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A13C5">
      <w:pPr>
        <w:spacing w:line="500" w:lineRule="exact"/>
        <w:jc w:val="center"/>
        <w:rPr>
          <w:rFonts w:ascii="方正小标宋_GBK" w:eastAsia="方正小标宋_GBK"/>
          <w:bCs/>
          <w:spacing w:val="20"/>
          <w:sz w:val="44"/>
        </w:rPr>
      </w:pPr>
    </w:p>
    <w:p w14:paraId="4D755757">
      <w:pPr>
        <w:adjustRightInd w:val="0"/>
        <w:snapToGrid w:val="0"/>
        <w:spacing w:line="360" w:lineRule="auto"/>
        <w:jc w:val="center"/>
        <w:rPr>
          <w:rFonts w:ascii="方正小标宋_GBK" w:eastAsia="方正小标宋_GBK"/>
          <w:bCs/>
          <w:spacing w:val="20"/>
          <w:sz w:val="44"/>
        </w:rPr>
      </w:pPr>
    </w:p>
    <w:p w14:paraId="29A4783A">
      <w:pPr>
        <w:adjustRightInd w:val="0"/>
        <w:snapToGrid w:val="0"/>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装配式构件生产和质检培训考核设备采购项目</w:t>
      </w:r>
    </w:p>
    <w:p w14:paraId="25A517D2">
      <w:pPr>
        <w:adjustRightInd w:val="0"/>
        <w:snapToGrid w:val="0"/>
        <w:spacing w:line="360" w:lineRule="auto"/>
        <w:jc w:val="center"/>
        <w:rPr>
          <w:rFonts w:hint="eastAsia" w:ascii="黑体" w:hAnsi="黑体" w:eastAsia="黑体" w:cs="宋体"/>
          <w:bCs/>
          <w:sz w:val="144"/>
          <w:szCs w:val="144"/>
        </w:rPr>
      </w:pPr>
      <w:r>
        <w:rPr>
          <w:rFonts w:hint="eastAsia" w:ascii="黑体" w:hAnsi="黑体" w:eastAsia="黑体"/>
          <w:bCs/>
          <w:sz w:val="72"/>
          <w:szCs w:val="72"/>
        </w:rPr>
        <w:t>江苏省南通工贸技师学院</w:t>
      </w:r>
    </w:p>
    <w:p w14:paraId="498FA975">
      <w:pPr>
        <w:adjustRightInd w:val="0"/>
        <w:snapToGrid w:val="0"/>
        <w:spacing w:line="360" w:lineRule="auto"/>
        <w:jc w:val="center"/>
        <w:rPr>
          <w:rFonts w:hint="eastAsia" w:ascii="黑体" w:hAnsi="黑体" w:eastAsia="黑体"/>
          <w:bCs/>
          <w:sz w:val="96"/>
          <w:szCs w:val="96"/>
        </w:rPr>
      </w:pPr>
      <w:r>
        <w:rPr>
          <w:rFonts w:hint="eastAsia" w:ascii="黑体" w:hAnsi="黑体" w:eastAsia="黑体"/>
          <w:bCs/>
          <w:sz w:val="96"/>
          <w:szCs w:val="96"/>
        </w:rPr>
        <w:t>招标文件</w:t>
      </w:r>
    </w:p>
    <w:p w14:paraId="2764C300">
      <w:pPr>
        <w:pStyle w:val="3"/>
        <w:adjustRightInd w:val="0"/>
        <w:snapToGrid w:val="0"/>
        <w:spacing w:line="360" w:lineRule="auto"/>
        <w:rPr>
          <w:rFonts w:ascii="方正小标宋_GBK" w:eastAsia="方正小标宋_GBK"/>
          <w:b w:val="0"/>
          <w:bCs/>
        </w:rPr>
      </w:pPr>
    </w:p>
    <w:p w14:paraId="5F999424">
      <w:pPr>
        <w:pStyle w:val="3"/>
        <w:adjustRightInd w:val="0"/>
        <w:snapToGrid w:val="0"/>
        <w:spacing w:line="360" w:lineRule="auto"/>
        <w:rPr>
          <w:rFonts w:hint="eastAsia" w:ascii="仿宋" w:hAnsi="仿宋" w:eastAsia="仿宋"/>
          <w:b w:val="0"/>
          <w:bCs/>
          <w:sz w:val="36"/>
          <w:szCs w:val="36"/>
        </w:rPr>
      </w:pPr>
      <w:r>
        <w:rPr>
          <w:rFonts w:hint="eastAsia" w:ascii="仿宋" w:hAnsi="仿宋" w:eastAsia="仿宋"/>
          <w:b w:val="0"/>
          <w:bCs/>
          <w:sz w:val="36"/>
          <w:szCs w:val="36"/>
        </w:rPr>
        <w:t>项目编号：</w:t>
      </w:r>
      <w:r>
        <w:rPr>
          <w:rFonts w:ascii="仿宋" w:hAnsi="仿宋" w:eastAsia="仿宋"/>
          <w:b w:val="0"/>
          <w:bCs/>
          <w:sz w:val="36"/>
          <w:szCs w:val="36"/>
        </w:rPr>
        <w:t>GM2024007</w:t>
      </w:r>
      <w:r>
        <w:rPr>
          <w:rFonts w:hint="eastAsia" w:ascii="仿宋" w:hAnsi="仿宋" w:eastAsia="仿宋"/>
          <w:b w:val="0"/>
          <w:bCs/>
          <w:sz w:val="36"/>
          <w:szCs w:val="36"/>
        </w:rPr>
        <w:t>8</w:t>
      </w:r>
    </w:p>
    <w:p w14:paraId="21D50B50">
      <w:pPr>
        <w:adjustRightInd w:val="0"/>
        <w:snapToGrid w:val="0"/>
        <w:spacing w:line="360" w:lineRule="auto"/>
        <w:jc w:val="center"/>
        <w:rPr>
          <w:rFonts w:hint="eastAsia" w:ascii="仿宋_GB2312" w:hAnsi="宋体" w:eastAsia="仿宋_GB2312"/>
          <w:b/>
          <w:sz w:val="36"/>
        </w:rPr>
      </w:pPr>
    </w:p>
    <w:p w14:paraId="051FB490">
      <w:pPr>
        <w:spacing w:line="500" w:lineRule="exact"/>
        <w:jc w:val="center"/>
        <w:rPr>
          <w:rFonts w:ascii="仿宋_GB2312" w:eastAsia="仿宋_GB2312"/>
          <w:b/>
          <w:sz w:val="36"/>
        </w:rPr>
      </w:pPr>
    </w:p>
    <w:p w14:paraId="2C5EAA24">
      <w:pPr>
        <w:spacing w:line="500" w:lineRule="exact"/>
        <w:rPr>
          <w:rFonts w:ascii="仿宋_GB2312" w:eastAsia="仿宋_GB2312"/>
          <w:sz w:val="24"/>
        </w:rPr>
      </w:pPr>
    </w:p>
    <w:p w14:paraId="46B1F8E6">
      <w:pPr>
        <w:spacing w:line="500" w:lineRule="exact"/>
        <w:jc w:val="center"/>
        <w:rPr>
          <w:rFonts w:ascii="宋体" w:eastAsia="宋体"/>
          <w:b/>
          <w:spacing w:val="20"/>
          <w:sz w:val="44"/>
        </w:rPr>
      </w:pPr>
    </w:p>
    <w:p w14:paraId="34A676E2">
      <w:pPr>
        <w:adjustRightInd w:val="0"/>
        <w:snapToGrid w:val="0"/>
        <w:spacing w:line="360" w:lineRule="auto"/>
        <w:jc w:val="center"/>
        <w:rPr>
          <w:rFonts w:ascii="宋体" w:eastAsia="宋体"/>
          <w:b/>
          <w:spacing w:val="20"/>
          <w:sz w:val="44"/>
        </w:rPr>
      </w:pPr>
    </w:p>
    <w:p w14:paraId="712B8215">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2D2A527F">
      <w:pPr>
        <w:adjustRightInd w:val="0"/>
        <w:snapToGrid w:val="0"/>
        <w:spacing w:line="360" w:lineRule="auto"/>
        <w:ind w:left="-158" w:leftChars="-75"/>
        <w:rPr>
          <w:b/>
          <w:snapToGrid w:val="0"/>
          <w:sz w:val="26"/>
          <w:szCs w:val="28"/>
          <w:u w:val="single"/>
        </w:rPr>
      </w:pPr>
      <w:r>
        <w:rPr>
          <w:rFonts w:hint="eastAsia"/>
          <w:b/>
          <w:snapToGrid w:val="0"/>
          <w:sz w:val="26"/>
          <w:szCs w:val="28"/>
          <w:u w:val="single"/>
        </w:rPr>
        <w:t xml:space="preserve">                                                                    </w:t>
      </w:r>
    </w:p>
    <w:p w14:paraId="4BAB9725">
      <w:pPr>
        <w:adjustRightInd w:val="0"/>
        <w:snapToGrid w:val="0"/>
        <w:spacing w:line="360" w:lineRule="auto"/>
        <w:ind w:left="-158" w:leftChars="-75"/>
        <w:jc w:val="center"/>
        <w:rPr>
          <w:rFonts w:hint="eastAsia" w:ascii="仿宋" w:hAnsi="仿宋" w:eastAsia="仿宋"/>
          <w:snapToGrid w:val="0"/>
          <w:sz w:val="32"/>
          <w:szCs w:val="32"/>
        </w:rPr>
      </w:pPr>
      <w:r>
        <w:rPr>
          <w:rFonts w:hint="eastAsia" w:ascii="仿宋" w:hAnsi="仿宋" w:eastAsia="仿宋"/>
          <w:b/>
          <w:snapToGrid w:val="0"/>
          <w:sz w:val="32"/>
          <w:szCs w:val="32"/>
        </w:rPr>
        <w:t>地址:</w:t>
      </w:r>
      <w:r>
        <w:rPr>
          <w:rFonts w:hint="eastAsia" w:ascii="仿宋" w:hAnsi="仿宋" w:eastAsia="仿宋"/>
          <w:snapToGrid w:val="0"/>
          <w:sz w:val="32"/>
          <w:szCs w:val="32"/>
        </w:rPr>
        <w:t xml:space="preserve"> 南通市开发区振兴东路296号</w:t>
      </w:r>
    </w:p>
    <w:p w14:paraId="10D24B73">
      <w:pPr>
        <w:adjustRightInd w:val="0"/>
        <w:snapToGrid w:val="0"/>
        <w:spacing w:line="360" w:lineRule="auto"/>
        <w:ind w:left="-158" w:leftChars="-75" w:right="-601" w:rightChars="-286"/>
        <w:jc w:val="center"/>
        <w:rPr>
          <w:rFonts w:hint="eastAsia" w:ascii="仿宋" w:hAnsi="仿宋" w:eastAsia="仿宋"/>
          <w:b/>
          <w:snapToGrid w:val="0"/>
          <w:sz w:val="32"/>
          <w:szCs w:val="32"/>
        </w:rPr>
      </w:pPr>
      <w:r>
        <w:rPr>
          <w:rFonts w:hint="eastAsia" w:ascii="仿宋" w:hAnsi="仿宋" w:eastAsia="仿宋"/>
          <w:b/>
          <w:snapToGrid w:val="0"/>
          <w:sz w:val="32"/>
          <w:szCs w:val="32"/>
        </w:rPr>
        <w:t>江苏省南通工贸技师学院官网：</w:t>
      </w:r>
      <w:r>
        <w:rPr>
          <w:rFonts w:hint="eastAsia" w:ascii="仿宋" w:hAnsi="仿宋" w:eastAsia="仿宋"/>
          <w:bCs/>
          <w:snapToGrid w:val="0"/>
          <w:sz w:val="32"/>
          <w:szCs w:val="32"/>
        </w:rPr>
        <w:t>https://www.ntgmjsxy.com</w:t>
      </w:r>
    </w:p>
    <w:p w14:paraId="379617F1">
      <w:pPr>
        <w:adjustRightInd w:val="0"/>
        <w:snapToGrid w:val="0"/>
        <w:spacing w:line="360" w:lineRule="auto"/>
        <w:jc w:val="center"/>
        <w:rPr>
          <w:rFonts w:hint="eastAsia" w:ascii="黑体" w:hAnsi="黑体" w:eastAsia="黑体"/>
          <w:sz w:val="44"/>
          <w:szCs w:val="44"/>
        </w:rPr>
        <w:sectPr>
          <w:pgSz w:w="11906" w:h="16838"/>
          <w:pgMar w:top="1440" w:right="1800" w:bottom="1440" w:left="1800" w:header="851" w:footer="992" w:gutter="0"/>
          <w:cols w:space="425" w:num="1"/>
          <w:docGrid w:type="lines" w:linePitch="312" w:charSpace="0"/>
        </w:sectPr>
      </w:pPr>
    </w:p>
    <w:p w14:paraId="5111CF1D">
      <w:pPr>
        <w:adjustRightInd w:val="0"/>
        <w:snapToGrid w:val="0"/>
        <w:spacing w:line="360" w:lineRule="auto"/>
        <w:jc w:val="center"/>
        <w:rPr>
          <w:rFonts w:hint="eastAsia" w:ascii="黑体" w:hAnsi="黑体" w:eastAsia="黑体"/>
          <w:sz w:val="44"/>
          <w:szCs w:val="44"/>
        </w:rPr>
      </w:pPr>
      <w:r>
        <w:rPr>
          <w:rFonts w:hint="eastAsia" w:ascii="黑体" w:hAnsi="黑体" w:eastAsia="黑体"/>
          <w:sz w:val="44"/>
          <w:szCs w:val="44"/>
        </w:rPr>
        <w:t>目 录</w:t>
      </w:r>
    </w:p>
    <w:p w14:paraId="33436B5F">
      <w:pPr>
        <w:adjustRightInd w:val="0"/>
        <w:snapToGrid w:val="0"/>
        <w:spacing w:line="360" w:lineRule="auto"/>
        <w:jc w:val="center"/>
        <w:rPr>
          <w:rFonts w:hint="eastAsia" w:ascii="黑体" w:hAnsi="黑体" w:eastAsia="黑体"/>
          <w:sz w:val="32"/>
          <w:szCs w:val="32"/>
        </w:rPr>
      </w:pPr>
    </w:p>
    <w:p w14:paraId="3C7ADB34">
      <w:pPr>
        <w:adjustRightInd w:val="0"/>
        <w:snapToGrid w:val="0"/>
        <w:spacing w:line="360" w:lineRule="auto"/>
        <w:jc w:val="center"/>
        <w:rPr>
          <w:rFonts w:hint="eastAsia" w:ascii="黑体" w:hAnsi="黑体" w:eastAsia="黑体"/>
          <w:sz w:val="32"/>
          <w:szCs w:val="32"/>
        </w:rPr>
      </w:pPr>
    </w:p>
    <w:p w14:paraId="50381C80">
      <w:pPr>
        <w:tabs>
          <w:tab w:val="left" w:pos="7740"/>
        </w:tabs>
        <w:adjustRightInd w:val="0"/>
        <w:snapToGrid w:val="0"/>
        <w:spacing w:line="360" w:lineRule="auto"/>
        <w:ind w:firstLine="640" w:firstLineChars="200"/>
        <w:rPr>
          <w:rFonts w:hint="eastAsia" w:ascii="黑体" w:hAnsi="黑体" w:eastAsia="黑体"/>
          <w:spacing w:val="2"/>
          <w:sz w:val="32"/>
          <w:szCs w:val="32"/>
        </w:rPr>
      </w:pPr>
      <w:r>
        <w:rPr>
          <w:rFonts w:hint="eastAsia" w:ascii="黑体" w:hAnsi="黑体" w:eastAsia="黑体"/>
          <w:bCs/>
          <w:sz w:val="32"/>
          <w:szCs w:val="32"/>
        </w:rPr>
        <w:t>第一部分  招标公告</w:t>
      </w:r>
    </w:p>
    <w:p w14:paraId="13AA46B3">
      <w:pPr>
        <w:tabs>
          <w:tab w:val="left" w:pos="7740"/>
        </w:tabs>
        <w:adjustRightInd w:val="0"/>
        <w:snapToGrid w:val="0"/>
        <w:spacing w:line="360" w:lineRule="auto"/>
        <w:ind w:firstLine="640" w:firstLineChars="200"/>
        <w:rPr>
          <w:rFonts w:hint="eastAsia" w:ascii="黑体" w:hAnsi="黑体" w:eastAsia="黑体"/>
          <w:spacing w:val="2"/>
          <w:sz w:val="32"/>
          <w:szCs w:val="32"/>
        </w:rPr>
      </w:pPr>
      <w:r>
        <w:rPr>
          <w:rFonts w:hint="eastAsia" w:ascii="黑体" w:hAnsi="黑体" w:eastAsia="黑体"/>
          <w:bCs/>
          <w:sz w:val="32"/>
          <w:szCs w:val="32"/>
        </w:rPr>
        <w:t>第二部分  投标须知</w:t>
      </w:r>
    </w:p>
    <w:p w14:paraId="0666FF99">
      <w:pPr>
        <w:tabs>
          <w:tab w:val="left" w:pos="7740"/>
        </w:tabs>
        <w:adjustRightInd w:val="0"/>
        <w:snapToGrid w:val="0"/>
        <w:spacing w:line="360" w:lineRule="auto"/>
        <w:ind w:firstLine="640" w:firstLineChars="200"/>
        <w:rPr>
          <w:rFonts w:hint="eastAsia" w:ascii="黑体" w:hAnsi="黑体" w:eastAsia="黑体"/>
          <w:spacing w:val="2"/>
          <w:sz w:val="32"/>
          <w:szCs w:val="32"/>
        </w:rPr>
      </w:pPr>
      <w:r>
        <w:rPr>
          <w:rFonts w:hint="eastAsia" w:ascii="黑体" w:hAnsi="黑体" w:eastAsia="黑体"/>
          <w:bCs/>
          <w:sz w:val="32"/>
          <w:szCs w:val="32"/>
        </w:rPr>
        <w:t>第三部分  项目需求</w:t>
      </w:r>
    </w:p>
    <w:p w14:paraId="38683765">
      <w:pPr>
        <w:tabs>
          <w:tab w:val="left" w:pos="7740"/>
        </w:tabs>
        <w:adjustRightInd w:val="0"/>
        <w:snapToGrid w:val="0"/>
        <w:spacing w:line="360" w:lineRule="auto"/>
        <w:ind w:firstLine="640" w:firstLineChars="200"/>
        <w:rPr>
          <w:rFonts w:hint="eastAsia" w:ascii="黑体" w:hAnsi="黑体" w:eastAsia="黑体"/>
          <w:spacing w:val="2"/>
          <w:sz w:val="32"/>
          <w:szCs w:val="32"/>
        </w:rPr>
      </w:pPr>
      <w:r>
        <w:rPr>
          <w:rFonts w:hint="eastAsia" w:ascii="黑体" w:hAnsi="黑体" w:eastAsia="黑体"/>
          <w:bCs/>
          <w:sz w:val="32"/>
          <w:szCs w:val="32"/>
        </w:rPr>
        <w:t>第四部分  投标文件组成</w:t>
      </w:r>
    </w:p>
    <w:p w14:paraId="1121FAFB">
      <w:pPr>
        <w:spacing w:line="500" w:lineRule="exact"/>
        <w:rPr>
          <w:rFonts w:hint="eastAsia" w:ascii="方正黑体_GBK" w:hAnsi="宋体" w:eastAsia="方正黑体_GBK"/>
          <w:b/>
          <w:sz w:val="32"/>
          <w:szCs w:val="32"/>
        </w:rPr>
      </w:pPr>
    </w:p>
    <w:p w14:paraId="5FA62821">
      <w:pPr>
        <w:tabs>
          <w:tab w:val="left" w:pos="7740"/>
        </w:tabs>
        <w:spacing w:line="500" w:lineRule="exact"/>
        <w:rPr>
          <w:rFonts w:ascii="楷体_GB2312" w:eastAsia="楷体_GB2312"/>
          <w:b/>
          <w:spacing w:val="2"/>
          <w:sz w:val="32"/>
          <w:szCs w:val="32"/>
        </w:rPr>
      </w:pPr>
    </w:p>
    <w:p w14:paraId="045E55A1">
      <w:pPr>
        <w:tabs>
          <w:tab w:val="left" w:pos="7740"/>
        </w:tabs>
        <w:spacing w:line="500" w:lineRule="exact"/>
        <w:rPr>
          <w:rFonts w:ascii="楷体_GB2312" w:eastAsia="楷体_GB2312"/>
          <w:b/>
          <w:spacing w:val="2"/>
          <w:sz w:val="32"/>
          <w:szCs w:val="32"/>
        </w:rPr>
      </w:pPr>
    </w:p>
    <w:p w14:paraId="3207BA96">
      <w:pPr>
        <w:tabs>
          <w:tab w:val="left" w:pos="7740"/>
        </w:tabs>
        <w:spacing w:line="500" w:lineRule="exact"/>
        <w:rPr>
          <w:rFonts w:ascii="楷体_GB2312" w:eastAsia="楷体_GB2312"/>
          <w:b/>
          <w:bCs/>
          <w:sz w:val="32"/>
          <w:szCs w:val="32"/>
        </w:rPr>
      </w:pPr>
    </w:p>
    <w:p w14:paraId="6D8DCFB3">
      <w:pPr>
        <w:spacing w:line="500" w:lineRule="exact"/>
        <w:outlineLvl w:val="0"/>
        <w:rPr>
          <w:rFonts w:ascii="楷体_GB2312" w:eastAsia="楷体_GB2312"/>
          <w:b/>
          <w:sz w:val="44"/>
          <w:szCs w:val="44"/>
        </w:rPr>
      </w:pPr>
    </w:p>
    <w:p w14:paraId="7466039B">
      <w:pPr>
        <w:spacing w:line="500" w:lineRule="exact"/>
        <w:outlineLvl w:val="0"/>
        <w:rPr>
          <w:rFonts w:ascii="仿宋_GB2312" w:eastAsia="仿宋_GB2312"/>
          <w:sz w:val="44"/>
          <w:szCs w:val="44"/>
        </w:rPr>
      </w:pPr>
    </w:p>
    <w:p w14:paraId="08A53BA3">
      <w:pPr>
        <w:spacing w:line="500" w:lineRule="exact"/>
        <w:outlineLvl w:val="0"/>
        <w:rPr>
          <w:rFonts w:ascii="仿宋_GB2312" w:eastAsia="仿宋_GB2312"/>
          <w:sz w:val="44"/>
          <w:szCs w:val="44"/>
        </w:rPr>
      </w:pPr>
    </w:p>
    <w:p w14:paraId="45ED861A">
      <w:pPr>
        <w:spacing w:line="500" w:lineRule="exact"/>
        <w:outlineLvl w:val="0"/>
        <w:rPr>
          <w:rFonts w:ascii="仿宋_GB2312" w:eastAsia="仿宋_GB2312"/>
          <w:sz w:val="44"/>
          <w:szCs w:val="44"/>
        </w:rPr>
      </w:pPr>
    </w:p>
    <w:p w14:paraId="443E5B87">
      <w:pPr>
        <w:spacing w:line="500" w:lineRule="exact"/>
        <w:outlineLvl w:val="0"/>
        <w:rPr>
          <w:rFonts w:ascii="仿宋_GB2312" w:eastAsia="仿宋_GB2312"/>
          <w:sz w:val="44"/>
          <w:szCs w:val="44"/>
        </w:rPr>
      </w:pPr>
    </w:p>
    <w:p w14:paraId="3F4DF8AB">
      <w:pPr>
        <w:adjustRightInd w:val="0"/>
        <w:snapToGrid w:val="0"/>
        <w:spacing w:line="500" w:lineRule="exact"/>
        <w:jc w:val="center"/>
        <w:outlineLvl w:val="0"/>
        <w:rPr>
          <w:rFonts w:hint="eastAsia" w:ascii="黑体" w:hAnsi="黑体" w:eastAsia="黑体"/>
          <w:bCs/>
          <w:sz w:val="36"/>
          <w:szCs w:val="36"/>
        </w:rPr>
        <w:sectPr>
          <w:footerReference r:id="rId3" w:type="default"/>
          <w:pgSz w:w="11906" w:h="16838"/>
          <w:pgMar w:top="1440" w:right="1800" w:bottom="1440" w:left="1800" w:header="851" w:footer="992" w:gutter="0"/>
          <w:pgNumType w:start="1"/>
          <w:cols w:space="425" w:num="1"/>
          <w:docGrid w:type="lines" w:linePitch="312" w:charSpace="0"/>
        </w:sectPr>
      </w:pPr>
      <w:bookmarkStart w:id="0" w:name="OLE_LINK7"/>
      <w:bookmarkStart w:id="1" w:name="OLE_LINK6"/>
      <w:bookmarkStart w:id="2" w:name="OLE_LINK5"/>
    </w:p>
    <w:p w14:paraId="60CE381A">
      <w:pPr>
        <w:adjustRightInd w:val="0"/>
        <w:snapToGrid w:val="0"/>
        <w:spacing w:line="500" w:lineRule="exact"/>
        <w:jc w:val="center"/>
        <w:outlineLvl w:val="0"/>
        <w:rPr>
          <w:rFonts w:hint="eastAsia" w:ascii="黑体" w:hAnsi="黑体" w:eastAsia="黑体"/>
          <w:bCs/>
          <w:sz w:val="36"/>
          <w:szCs w:val="36"/>
        </w:rPr>
      </w:pPr>
      <w:r>
        <w:rPr>
          <w:rFonts w:hint="eastAsia" w:ascii="黑体" w:hAnsi="黑体" w:eastAsia="黑体"/>
          <w:bCs/>
          <w:sz w:val="36"/>
          <w:szCs w:val="36"/>
        </w:rPr>
        <w:t>第一部分  招标公告</w:t>
      </w:r>
    </w:p>
    <w:p w14:paraId="624B25F8">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江苏省南通工贸技师学院就装配式构件生产和质检培训考核设备采购项目(项目编号:</w:t>
      </w:r>
      <w:r>
        <w:rPr>
          <w:rFonts w:ascii="仿宋" w:hAnsi="仿宋" w:eastAsia="仿宋"/>
          <w:sz w:val="28"/>
          <w:szCs w:val="28"/>
        </w:rPr>
        <w:t xml:space="preserve"> GM2024007</w:t>
      </w:r>
      <w:r>
        <w:rPr>
          <w:rFonts w:hint="eastAsia" w:ascii="仿宋" w:hAnsi="仿宋" w:eastAsia="仿宋"/>
          <w:sz w:val="28"/>
          <w:szCs w:val="28"/>
        </w:rPr>
        <w:t>8)进行招标采购，欢迎符合条件的供应商投标。</w:t>
      </w:r>
    </w:p>
    <w:p w14:paraId="77FC83D7">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项目概况</w:t>
      </w:r>
    </w:p>
    <w:p w14:paraId="2D5ACCC3">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[装配式构件生产和质检培训考核设备采购项目]的潜在投标人应在江苏省南通工贸技师学院官网获取招标文件，并于2024年11月22日9点30分（北京时间）前递交投标文件。</w:t>
      </w:r>
    </w:p>
    <w:p w14:paraId="0F6E1FD9">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 xml:space="preserve"> 一、项目基本情况</w:t>
      </w:r>
    </w:p>
    <w:p w14:paraId="0EC8747E">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项目编号：</w:t>
      </w:r>
      <w:r>
        <w:rPr>
          <w:rFonts w:ascii="仿宋" w:hAnsi="仿宋" w:eastAsia="仿宋"/>
          <w:sz w:val="28"/>
          <w:szCs w:val="28"/>
        </w:rPr>
        <w:t>GM2024007</w:t>
      </w:r>
      <w:r>
        <w:rPr>
          <w:rFonts w:hint="eastAsia" w:ascii="仿宋" w:hAnsi="仿宋" w:eastAsia="仿宋"/>
          <w:sz w:val="28"/>
          <w:szCs w:val="28"/>
        </w:rPr>
        <w:t>8</w:t>
      </w:r>
    </w:p>
    <w:p w14:paraId="3B29C324">
      <w:pPr>
        <w:adjustRightInd w:val="0"/>
        <w:snapToGrid w:val="0"/>
        <w:spacing w:line="500" w:lineRule="exact"/>
        <w:ind w:firstLine="560" w:firstLineChars="200"/>
        <w:rPr>
          <w:rFonts w:hint="eastAsia" w:ascii="仿宋" w:hAnsi="仿宋" w:eastAsia="仿宋"/>
          <w:b/>
          <w:bCs/>
          <w:sz w:val="28"/>
          <w:szCs w:val="28"/>
        </w:rPr>
      </w:pPr>
      <w:r>
        <w:rPr>
          <w:rFonts w:hint="eastAsia" w:ascii="仿宋" w:hAnsi="仿宋" w:eastAsia="仿宋"/>
          <w:sz w:val="28"/>
          <w:szCs w:val="28"/>
        </w:rPr>
        <w:t>项目名称：装配式构件生产和质检培训考核设备采购项目</w:t>
      </w:r>
    </w:p>
    <w:p w14:paraId="4C300CDA">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项目预算/最高限价：142000元，投标报价超过最高限价的作无效标处理。</w:t>
      </w:r>
    </w:p>
    <w:p w14:paraId="6A69D9B0">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采购方式：比价</w:t>
      </w:r>
    </w:p>
    <w:p w14:paraId="79D1349D">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采购需求：具体内容详见第三部分项目需求，请仔细研究。</w:t>
      </w:r>
    </w:p>
    <w:p w14:paraId="69DC58A7">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本项目不接受联合体投标。</w:t>
      </w:r>
    </w:p>
    <w:p w14:paraId="4541F4FB">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二、申请人的资格要求</w:t>
      </w:r>
    </w:p>
    <w:p w14:paraId="0E6013C2">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1、满足《中华人民共和国政府采购法》第二十二条规定。</w:t>
      </w:r>
    </w:p>
    <w:p w14:paraId="16E2B366">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2、法定代表人为同一个人的两个及两个以上，母公司、全资子公司及其控股公司，都不得在同一采购项目相同标段中同时投标，一经发现，将视同围标处理。</w:t>
      </w:r>
    </w:p>
    <w:p w14:paraId="12091332">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3、单位负责人存在直接控股、管理关系的不同供应商，不得参加同一项目的采购活动。</w:t>
      </w:r>
    </w:p>
    <w:p w14:paraId="01320F0E">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三、获取招标文件</w:t>
      </w:r>
    </w:p>
    <w:p w14:paraId="78782DCD">
      <w:pPr>
        <w:adjustRightInd w:val="0"/>
        <w:snapToGrid w:val="0"/>
        <w:spacing w:line="500" w:lineRule="exact"/>
        <w:ind w:firstLine="560" w:firstLineChars="200"/>
        <w:rPr>
          <w:rFonts w:hint="eastAsia" w:ascii="仿宋" w:hAnsi="仿宋" w:eastAsia="仿宋"/>
          <w:sz w:val="29"/>
          <w:szCs w:val="29"/>
        </w:rPr>
      </w:pPr>
      <w:r>
        <w:rPr>
          <w:rFonts w:hint="eastAsia" w:ascii="仿宋" w:hAnsi="仿宋" w:eastAsia="仿宋"/>
          <w:sz w:val="28"/>
          <w:szCs w:val="28"/>
        </w:rPr>
        <w:t>时间：</w:t>
      </w:r>
      <w:r>
        <w:rPr>
          <w:rFonts w:hint="eastAsia" w:ascii="仿宋" w:hAnsi="仿宋" w:eastAsia="仿宋"/>
          <w:sz w:val="29"/>
          <w:szCs w:val="29"/>
        </w:rPr>
        <w:t>自公告发布之日起至202</w:t>
      </w:r>
      <w:r>
        <w:rPr>
          <w:rFonts w:ascii="仿宋" w:hAnsi="仿宋" w:eastAsia="仿宋"/>
          <w:sz w:val="29"/>
          <w:szCs w:val="29"/>
        </w:rPr>
        <w:t>4</w:t>
      </w:r>
      <w:r>
        <w:rPr>
          <w:rFonts w:hint="eastAsia" w:ascii="仿宋" w:hAnsi="仿宋" w:eastAsia="仿宋"/>
          <w:sz w:val="29"/>
          <w:szCs w:val="29"/>
        </w:rPr>
        <w:t>年</w:t>
      </w:r>
      <w:r>
        <w:rPr>
          <w:rFonts w:hint="eastAsia" w:ascii="仿宋" w:hAnsi="仿宋" w:eastAsia="仿宋"/>
          <w:sz w:val="28"/>
          <w:szCs w:val="28"/>
        </w:rPr>
        <w:t>11月22日</w:t>
      </w:r>
    </w:p>
    <w:p w14:paraId="358207A3">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地点：江苏省南通工贸技师学院官网</w:t>
      </w:r>
    </w:p>
    <w:p w14:paraId="586BC876">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四、提交投标文件截止时间、开标时间和地点</w:t>
      </w:r>
    </w:p>
    <w:p w14:paraId="39F64550">
      <w:pPr>
        <w:adjustRightInd w:val="0"/>
        <w:snapToGrid w:val="0"/>
        <w:spacing w:line="500" w:lineRule="exact"/>
        <w:ind w:firstLine="560" w:firstLineChars="200"/>
        <w:rPr>
          <w:rFonts w:hint="eastAsia" w:ascii="仿宋" w:hAnsi="仿宋" w:eastAsia="仿宋"/>
          <w:i/>
          <w:sz w:val="28"/>
          <w:szCs w:val="28"/>
          <w:u w:val="single"/>
        </w:rPr>
      </w:pPr>
      <w:r>
        <w:rPr>
          <w:rFonts w:hint="eastAsia" w:ascii="仿宋" w:hAnsi="仿宋" w:eastAsia="仿宋"/>
          <w:sz w:val="28"/>
          <w:szCs w:val="28"/>
        </w:rPr>
        <w:t>提交投标文件截止时间/开标时间：202</w:t>
      </w:r>
      <w:r>
        <w:rPr>
          <w:rFonts w:ascii="仿宋" w:hAnsi="仿宋" w:eastAsia="仿宋"/>
          <w:sz w:val="28"/>
          <w:szCs w:val="28"/>
        </w:rPr>
        <w:t>4</w:t>
      </w:r>
      <w:r>
        <w:rPr>
          <w:rFonts w:hint="eastAsia" w:ascii="仿宋" w:hAnsi="仿宋" w:eastAsia="仿宋"/>
          <w:sz w:val="28"/>
          <w:szCs w:val="28"/>
        </w:rPr>
        <w:t>年11月22日9点30分，逾时拒收。</w:t>
      </w:r>
    </w:p>
    <w:p w14:paraId="37CDDDDD">
      <w:pPr>
        <w:adjustRightInd w:val="0"/>
        <w:snapToGrid w:val="0"/>
        <w:spacing w:line="500" w:lineRule="exact"/>
        <w:ind w:firstLine="560" w:firstLineChars="200"/>
        <w:rPr>
          <w:rFonts w:hint="eastAsia" w:ascii="仿宋" w:hAnsi="仿宋" w:eastAsia="仿宋"/>
          <w:i/>
          <w:sz w:val="28"/>
          <w:szCs w:val="28"/>
        </w:rPr>
      </w:pPr>
      <w:r>
        <w:rPr>
          <w:rFonts w:hint="eastAsia" w:ascii="仿宋" w:hAnsi="仿宋" w:eastAsia="仿宋"/>
          <w:sz w:val="28"/>
          <w:szCs w:val="28"/>
        </w:rPr>
        <w:t>开标地点：江苏省南通工贸技师学院开标室</w:t>
      </w:r>
    </w:p>
    <w:p w14:paraId="6FC52BEB">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五、公告期限</w:t>
      </w:r>
    </w:p>
    <w:p w14:paraId="7A32BEE5">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自本公告发布之日起3个工作日。</w:t>
      </w:r>
    </w:p>
    <w:p w14:paraId="07D24005">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六、其他补充事宜</w:t>
      </w:r>
    </w:p>
    <w:p w14:paraId="27EEB7CA">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1、投标保证金：免收。</w:t>
      </w:r>
    </w:p>
    <w:p w14:paraId="0C0D8E29">
      <w:pPr>
        <w:adjustRightInd w:val="0"/>
        <w:snapToGrid w:val="0"/>
        <w:spacing w:line="500" w:lineRule="exact"/>
        <w:ind w:firstLine="560" w:firstLineChars="200"/>
        <w:rPr>
          <w:rFonts w:hint="eastAsia" w:ascii="仿宋" w:hAnsi="仿宋" w:eastAsia="仿宋"/>
          <w:b/>
          <w:bCs/>
          <w:sz w:val="28"/>
          <w:szCs w:val="28"/>
        </w:rPr>
      </w:pPr>
      <w:r>
        <w:rPr>
          <w:rFonts w:hint="eastAsia" w:ascii="仿宋" w:hAnsi="仿宋" w:eastAsia="仿宋"/>
          <w:sz w:val="28"/>
          <w:szCs w:val="28"/>
        </w:rPr>
        <w:t>2、项目演示、样品、答辩等（如有请描述）：无。</w:t>
      </w:r>
    </w:p>
    <w:p w14:paraId="7F138332">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3、对项目需求部分（供应商资格要求、项目需求、商务技术评分标准）的询问、质疑请向采购人提出，由采购人负责答复；对项目招标文件其它部分的询问请向项目开标经办人提出。</w:t>
      </w:r>
    </w:p>
    <w:p w14:paraId="2A9D203C">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68EA5611">
      <w:pPr>
        <w:adjustRightInd w:val="0"/>
        <w:snapToGrid w:val="0"/>
        <w:spacing w:line="500" w:lineRule="exact"/>
        <w:ind w:firstLine="560" w:firstLineChars="200"/>
        <w:outlineLvl w:val="0"/>
        <w:rPr>
          <w:rFonts w:hint="eastAsia" w:ascii="仿宋" w:hAnsi="仿宋" w:eastAsia="仿宋"/>
          <w:bCs/>
          <w:sz w:val="28"/>
          <w:szCs w:val="28"/>
        </w:rPr>
      </w:pPr>
      <w:r>
        <w:rPr>
          <w:rFonts w:hint="eastAsia" w:ascii="仿宋" w:hAnsi="仿宋" w:eastAsia="仿宋"/>
          <w:bCs/>
          <w:sz w:val="28"/>
          <w:szCs w:val="28"/>
        </w:rPr>
        <w:t>5、中标公示期满后，中标单位不能充分响应招标文件要求的，三年内不得参与学院招投标活动。</w:t>
      </w:r>
    </w:p>
    <w:p w14:paraId="00F4B3D4">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七、对本次招标提出询问，请按以下方式联系。</w:t>
      </w:r>
    </w:p>
    <w:p w14:paraId="46A383D6">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 xml:space="preserve"> 1.采购人信息</w:t>
      </w:r>
    </w:p>
    <w:p w14:paraId="0A058EF3">
      <w:pPr>
        <w:adjustRightInd w:val="0"/>
        <w:snapToGrid w:val="0"/>
        <w:spacing w:line="500" w:lineRule="exact"/>
        <w:ind w:firstLine="1120" w:firstLineChars="400"/>
        <w:rPr>
          <w:rFonts w:hint="eastAsia" w:ascii="仿宋" w:hAnsi="仿宋" w:eastAsia="仿宋"/>
          <w:sz w:val="28"/>
          <w:szCs w:val="28"/>
        </w:rPr>
      </w:pPr>
      <w:r>
        <w:rPr>
          <w:rFonts w:hint="eastAsia" w:ascii="仿宋" w:hAnsi="仿宋" w:eastAsia="仿宋"/>
          <w:sz w:val="28"/>
          <w:szCs w:val="28"/>
        </w:rPr>
        <w:t>需求部门及联系人：建筑工程系</w:t>
      </w:r>
      <w:r>
        <w:rPr>
          <w:rStyle w:val="9"/>
          <w:rFonts w:hint="eastAsia" w:ascii="仿宋" w:hAnsi="仿宋" w:eastAsia="仿宋"/>
          <w:b w:val="0"/>
          <w:bCs w:val="0"/>
          <w:sz w:val="29"/>
          <w:szCs w:val="29"/>
        </w:rPr>
        <w:t>孙老师17312399555</w:t>
      </w:r>
    </w:p>
    <w:p w14:paraId="1249B5EE">
      <w:pPr>
        <w:adjustRightInd w:val="0"/>
        <w:snapToGrid w:val="0"/>
        <w:spacing w:line="500" w:lineRule="exact"/>
        <w:ind w:firstLine="700" w:firstLineChars="250"/>
        <w:rPr>
          <w:rFonts w:hint="eastAsia" w:ascii="仿宋" w:hAnsi="仿宋" w:eastAsia="仿宋"/>
          <w:sz w:val="28"/>
          <w:szCs w:val="28"/>
        </w:rPr>
      </w:pPr>
      <w:r>
        <w:rPr>
          <w:rFonts w:hint="eastAsia" w:ascii="仿宋" w:hAnsi="仿宋" w:eastAsia="仿宋"/>
          <w:sz w:val="28"/>
          <w:szCs w:val="28"/>
        </w:rPr>
        <w:t>2.项目联系方式</w:t>
      </w:r>
    </w:p>
    <w:p w14:paraId="30D52109">
      <w:pPr>
        <w:adjustRightInd w:val="0"/>
        <w:snapToGrid w:val="0"/>
        <w:spacing w:line="500" w:lineRule="exact"/>
        <w:ind w:firstLine="1120" w:firstLineChars="400"/>
        <w:rPr>
          <w:rFonts w:hint="eastAsia" w:ascii="仿宋" w:hAnsi="仿宋" w:eastAsia="仿宋"/>
          <w:sz w:val="28"/>
          <w:szCs w:val="28"/>
        </w:rPr>
      </w:pPr>
      <w:r>
        <w:rPr>
          <w:rFonts w:hint="eastAsia" w:ascii="仿宋" w:hAnsi="仿宋" w:eastAsia="仿宋"/>
          <w:sz w:val="28"/>
          <w:szCs w:val="28"/>
        </w:rPr>
        <w:t>项目开标经办人：</w:t>
      </w:r>
      <w:r>
        <w:rPr>
          <w:rFonts w:hint="eastAsia" w:ascii="仿宋" w:hAnsi="仿宋" w:eastAsia="仿宋"/>
          <w:bCs/>
          <w:sz w:val="29"/>
          <w:szCs w:val="29"/>
          <w:shd w:val="clear" w:color="auto" w:fill="FFFFFF"/>
        </w:rPr>
        <w:t>资产管理处于老师15862826656</w:t>
      </w:r>
    </w:p>
    <w:p w14:paraId="7B612B3C">
      <w:pPr>
        <w:adjustRightInd w:val="0"/>
        <w:snapToGrid w:val="0"/>
        <w:spacing w:line="500" w:lineRule="exact"/>
        <w:jc w:val="center"/>
        <w:outlineLvl w:val="0"/>
        <w:rPr>
          <w:rFonts w:hint="eastAsia" w:ascii="黑体" w:hAnsi="黑体" w:eastAsia="黑体"/>
          <w:bCs/>
          <w:sz w:val="36"/>
          <w:szCs w:val="36"/>
        </w:rPr>
      </w:pPr>
      <w:r>
        <w:rPr>
          <w:rFonts w:hint="eastAsia" w:ascii="仿宋" w:hAnsi="仿宋" w:eastAsia="仿宋"/>
          <w:bCs/>
          <w:sz w:val="36"/>
          <w:szCs w:val="36"/>
        </w:rPr>
        <w:br w:type="page"/>
      </w:r>
      <w:r>
        <w:rPr>
          <w:rFonts w:hint="eastAsia" w:ascii="黑体" w:hAnsi="黑体" w:eastAsia="黑体"/>
          <w:bCs/>
          <w:sz w:val="36"/>
          <w:szCs w:val="36"/>
        </w:rPr>
        <w:t>第二部分  投标须知</w:t>
      </w:r>
    </w:p>
    <w:p w14:paraId="59C49C40">
      <w:pPr>
        <w:pStyle w:val="2"/>
        <w:adjustRightInd w:val="0"/>
        <w:snapToGrid w:val="0"/>
        <w:spacing w:line="500" w:lineRule="exact"/>
        <w:jc w:val="both"/>
        <w:rPr>
          <w:rFonts w:hint="eastAsia" w:ascii="仿宋" w:hAnsi="仿宋" w:eastAsia="仿宋"/>
          <w:b/>
          <w:bCs/>
          <w:sz w:val="28"/>
          <w:szCs w:val="28"/>
        </w:rPr>
      </w:pPr>
      <w:bookmarkStart w:id="3" w:name="_Hlt16619475"/>
      <w:bookmarkEnd w:id="3"/>
      <w:bookmarkStart w:id="4" w:name="_Toc458694821"/>
      <w:bookmarkStart w:id="5" w:name="_Toc513029204"/>
      <w:bookmarkStart w:id="6" w:name="_Toc20823276"/>
      <w:bookmarkStart w:id="7" w:name="_Toc16938520"/>
      <w:r>
        <w:rPr>
          <w:rFonts w:hint="eastAsia" w:ascii="仿宋" w:hAnsi="仿宋" w:eastAsia="仿宋"/>
          <w:sz w:val="28"/>
          <w:szCs w:val="28"/>
        </w:rPr>
        <w:t>1</w:t>
      </w:r>
      <w:bookmarkEnd w:id="4"/>
      <w:r>
        <w:rPr>
          <w:rFonts w:hint="eastAsia" w:ascii="仿宋" w:hAnsi="仿宋" w:eastAsia="仿宋"/>
          <w:sz w:val="28"/>
          <w:szCs w:val="28"/>
        </w:rPr>
        <w:t>.招标方式</w:t>
      </w:r>
      <w:bookmarkEnd w:id="5"/>
      <w:bookmarkEnd w:id="6"/>
      <w:bookmarkEnd w:id="7"/>
    </w:p>
    <w:p w14:paraId="66AB1C0A">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1.1 本次招标采取比价采购方式，本招标文件仅适用于招标公告中所述项目。</w:t>
      </w:r>
    </w:p>
    <w:p w14:paraId="4D5F8ED6">
      <w:pPr>
        <w:pStyle w:val="2"/>
        <w:adjustRightInd w:val="0"/>
        <w:snapToGrid w:val="0"/>
        <w:spacing w:line="500" w:lineRule="exact"/>
        <w:jc w:val="both"/>
        <w:rPr>
          <w:rFonts w:hint="eastAsia" w:ascii="仿宋" w:hAnsi="仿宋" w:eastAsia="仿宋"/>
          <w:b/>
          <w:bCs/>
          <w:sz w:val="28"/>
          <w:szCs w:val="28"/>
        </w:rPr>
      </w:pPr>
      <w:bookmarkStart w:id="8" w:name="_Toc513029205"/>
      <w:bookmarkStart w:id="9" w:name="_Toc16938521"/>
      <w:bookmarkStart w:id="10" w:name="_Toc20823277"/>
      <w:r>
        <w:rPr>
          <w:rFonts w:hint="eastAsia" w:ascii="仿宋" w:hAnsi="仿宋" w:eastAsia="仿宋"/>
          <w:sz w:val="28"/>
          <w:szCs w:val="28"/>
        </w:rPr>
        <w:t>2.合格的投标人</w:t>
      </w:r>
      <w:bookmarkEnd w:id="8"/>
      <w:bookmarkEnd w:id="9"/>
      <w:bookmarkEnd w:id="10"/>
    </w:p>
    <w:p w14:paraId="65F79476">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2.1满足招标公告中供应商的资格要求的规定。</w:t>
      </w:r>
    </w:p>
    <w:p w14:paraId="66076235">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2.2 满足本文件实质性条款的规定。</w:t>
      </w:r>
    </w:p>
    <w:p w14:paraId="444F884F">
      <w:pPr>
        <w:pStyle w:val="2"/>
        <w:adjustRightInd w:val="0"/>
        <w:snapToGrid w:val="0"/>
        <w:spacing w:line="500" w:lineRule="exact"/>
        <w:jc w:val="both"/>
        <w:rPr>
          <w:rFonts w:hint="eastAsia" w:ascii="仿宋" w:hAnsi="仿宋" w:eastAsia="仿宋"/>
          <w:b/>
          <w:bCs/>
          <w:sz w:val="28"/>
          <w:szCs w:val="28"/>
        </w:rPr>
      </w:pPr>
      <w:bookmarkStart w:id="11" w:name="_Toc20823278"/>
      <w:bookmarkStart w:id="12" w:name="_Toc513029206"/>
      <w:bookmarkStart w:id="13" w:name="_Toc16938522"/>
      <w:r>
        <w:rPr>
          <w:rFonts w:hint="eastAsia" w:ascii="仿宋" w:hAnsi="仿宋" w:eastAsia="仿宋"/>
          <w:sz w:val="28"/>
          <w:szCs w:val="28"/>
        </w:rPr>
        <w:t>3.适用法律</w:t>
      </w:r>
      <w:bookmarkEnd w:id="11"/>
      <w:bookmarkEnd w:id="12"/>
      <w:bookmarkEnd w:id="13"/>
    </w:p>
    <w:p w14:paraId="3A2D1E9C">
      <w:pPr>
        <w:adjustRightInd w:val="0"/>
        <w:snapToGrid w:val="0"/>
        <w:spacing w:line="500" w:lineRule="exact"/>
        <w:ind w:firstLine="490" w:firstLineChars="175"/>
        <w:rPr>
          <w:rFonts w:hint="eastAsia" w:ascii="仿宋" w:hAnsi="仿宋" w:eastAsia="仿宋"/>
          <w:sz w:val="28"/>
          <w:szCs w:val="28"/>
        </w:rPr>
      </w:pPr>
      <w:r>
        <w:rPr>
          <w:rFonts w:hint="eastAsia" w:ascii="仿宋" w:hAnsi="仿宋" w:eastAsia="仿宋"/>
          <w:sz w:val="28"/>
          <w:szCs w:val="28"/>
        </w:rPr>
        <w:t>3.1 本次招标及由此产生的合同受中华人民共和国有关的法律法规制约和保护。</w:t>
      </w:r>
    </w:p>
    <w:p w14:paraId="6FFC0D54">
      <w:pPr>
        <w:pStyle w:val="2"/>
        <w:adjustRightInd w:val="0"/>
        <w:snapToGrid w:val="0"/>
        <w:spacing w:line="500" w:lineRule="exact"/>
        <w:jc w:val="both"/>
        <w:rPr>
          <w:rFonts w:hint="eastAsia" w:ascii="仿宋" w:hAnsi="仿宋" w:eastAsia="仿宋"/>
          <w:b/>
          <w:bCs/>
          <w:sz w:val="28"/>
          <w:szCs w:val="28"/>
        </w:rPr>
      </w:pPr>
      <w:bookmarkStart w:id="14" w:name="_Toc20823279"/>
      <w:bookmarkStart w:id="15" w:name="_Toc16938523"/>
      <w:bookmarkStart w:id="16" w:name="_Toc462564067"/>
      <w:bookmarkStart w:id="17" w:name="_Toc513029207"/>
      <w:r>
        <w:rPr>
          <w:rFonts w:hint="eastAsia" w:ascii="仿宋" w:hAnsi="仿宋" w:eastAsia="仿宋"/>
          <w:sz w:val="28"/>
          <w:szCs w:val="28"/>
        </w:rPr>
        <w:t>4.投标费用</w:t>
      </w:r>
      <w:bookmarkEnd w:id="14"/>
      <w:bookmarkEnd w:id="15"/>
      <w:bookmarkEnd w:id="16"/>
      <w:bookmarkEnd w:id="17"/>
    </w:p>
    <w:p w14:paraId="3398345F">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bCs/>
          <w:sz w:val="28"/>
          <w:szCs w:val="28"/>
        </w:rPr>
        <w:t>4.1</w:t>
      </w:r>
      <w:r>
        <w:rPr>
          <w:rFonts w:hint="eastAsia" w:ascii="仿宋" w:hAnsi="仿宋" w:eastAsia="仿宋"/>
          <w:sz w:val="28"/>
          <w:szCs w:val="28"/>
        </w:rPr>
        <w:t xml:space="preserve"> 投标人自行承担所有与参加投标有关的费用。</w:t>
      </w:r>
    </w:p>
    <w:p w14:paraId="711DE6DE">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4.2本次招标不收取标书工本费与中标服务费。</w:t>
      </w:r>
    </w:p>
    <w:p w14:paraId="232EC1FE">
      <w:pPr>
        <w:pStyle w:val="2"/>
        <w:adjustRightInd w:val="0"/>
        <w:snapToGrid w:val="0"/>
        <w:spacing w:line="500" w:lineRule="exact"/>
        <w:jc w:val="both"/>
        <w:rPr>
          <w:rFonts w:hint="eastAsia" w:ascii="仿宋" w:hAnsi="仿宋" w:eastAsia="仿宋"/>
          <w:b/>
          <w:bCs/>
          <w:sz w:val="28"/>
          <w:szCs w:val="28"/>
        </w:rPr>
      </w:pPr>
      <w:r>
        <w:rPr>
          <w:rFonts w:hint="eastAsia" w:ascii="仿宋" w:hAnsi="仿宋" w:eastAsia="仿宋"/>
          <w:sz w:val="28"/>
          <w:szCs w:val="28"/>
        </w:rPr>
        <w:t>5.招标文件的约束力</w:t>
      </w:r>
    </w:p>
    <w:p w14:paraId="53D5041D">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bCs/>
          <w:sz w:val="28"/>
          <w:szCs w:val="28"/>
        </w:rPr>
        <w:t>5.1</w:t>
      </w:r>
      <w:r>
        <w:rPr>
          <w:rFonts w:hint="eastAsia" w:ascii="仿宋" w:hAnsi="仿宋" w:eastAsia="仿宋"/>
          <w:sz w:val="28"/>
          <w:szCs w:val="28"/>
        </w:rPr>
        <w:t xml:space="preserve"> 投标人一旦参加本项目采购活动，即被认为接受了本招标文件的规定和约束。</w:t>
      </w:r>
    </w:p>
    <w:p w14:paraId="2E0BBA62">
      <w:pPr>
        <w:pStyle w:val="2"/>
        <w:adjustRightInd w:val="0"/>
        <w:snapToGrid w:val="0"/>
        <w:spacing w:line="500" w:lineRule="exact"/>
        <w:jc w:val="both"/>
        <w:rPr>
          <w:rFonts w:hint="eastAsia" w:ascii="仿宋" w:hAnsi="仿宋" w:eastAsia="仿宋"/>
          <w:b/>
          <w:bCs/>
          <w:sz w:val="28"/>
          <w:szCs w:val="28"/>
        </w:rPr>
      </w:pPr>
      <w:bookmarkStart w:id="18" w:name="_Toc20823284"/>
      <w:bookmarkStart w:id="19" w:name="_Toc513029212"/>
      <w:bookmarkStart w:id="20" w:name="_Toc462564071"/>
      <w:bookmarkStart w:id="21" w:name="_Toc16938528"/>
      <w:r>
        <w:rPr>
          <w:rFonts w:hint="eastAsia" w:ascii="仿宋" w:hAnsi="仿宋" w:eastAsia="仿宋"/>
          <w:sz w:val="28"/>
          <w:szCs w:val="28"/>
        </w:rPr>
        <w:t>6.招标文件的修改</w:t>
      </w:r>
      <w:bookmarkEnd w:id="18"/>
      <w:bookmarkEnd w:id="19"/>
      <w:bookmarkEnd w:id="20"/>
      <w:bookmarkEnd w:id="21"/>
    </w:p>
    <w:p w14:paraId="12FA0005">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bCs/>
          <w:sz w:val="28"/>
          <w:szCs w:val="28"/>
        </w:rPr>
        <w:t>6.1</w:t>
      </w:r>
      <w:r>
        <w:rPr>
          <w:rFonts w:hint="eastAsia" w:ascii="仿宋" w:hAnsi="仿宋" w:eastAsia="仿宋"/>
          <w:sz w:val="28"/>
          <w:szCs w:val="28"/>
        </w:rPr>
        <w:t xml:space="preserve"> 在投标截止时间前，江苏省南通工贸技师学院招投标办公室可以对招标文件进行修改。</w:t>
      </w:r>
    </w:p>
    <w:p w14:paraId="1BDF7F0F">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bCs/>
          <w:sz w:val="28"/>
          <w:szCs w:val="28"/>
        </w:rPr>
        <w:t xml:space="preserve">6.2 </w:t>
      </w:r>
      <w:r>
        <w:rPr>
          <w:rFonts w:hint="eastAsia" w:ascii="仿宋" w:hAnsi="仿宋" w:eastAsia="仿宋"/>
          <w:sz w:val="28"/>
          <w:szCs w:val="28"/>
        </w:rPr>
        <w:t>招标文件的修改将在江苏省南通工贸技师学院官网公布，补充文件将作为招标文件的组成部分，并对投标人具有约束力。</w:t>
      </w:r>
    </w:p>
    <w:p w14:paraId="681A219D">
      <w:pPr>
        <w:pStyle w:val="2"/>
        <w:adjustRightInd w:val="0"/>
        <w:snapToGrid w:val="0"/>
        <w:spacing w:line="500" w:lineRule="exact"/>
        <w:jc w:val="both"/>
        <w:rPr>
          <w:rFonts w:hint="eastAsia" w:ascii="仿宋" w:hAnsi="仿宋" w:eastAsia="仿宋"/>
          <w:b/>
          <w:bCs/>
          <w:sz w:val="28"/>
          <w:szCs w:val="28"/>
        </w:rPr>
      </w:pPr>
      <w:bookmarkStart w:id="22" w:name="_Hlt26954739"/>
      <w:bookmarkEnd w:id="22"/>
      <w:bookmarkStart w:id="23" w:name="_Hlt26670360"/>
      <w:bookmarkEnd w:id="23"/>
      <w:bookmarkStart w:id="24" w:name="_Hlt26954852"/>
      <w:bookmarkEnd w:id="24"/>
      <w:bookmarkStart w:id="25" w:name="_Hlt26954838"/>
      <w:bookmarkEnd w:id="25"/>
      <w:bookmarkStart w:id="26" w:name="_Hlt26668975"/>
      <w:bookmarkEnd w:id="26"/>
      <w:bookmarkStart w:id="27" w:name="_Toc20823302"/>
      <w:bookmarkStart w:id="28" w:name="_Toc513029230"/>
      <w:bookmarkStart w:id="29" w:name="_Toc16938546"/>
      <w:r>
        <w:rPr>
          <w:rFonts w:hint="eastAsia" w:ascii="仿宋" w:hAnsi="仿宋" w:eastAsia="仿宋"/>
          <w:sz w:val="28"/>
          <w:szCs w:val="28"/>
        </w:rPr>
        <w:t>7.开标</w:t>
      </w:r>
      <w:bookmarkEnd w:id="27"/>
      <w:bookmarkEnd w:id="28"/>
      <w:bookmarkEnd w:id="29"/>
      <w:r>
        <w:rPr>
          <w:rFonts w:hint="eastAsia" w:ascii="仿宋" w:hAnsi="仿宋" w:eastAsia="仿宋"/>
          <w:sz w:val="28"/>
          <w:szCs w:val="28"/>
        </w:rPr>
        <w:t>与评标</w:t>
      </w:r>
    </w:p>
    <w:p w14:paraId="4D886298">
      <w:pPr>
        <w:tabs>
          <w:tab w:val="left" w:pos="3585"/>
        </w:tabs>
        <w:adjustRightInd w:val="0"/>
        <w:snapToGrid w:val="0"/>
        <w:spacing w:line="500" w:lineRule="exact"/>
        <w:ind w:firstLine="537" w:firstLineChars="192"/>
        <w:rPr>
          <w:rFonts w:hint="eastAsia" w:ascii="仿宋" w:hAnsi="仿宋" w:eastAsia="仿宋"/>
          <w:sz w:val="28"/>
          <w:szCs w:val="28"/>
        </w:rPr>
      </w:pPr>
      <w:r>
        <w:rPr>
          <w:rFonts w:hint="eastAsia" w:ascii="仿宋" w:hAnsi="仿宋" w:eastAsia="仿宋"/>
          <w:bCs/>
          <w:sz w:val="28"/>
          <w:szCs w:val="28"/>
        </w:rPr>
        <w:t>7.1在招标公告中规定的时间和地点组织公开开标。</w:t>
      </w:r>
    </w:p>
    <w:p w14:paraId="043B43E7">
      <w:pPr>
        <w:adjustRightInd w:val="0"/>
        <w:snapToGrid w:val="0"/>
        <w:spacing w:line="500" w:lineRule="exact"/>
        <w:ind w:firstLine="560" w:firstLineChars="200"/>
        <w:rPr>
          <w:rFonts w:hint="eastAsia" w:ascii="仿宋" w:hAnsi="仿宋" w:eastAsia="仿宋"/>
          <w:b/>
          <w:sz w:val="28"/>
          <w:szCs w:val="28"/>
        </w:rPr>
      </w:pPr>
      <w:bookmarkStart w:id="30" w:name="_Toc513029231"/>
      <w:bookmarkStart w:id="31" w:name="_Toc20823303"/>
      <w:bookmarkStart w:id="32" w:name="_Toc16938547"/>
      <w:r>
        <w:rPr>
          <w:rFonts w:hint="eastAsia" w:ascii="仿宋" w:hAnsi="仿宋" w:eastAsia="仿宋"/>
          <w:sz w:val="28"/>
          <w:szCs w:val="28"/>
        </w:rPr>
        <w:t>7.2</w:t>
      </w:r>
      <w:r>
        <w:rPr>
          <w:rFonts w:hint="eastAsia" w:ascii="仿宋" w:hAnsi="仿宋" w:eastAsia="仿宋"/>
          <w:b/>
          <w:sz w:val="28"/>
          <w:szCs w:val="28"/>
        </w:rPr>
        <w:t xml:space="preserve"> </w:t>
      </w:r>
      <w:r>
        <w:rPr>
          <w:rFonts w:hint="eastAsia" w:ascii="仿宋" w:hAnsi="仿宋" w:eastAsia="仿宋"/>
          <w:sz w:val="28"/>
          <w:szCs w:val="28"/>
        </w:rPr>
        <w:t>根据招标项目特点，由学院组织评标小组进行评标。</w:t>
      </w:r>
    </w:p>
    <w:p w14:paraId="70A8B0DC">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7.3 评标小组由采购人代表和有关技术、经济等方面的专家组成，且人员构成符合有关规定。</w:t>
      </w:r>
    </w:p>
    <w:bookmarkEnd w:id="30"/>
    <w:bookmarkEnd w:id="31"/>
    <w:bookmarkEnd w:id="32"/>
    <w:p w14:paraId="1295CDC1">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7.4在评标过程中，投标人不得以任何行为影响评标过程，否则其投标文件将被作为无效投标文件。</w:t>
      </w:r>
    </w:p>
    <w:p w14:paraId="180312E6">
      <w:pPr>
        <w:pStyle w:val="2"/>
        <w:adjustRightInd w:val="0"/>
        <w:snapToGrid w:val="0"/>
        <w:spacing w:line="500" w:lineRule="exact"/>
        <w:jc w:val="both"/>
        <w:rPr>
          <w:rFonts w:hint="eastAsia" w:ascii="仿宋" w:hAnsi="仿宋" w:eastAsia="仿宋"/>
          <w:sz w:val="28"/>
          <w:szCs w:val="28"/>
        </w:rPr>
      </w:pPr>
      <w:r>
        <w:rPr>
          <w:rFonts w:hint="eastAsia" w:ascii="仿宋" w:hAnsi="仿宋" w:eastAsia="仿宋"/>
          <w:sz w:val="28"/>
          <w:szCs w:val="28"/>
        </w:rPr>
        <w:t>8.</w:t>
      </w:r>
      <w:r>
        <w:rPr>
          <w:rFonts w:hint="eastAsia" w:ascii="仿宋" w:hAnsi="仿宋" w:eastAsia="仿宋"/>
        </w:rPr>
        <w:t xml:space="preserve"> </w:t>
      </w:r>
      <w:r>
        <w:rPr>
          <w:rFonts w:hint="eastAsia" w:ascii="仿宋" w:hAnsi="仿宋" w:eastAsia="仿宋"/>
          <w:sz w:val="28"/>
          <w:szCs w:val="28"/>
        </w:rPr>
        <w:t>评标方法和程序</w:t>
      </w:r>
    </w:p>
    <w:p w14:paraId="48F8B45B">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8.1评标小组先集体审查投标文件，看是否与招标文件的所有实质性条款、条件和规定相符。</w:t>
      </w:r>
    </w:p>
    <w:p w14:paraId="082BE6BF">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8.2使用比价评标法的采购项目，在各投标人送达样品符合或超过招标人标准或投标文件与招标文件相符的条件下，采用价格单因素评标法。</w:t>
      </w:r>
    </w:p>
    <w:p w14:paraId="173FDF24">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086032EF">
      <w:pPr>
        <w:pStyle w:val="2"/>
        <w:adjustRightInd w:val="0"/>
        <w:snapToGrid w:val="0"/>
        <w:spacing w:line="500" w:lineRule="exact"/>
        <w:jc w:val="both"/>
        <w:rPr>
          <w:rFonts w:hint="eastAsia" w:ascii="仿宋" w:hAnsi="仿宋" w:eastAsia="仿宋"/>
          <w:sz w:val="28"/>
          <w:szCs w:val="28"/>
        </w:rPr>
      </w:pPr>
      <w:r>
        <w:rPr>
          <w:rFonts w:hint="eastAsia" w:ascii="仿宋" w:hAnsi="仿宋" w:eastAsia="仿宋"/>
          <w:sz w:val="28"/>
          <w:szCs w:val="28"/>
        </w:rPr>
        <w:t>9.</w:t>
      </w:r>
      <w:r>
        <w:rPr>
          <w:rFonts w:hint="eastAsia" w:ascii="仿宋" w:hAnsi="仿宋" w:eastAsia="仿宋"/>
        </w:rPr>
        <w:t xml:space="preserve"> </w:t>
      </w:r>
      <w:r>
        <w:rPr>
          <w:rFonts w:hint="eastAsia" w:ascii="仿宋" w:hAnsi="仿宋" w:eastAsia="仿宋"/>
          <w:sz w:val="28"/>
          <w:szCs w:val="28"/>
        </w:rPr>
        <w:t>保密</w:t>
      </w:r>
    </w:p>
    <w:p w14:paraId="6D8EBFE8">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9.1 评标小组成员名单保密。</w:t>
      </w:r>
    </w:p>
    <w:p w14:paraId="18651341">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78A074B5">
      <w:pPr>
        <w:pStyle w:val="2"/>
        <w:adjustRightInd w:val="0"/>
        <w:snapToGrid w:val="0"/>
        <w:spacing w:line="500" w:lineRule="exact"/>
        <w:jc w:val="both"/>
        <w:rPr>
          <w:rFonts w:hint="eastAsia" w:ascii="仿宋" w:hAnsi="仿宋" w:eastAsia="仿宋"/>
          <w:b/>
          <w:bCs/>
          <w:sz w:val="28"/>
          <w:szCs w:val="28"/>
        </w:rPr>
      </w:pPr>
      <w:r>
        <w:rPr>
          <w:rFonts w:hint="eastAsia" w:ascii="仿宋" w:hAnsi="仿宋" w:eastAsia="仿宋"/>
          <w:sz w:val="28"/>
          <w:szCs w:val="28"/>
        </w:rPr>
        <w:t>10.无效投标条款和废标条款</w:t>
      </w:r>
    </w:p>
    <w:p w14:paraId="3EAA4AA0">
      <w:pPr>
        <w:adjustRightInd w:val="0"/>
        <w:snapToGrid w:val="0"/>
        <w:spacing w:line="500" w:lineRule="exact"/>
        <w:ind w:firstLine="560" w:firstLineChars="200"/>
        <w:rPr>
          <w:rFonts w:hint="eastAsia" w:ascii="仿宋" w:hAnsi="仿宋" w:eastAsia="仿宋"/>
          <w:bCs/>
          <w:sz w:val="28"/>
          <w:szCs w:val="28"/>
        </w:rPr>
      </w:pPr>
      <w:bookmarkStart w:id="33" w:name="_Toc513029235"/>
      <w:bookmarkStart w:id="34" w:name="_Toc20823307"/>
      <w:bookmarkStart w:id="35" w:name="_Toc16938551"/>
      <w:r>
        <w:rPr>
          <w:rFonts w:hint="eastAsia" w:ascii="仿宋" w:hAnsi="仿宋" w:eastAsia="仿宋"/>
          <w:bCs/>
          <w:sz w:val="28"/>
          <w:szCs w:val="28"/>
        </w:rPr>
        <w:t>10.1无效投标条款</w:t>
      </w:r>
    </w:p>
    <w:p w14:paraId="25FDB42B">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10.1.1投标人不具备招标文件中规定资格要求的。</w:t>
      </w:r>
    </w:p>
    <w:p w14:paraId="10F59982">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10.1.2投标人的报价超过了采购预算或最高限价的。</w:t>
      </w:r>
    </w:p>
    <w:p w14:paraId="390ED96F">
      <w:pPr>
        <w:adjustRightInd w:val="0"/>
        <w:snapToGrid w:val="0"/>
        <w:spacing w:line="500" w:lineRule="exact"/>
        <w:ind w:left="140" w:firstLine="420" w:firstLineChars="150"/>
        <w:rPr>
          <w:rFonts w:hint="eastAsia" w:ascii="仿宋" w:hAnsi="仿宋" w:eastAsia="仿宋"/>
          <w:bCs/>
          <w:i/>
          <w:sz w:val="28"/>
          <w:szCs w:val="28"/>
          <w:u w:val="single"/>
        </w:rPr>
      </w:pPr>
      <w:r>
        <w:rPr>
          <w:rFonts w:hint="eastAsia" w:ascii="仿宋" w:hAnsi="仿宋" w:eastAsia="仿宋"/>
          <w:bCs/>
          <w:sz w:val="28"/>
          <w:szCs w:val="28"/>
        </w:rPr>
        <w:t>10.1.3不符合招标文件中规定的其他实质性要求和条件的。</w:t>
      </w:r>
    </w:p>
    <w:p w14:paraId="09B83C90">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10.1.4 投标文件含有采购人不能接受的附加条件的。</w:t>
      </w:r>
    </w:p>
    <w:p w14:paraId="7BF80D7E">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10.1.5其他法律、法规及本招标文件规定的属无效投标的情形。</w:t>
      </w:r>
    </w:p>
    <w:p w14:paraId="762A88EA">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10.2废标条款</w:t>
      </w:r>
    </w:p>
    <w:p w14:paraId="58D379CF">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10.2.1符合专业条件的供应商或者对招标文件作实质响应的供应商不足三家的。</w:t>
      </w:r>
    </w:p>
    <w:p w14:paraId="43F4DD54">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10.2.2出现影响采购公正的违法、违规行为的。</w:t>
      </w:r>
    </w:p>
    <w:p w14:paraId="23DBC545">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10.2.3因重大变故，采购任务取消的。</w:t>
      </w:r>
    </w:p>
    <w:bookmarkEnd w:id="33"/>
    <w:bookmarkEnd w:id="34"/>
    <w:bookmarkEnd w:id="35"/>
    <w:p w14:paraId="412BB52B">
      <w:pPr>
        <w:pStyle w:val="2"/>
        <w:adjustRightInd w:val="0"/>
        <w:snapToGrid w:val="0"/>
        <w:spacing w:line="500" w:lineRule="exact"/>
        <w:jc w:val="both"/>
        <w:rPr>
          <w:rFonts w:hint="eastAsia" w:ascii="仿宋" w:hAnsi="仿宋" w:eastAsia="仿宋"/>
          <w:b/>
          <w:sz w:val="28"/>
          <w:szCs w:val="28"/>
        </w:rPr>
      </w:pPr>
      <w:bookmarkStart w:id="36" w:name="_Toc20823310"/>
      <w:bookmarkStart w:id="37" w:name="_Toc16938554"/>
      <w:r>
        <w:rPr>
          <w:rFonts w:hint="eastAsia" w:ascii="仿宋" w:hAnsi="仿宋" w:eastAsia="仿宋"/>
          <w:sz w:val="28"/>
          <w:szCs w:val="28"/>
        </w:rPr>
        <w:t>11.</w:t>
      </w:r>
      <w:bookmarkEnd w:id="36"/>
      <w:bookmarkEnd w:id="37"/>
      <w:r>
        <w:rPr>
          <w:rFonts w:hint="eastAsia" w:ascii="仿宋" w:hAnsi="仿宋" w:eastAsia="仿宋"/>
          <w:sz w:val="28"/>
          <w:szCs w:val="28"/>
        </w:rPr>
        <w:t>中标</w:t>
      </w:r>
      <w:r>
        <w:rPr>
          <w:rFonts w:hint="eastAsia" w:ascii="仿宋" w:hAnsi="仿宋" w:eastAsia="仿宋"/>
          <w:bCs/>
          <w:sz w:val="28"/>
          <w:szCs w:val="28"/>
        </w:rPr>
        <w:t>通知</w:t>
      </w:r>
    </w:p>
    <w:p w14:paraId="44D208F0">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1.1评标结束后，招标人在江苏省南通工贸技师学院官网发布中标公示；确定中标后，招标人发中标通知书告知中标的投标人并签订合同。</w:t>
      </w:r>
    </w:p>
    <w:p w14:paraId="48ADC29E">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bCs/>
          <w:sz w:val="28"/>
          <w:szCs w:val="28"/>
        </w:rPr>
        <w:t>1.2</w:t>
      </w:r>
      <w:r>
        <w:rPr>
          <w:rFonts w:hint="eastAsia" w:ascii="仿宋" w:hAnsi="仿宋" w:eastAsia="仿宋"/>
          <w:sz w:val="28"/>
          <w:szCs w:val="28"/>
        </w:rPr>
        <w:t>未中标的其他投标人不再另行通知。招标人无须向未中标的投标人解释原因，也不退还投标文件。</w:t>
      </w:r>
    </w:p>
    <w:p w14:paraId="4D1002A9">
      <w:pPr>
        <w:pStyle w:val="2"/>
        <w:adjustRightInd w:val="0"/>
        <w:snapToGrid w:val="0"/>
        <w:spacing w:line="500" w:lineRule="exact"/>
        <w:jc w:val="both"/>
        <w:rPr>
          <w:rFonts w:hint="eastAsia" w:ascii="仿宋" w:hAnsi="仿宋" w:eastAsia="仿宋"/>
          <w:b/>
          <w:sz w:val="28"/>
          <w:szCs w:val="28"/>
        </w:rPr>
      </w:pPr>
      <w:bookmarkStart w:id="38" w:name="_Toc200451960"/>
      <w:r>
        <w:rPr>
          <w:rFonts w:hint="eastAsia" w:ascii="仿宋" w:hAnsi="仿宋" w:eastAsia="仿宋"/>
          <w:sz w:val="28"/>
          <w:szCs w:val="28"/>
        </w:rPr>
        <w:t>12.质疑处理</w:t>
      </w:r>
      <w:bookmarkEnd w:id="38"/>
    </w:p>
    <w:p w14:paraId="7A42F05F">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12.1 提出质疑的供应商应当是参与所质疑项目采购活动的供应商。潜在供应商依法获取其可质疑的采购文件的，可以对采购文件提出质疑。</w:t>
      </w:r>
    </w:p>
    <w:p w14:paraId="750C6AB0">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7865DDA4">
      <w:pPr>
        <w:adjustRightInd w:val="0"/>
        <w:snapToGrid w:val="0"/>
        <w:spacing w:line="500" w:lineRule="exact"/>
        <w:ind w:firstLine="560" w:firstLineChars="200"/>
        <w:rPr>
          <w:rFonts w:hint="eastAsia" w:ascii="仿宋" w:hAnsi="仿宋" w:eastAsia="仿宋"/>
          <w:b/>
          <w:sz w:val="28"/>
          <w:szCs w:val="28"/>
        </w:rPr>
      </w:pPr>
      <w:r>
        <w:rPr>
          <w:rFonts w:hint="eastAsia" w:ascii="仿宋" w:hAnsi="仿宋" w:eastAsia="仿宋"/>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76F4D895">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12.4 以下情形的质疑不予受理</w:t>
      </w:r>
    </w:p>
    <w:p w14:paraId="2A25BDA6">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12.4.1 内容不符合《政府采购质疑和投诉办法》第十二条规定的质疑。</w:t>
      </w:r>
    </w:p>
    <w:p w14:paraId="04E943FA">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12.4.2 未参加投标活动的供应商或在投标活动中自身权益未受到损害的供应商所提出的质疑。</w:t>
      </w:r>
    </w:p>
    <w:p w14:paraId="03E189EB">
      <w:pPr>
        <w:pStyle w:val="2"/>
        <w:adjustRightInd w:val="0"/>
        <w:snapToGrid w:val="0"/>
        <w:spacing w:line="500" w:lineRule="exact"/>
        <w:jc w:val="both"/>
        <w:rPr>
          <w:rFonts w:hint="eastAsia" w:ascii="仿宋" w:hAnsi="仿宋" w:eastAsia="仿宋"/>
          <w:b/>
          <w:sz w:val="28"/>
          <w:szCs w:val="28"/>
        </w:rPr>
      </w:pPr>
      <w:bookmarkStart w:id="39" w:name="_Toc20823309"/>
      <w:bookmarkStart w:id="40" w:name="_Toc513029237"/>
      <w:bookmarkStart w:id="41" w:name="_Toc16938553"/>
      <w:r>
        <w:rPr>
          <w:rFonts w:hint="eastAsia" w:ascii="仿宋" w:hAnsi="仿宋" w:eastAsia="仿宋"/>
          <w:sz w:val="28"/>
          <w:szCs w:val="28"/>
        </w:rPr>
        <w:t>13.签订合同</w:t>
      </w:r>
    </w:p>
    <w:p w14:paraId="7E74A368">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bCs/>
          <w:sz w:val="28"/>
          <w:szCs w:val="28"/>
        </w:rPr>
        <w:t>13</w:t>
      </w:r>
      <w:r>
        <w:rPr>
          <w:rFonts w:hint="eastAsia" w:ascii="仿宋" w:hAnsi="仿宋" w:eastAsia="仿宋"/>
          <w:sz w:val="28"/>
          <w:szCs w:val="28"/>
        </w:rPr>
        <w:t>.l中标人应当在收到中标通知书或中标公示期满后三十日内，按照招标文件确定的事项与采购人签订合同。</w:t>
      </w:r>
    </w:p>
    <w:p w14:paraId="5BADBEF8">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13.2招标文件、中标人的投标文件等均为签订合同的依据。</w:t>
      </w:r>
    </w:p>
    <w:p w14:paraId="33842967">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13.3其它相关事宜另行约定。</w:t>
      </w:r>
    </w:p>
    <w:p w14:paraId="7035312D">
      <w:pPr>
        <w:pStyle w:val="2"/>
        <w:adjustRightInd w:val="0"/>
        <w:snapToGrid w:val="0"/>
        <w:spacing w:line="500" w:lineRule="exact"/>
        <w:jc w:val="both"/>
        <w:rPr>
          <w:rFonts w:hint="eastAsia" w:ascii="仿宋" w:hAnsi="仿宋" w:eastAsia="仿宋"/>
          <w:b/>
          <w:sz w:val="28"/>
          <w:szCs w:val="28"/>
        </w:rPr>
      </w:pPr>
      <w:r>
        <w:rPr>
          <w:rFonts w:hint="eastAsia" w:ascii="仿宋" w:hAnsi="仿宋" w:eastAsia="仿宋"/>
          <w:sz w:val="28"/>
          <w:szCs w:val="28"/>
        </w:rPr>
        <w:t>14.货物和服务的追加、减少和添购。</w:t>
      </w:r>
    </w:p>
    <w:p w14:paraId="43AC869B">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14.1合同履行中，采购人需追加与合同标的相同的货物和服务的，在不改变合同其他条款的前提下，可以与中标人协商签订补充协议，但所有补充合同的采购金额不超过原合同金额10%。</w:t>
      </w:r>
    </w:p>
    <w:p w14:paraId="4CB4BA81">
      <w:pPr>
        <w:adjustRightInd w:val="0"/>
        <w:snapToGrid w:val="0"/>
        <w:spacing w:line="500" w:lineRule="exact"/>
        <w:ind w:firstLine="560" w:firstLineChars="200"/>
        <w:rPr>
          <w:rFonts w:hint="eastAsia" w:ascii="仿宋" w:hAnsi="仿宋" w:eastAsia="仿宋"/>
          <w:b/>
          <w:sz w:val="28"/>
          <w:szCs w:val="28"/>
        </w:rPr>
      </w:pPr>
      <w:r>
        <w:rPr>
          <w:rFonts w:hint="eastAsia" w:ascii="仿宋" w:hAnsi="仿宋" w:eastAsia="仿宋"/>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4C63CAAB">
      <w:pPr>
        <w:adjustRightInd w:val="0"/>
        <w:snapToGrid w:val="0"/>
        <w:spacing w:line="500" w:lineRule="exact"/>
        <w:rPr>
          <w:rFonts w:hint="eastAsia" w:ascii="仿宋" w:hAnsi="仿宋" w:eastAsia="仿宋"/>
          <w:sz w:val="24"/>
        </w:rPr>
      </w:pPr>
    </w:p>
    <w:p w14:paraId="2B62D9DD">
      <w:pPr>
        <w:adjustRightInd w:val="0"/>
        <w:snapToGrid w:val="0"/>
        <w:spacing w:line="500" w:lineRule="exact"/>
        <w:rPr>
          <w:rFonts w:hint="eastAsia" w:ascii="仿宋" w:hAnsi="仿宋" w:eastAsia="仿宋"/>
        </w:rPr>
      </w:pPr>
    </w:p>
    <w:p w14:paraId="0A4CC1AA">
      <w:pPr>
        <w:adjustRightInd w:val="0"/>
        <w:snapToGrid w:val="0"/>
        <w:spacing w:line="500" w:lineRule="exact"/>
        <w:jc w:val="center"/>
        <w:outlineLvl w:val="0"/>
        <w:rPr>
          <w:rFonts w:hint="eastAsia" w:ascii="黑体" w:hAnsi="黑体" w:eastAsia="黑体"/>
          <w:bCs/>
          <w:sz w:val="36"/>
          <w:szCs w:val="36"/>
        </w:rPr>
      </w:pPr>
      <w:r>
        <w:rPr>
          <w:rFonts w:hint="eastAsia" w:ascii="仿宋" w:hAnsi="仿宋" w:eastAsia="仿宋"/>
          <w:bCs/>
          <w:sz w:val="36"/>
          <w:szCs w:val="36"/>
        </w:rPr>
        <w:br w:type="page"/>
      </w:r>
    </w:p>
    <w:p w14:paraId="3DAE4A16">
      <w:pPr>
        <w:adjustRightInd w:val="0"/>
        <w:snapToGrid w:val="0"/>
        <w:spacing w:line="500" w:lineRule="exact"/>
        <w:jc w:val="center"/>
        <w:outlineLvl w:val="0"/>
        <w:rPr>
          <w:rFonts w:hint="eastAsia" w:ascii="黑体" w:hAnsi="黑体" w:eastAsia="黑体"/>
          <w:bCs/>
          <w:sz w:val="36"/>
          <w:szCs w:val="36"/>
        </w:rPr>
      </w:pPr>
      <w:r>
        <w:rPr>
          <w:rFonts w:hint="eastAsia" w:ascii="黑体" w:hAnsi="黑体" w:eastAsia="黑体"/>
          <w:bCs/>
          <w:sz w:val="36"/>
          <w:szCs w:val="36"/>
        </w:rPr>
        <w:t>第三部分  项目需求</w:t>
      </w:r>
    </w:p>
    <w:p w14:paraId="625CF1BA">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22B24E34">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bCs/>
          <w:sz w:val="28"/>
          <w:szCs w:val="28"/>
        </w:rPr>
        <w:t>其内容包含：</w:t>
      </w:r>
    </w:p>
    <w:p w14:paraId="2D6EEE5E">
      <w:pPr>
        <w:widowControl/>
        <w:numPr>
          <w:ilvl w:val="0"/>
          <w:numId w:val="1"/>
        </w:numPr>
        <w:adjustRightInd w:val="0"/>
        <w:snapToGrid w:val="0"/>
        <w:spacing w:line="500" w:lineRule="exact"/>
        <w:jc w:val="left"/>
        <w:rPr>
          <w:rFonts w:hint="eastAsia" w:ascii="仿宋" w:hAnsi="仿宋" w:eastAsia="仿宋"/>
          <w:sz w:val="28"/>
          <w:szCs w:val="28"/>
        </w:rPr>
      </w:pPr>
      <w:r>
        <w:rPr>
          <w:rFonts w:hint="eastAsia" w:ascii="仿宋" w:hAnsi="仿宋" w:eastAsia="仿宋"/>
          <w:sz w:val="28"/>
          <w:szCs w:val="28"/>
        </w:rPr>
        <w:t>采购标的需实现的功能和目标：</w:t>
      </w:r>
    </w:p>
    <w:p w14:paraId="13BB5EF2">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采购相应物资为满足大赛考核要求。</w:t>
      </w:r>
    </w:p>
    <w:p w14:paraId="163638BE">
      <w:pPr>
        <w:adjustRightInd w:val="0"/>
        <w:snapToGrid w:val="0"/>
        <w:spacing w:line="500" w:lineRule="exact"/>
        <w:rPr>
          <w:rFonts w:hint="eastAsia" w:ascii="仿宋" w:hAnsi="仿宋" w:eastAsia="仿宋"/>
          <w:sz w:val="28"/>
          <w:szCs w:val="28"/>
        </w:rPr>
      </w:pPr>
      <w:r>
        <w:rPr>
          <w:rFonts w:hint="eastAsia" w:ascii="仿宋" w:hAnsi="仿宋" w:eastAsia="仿宋"/>
          <w:sz w:val="28"/>
          <w:szCs w:val="28"/>
        </w:rPr>
        <w:t>（二）采购标的需执行的国家相关标准、行业标准、地方标准或者其他标准、规范：</w:t>
      </w:r>
    </w:p>
    <w:p w14:paraId="392B87CC">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采购标的的技术标准按国家标准执行，无国家标准的，按行业标准执行，无国家和行业标准的，按企业标准执行。</w:t>
      </w:r>
    </w:p>
    <w:p w14:paraId="56056E7B">
      <w:pPr>
        <w:pStyle w:val="14"/>
        <w:adjustRightInd w:val="0"/>
        <w:snapToGrid w:val="0"/>
        <w:spacing w:line="500" w:lineRule="exact"/>
        <w:ind w:firstLine="0" w:firstLineChars="0"/>
        <w:rPr>
          <w:rFonts w:hint="eastAsia" w:ascii="仿宋" w:hAnsi="仿宋" w:eastAsia="仿宋"/>
          <w:sz w:val="28"/>
          <w:szCs w:val="28"/>
        </w:rPr>
      </w:pPr>
      <w:r>
        <w:rPr>
          <w:rFonts w:hint="eastAsia" w:ascii="仿宋" w:hAnsi="仿宋" w:eastAsia="仿宋"/>
          <w:sz w:val="28"/>
          <w:szCs w:val="28"/>
        </w:rPr>
        <w:t>（三）采购标的需满足的质量、安全、技术规格、物理特性等要求：</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825"/>
        <w:gridCol w:w="1274"/>
        <w:gridCol w:w="5841"/>
      </w:tblGrid>
      <w:tr w14:paraId="1ACB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340" w:type="pct"/>
            <w:vAlign w:val="center"/>
          </w:tcPr>
          <w:p w14:paraId="296C4891">
            <w:pPr>
              <w:spacing w:line="360" w:lineRule="exact"/>
              <w:jc w:val="center"/>
              <w:rPr>
                <w:rFonts w:ascii="Times New Roman" w:hAnsi="Times New Roman" w:eastAsia="宋体" w:cs="Times New Roman"/>
                <w:szCs w:val="22"/>
              </w:rPr>
            </w:pPr>
            <w:r>
              <w:rPr>
                <w:rFonts w:ascii="Times New Roman" w:hAnsi="Times New Roman" w:eastAsia="宋体" w:cs="Times New Roman"/>
                <w:szCs w:val="22"/>
              </w:rPr>
              <w:t>序号</w:t>
            </w:r>
          </w:p>
        </w:tc>
        <w:tc>
          <w:tcPr>
            <w:tcW w:w="484" w:type="pct"/>
            <w:vAlign w:val="center"/>
          </w:tcPr>
          <w:p w14:paraId="3A289B06">
            <w:pPr>
              <w:spacing w:line="360" w:lineRule="exact"/>
              <w:jc w:val="center"/>
              <w:rPr>
                <w:rFonts w:ascii="Times New Roman" w:hAnsi="Times New Roman" w:eastAsia="宋体" w:cs="Times New Roman"/>
                <w:szCs w:val="22"/>
              </w:rPr>
            </w:pPr>
            <w:r>
              <w:rPr>
                <w:rFonts w:ascii="Times New Roman" w:hAnsi="Times New Roman" w:eastAsia="宋体" w:cs="Times New Roman"/>
                <w:szCs w:val="22"/>
              </w:rPr>
              <w:t>名  称</w:t>
            </w:r>
          </w:p>
        </w:tc>
        <w:tc>
          <w:tcPr>
            <w:tcW w:w="748" w:type="pct"/>
            <w:vAlign w:val="center"/>
          </w:tcPr>
          <w:p w14:paraId="42CFFF6F">
            <w:pPr>
              <w:spacing w:line="360" w:lineRule="exact"/>
              <w:jc w:val="center"/>
              <w:rPr>
                <w:rFonts w:ascii="Times New Roman" w:hAnsi="Times New Roman" w:eastAsia="宋体" w:cs="Times New Roman"/>
                <w:szCs w:val="22"/>
              </w:rPr>
            </w:pPr>
            <w:r>
              <w:rPr>
                <w:rFonts w:ascii="Times New Roman" w:hAnsi="Times New Roman" w:eastAsia="宋体" w:cs="Times New Roman"/>
                <w:szCs w:val="22"/>
              </w:rPr>
              <w:t>数量</w:t>
            </w:r>
          </w:p>
        </w:tc>
        <w:tc>
          <w:tcPr>
            <w:tcW w:w="3428" w:type="pct"/>
            <w:vAlign w:val="center"/>
          </w:tcPr>
          <w:p w14:paraId="40871F63">
            <w:pPr>
              <w:spacing w:line="360" w:lineRule="exact"/>
              <w:jc w:val="center"/>
              <w:rPr>
                <w:rFonts w:ascii="Times New Roman" w:hAnsi="Times New Roman" w:eastAsia="宋体" w:cs="Times New Roman"/>
                <w:szCs w:val="22"/>
              </w:rPr>
            </w:pPr>
            <w:r>
              <w:rPr>
                <w:rFonts w:ascii="Times New Roman" w:hAnsi="Times New Roman" w:eastAsia="宋体" w:cs="Times New Roman"/>
                <w:szCs w:val="22"/>
              </w:rPr>
              <w:t>备注</w:t>
            </w:r>
          </w:p>
        </w:tc>
      </w:tr>
      <w:tr w14:paraId="0D99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0" w:type="pct"/>
            <w:vAlign w:val="center"/>
          </w:tcPr>
          <w:p w14:paraId="1F174486">
            <w:pPr>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484" w:type="pct"/>
            <w:vAlign w:val="center"/>
          </w:tcPr>
          <w:p w14:paraId="5AAC9807">
            <w:pPr>
              <w:widowControl/>
              <w:jc w:val="center"/>
              <w:rPr>
                <w:rFonts w:hint="eastAsia" w:ascii="宋体" w:hAnsi="宋体" w:eastAsia="宋体" w:cs="宋体"/>
                <w:kern w:val="0"/>
                <w:szCs w:val="21"/>
              </w:rPr>
            </w:pPr>
            <w:r>
              <w:rPr>
                <w:rFonts w:hint="eastAsia" w:ascii="宋体" w:hAnsi="宋体" w:eastAsia="宋体" w:cs="宋体"/>
                <w:kern w:val="0"/>
                <w:szCs w:val="21"/>
              </w:rPr>
              <w:t>构件制作模台</w:t>
            </w:r>
          </w:p>
        </w:tc>
        <w:tc>
          <w:tcPr>
            <w:tcW w:w="748" w:type="pct"/>
            <w:vAlign w:val="center"/>
          </w:tcPr>
          <w:p w14:paraId="2A512C18">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3428" w:type="pct"/>
            <w:vAlign w:val="center"/>
          </w:tcPr>
          <w:p w14:paraId="07156F9C">
            <w:pPr>
              <w:widowControl/>
              <w:jc w:val="left"/>
              <w:rPr>
                <w:rFonts w:hint="eastAsia" w:ascii="宋体" w:hAnsi="宋体" w:eastAsia="宋体" w:cs="宋体"/>
                <w:kern w:val="0"/>
                <w:szCs w:val="21"/>
              </w:rPr>
            </w:pPr>
            <w:r>
              <w:rPr>
                <w:rFonts w:hint="eastAsia" w:ascii="宋体" w:hAnsi="宋体" w:eastAsia="宋体" w:cs="宋体"/>
                <w:kern w:val="0"/>
                <w:szCs w:val="21"/>
              </w:rPr>
              <w:t>（1）模台尺寸：约3000mm×3000mm×310mm（长×宽×高）</w:t>
            </w:r>
          </w:p>
          <w:p w14:paraId="5C6773CF">
            <w:pPr>
              <w:widowControl/>
              <w:jc w:val="left"/>
              <w:rPr>
                <w:rFonts w:hint="eastAsia" w:ascii="宋体" w:hAnsi="宋体" w:eastAsia="宋体" w:cs="宋体"/>
                <w:kern w:val="0"/>
                <w:szCs w:val="21"/>
              </w:rPr>
            </w:pPr>
            <w:r>
              <w:rPr>
                <w:rFonts w:hint="eastAsia" w:ascii="宋体" w:hAnsi="宋体" w:eastAsia="宋体" w:cs="宋体"/>
                <w:kern w:val="0"/>
                <w:szCs w:val="21"/>
              </w:rPr>
              <w:t>（2）模台面板采用 10mm 铁板(材质为 Q345B)</w:t>
            </w:r>
          </w:p>
          <w:p w14:paraId="07D2B8A0">
            <w:pPr>
              <w:widowControl/>
              <w:jc w:val="left"/>
              <w:rPr>
                <w:rFonts w:hint="eastAsia" w:ascii="宋体" w:hAnsi="宋体" w:eastAsia="宋体" w:cs="宋体"/>
                <w:kern w:val="0"/>
                <w:szCs w:val="21"/>
              </w:rPr>
            </w:pPr>
            <w:r>
              <w:rPr>
                <w:rFonts w:hint="eastAsia" w:ascii="宋体" w:hAnsi="宋体" w:eastAsia="宋体" w:cs="宋体"/>
                <w:kern w:val="0"/>
                <w:szCs w:val="21"/>
              </w:rPr>
              <w:t>（3）刚度:在宽度方向下挠≤2mm</w:t>
            </w:r>
          </w:p>
          <w:p w14:paraId="3A017F3C">
            <w:pPr>
              <w:widowControl/>
              <w:jc w:val="left"/>
              <w:rPr>
                <w:rFonts w:hint="eastAsia" w:ascii="宋体" w:hAnsi="宋体" w:eastAsia="宋体" w:cs="宋体"/>
                <w:kern w:val="0"/>
                <w:szCs w:val="21"/>
              </w:rPr>
            </w:pPr>
            <w:r>
              <w:rPr>
                <w:rFonts w:hint="eastAsia" w:ascii="宋体" w:hAnsi="宋体" w:eastAsia="宋体" w:cs="宋体"/>
                <w:kern w:val="0"/>
                <w:szCs w:val="21"/>
              </w:rPr>
              <w:t>（4）精度平整度:模板面板为整板不允许拼接，表面在任意1000mm 长度内≤±2mm</w:t>
            </w:r>
          </w:p>
          <w:p w14:paraId="667AE19C">
            <w:pPr>
              <w:widowControl/>
              <w:jc w:val="left"/>
              <w:rPr>
                <w:rFonts w:hint="eastAsia" w:ascii="宋体" w:hAnsi="宋体" w:eastAsia="宋体" w:cs="宋体"/>
                <w:kern w:val="0"/>
                <w:szCs w:val="21"/>
              </w:rPr>
            </w:pPr>
            <w:r>
              <w:rPr>
                <w:rFonts w:hint="eastAsia" w:ascii="宋体" w:hAnsi="宋体" w:eastAsia="宋体" w:cs="宋体"/>
                <w:kern w:val="0"/>
                <w:szCs w:val="21"/>
              </w:rPr>
              <w:t>（5）尺寸偏差:长度尺寸偏差≤2mm，对角线偏差≤2mm，面板厚度允许偏差±0.5mm;面板与骨架之间的间距应≤1mm</w:t>
            </w:r>
          </w:p>
          <w:p w14:paraId="132DFC16">
            <w:pPr>
              <w:widowControl/>
              <w:jc w:val="left"/>
              <w:rPr>
                <w:rFonts w:hint="eastAsia" w:ascii="宋体" w:hAnsi="宋体" w:eastAsia="宋体" w:cs="宋体"/>
                <w:kern w:val="0"/>
                <w:szCs w:val="21"/>
              </w:rPr>
            </w:pPr>
            <w:r>
              <w:rPr>
                <w:rFonts w:hint="eastAsia" w:ascii="宋体" w:hAnsi="宋体" w:eastAsia="宋体" w:cs="宋体"/>
                <w:kern w:val="0"/>
                <w:szCs w:val="21"/>
              </w:rPr>
              <w:t>（6）扭曲度:矩形模板内任一角点与其它三点所组成平面的距离:2000*2000mm内≤2mm，其它≤3mm</w:t>
            </w:r>
          </w:p>
          <w:p w14:paraId="662C865F">
            <w:pPr>
              <w:widowControl/>
              <w:jc w:val="left"/>
              <w:rPr>
                <w:rFonts w:hint="eastAsia" w:ascii="宋体" w:hAnsi="宋体" w:eastAsia="宋体" w:cs="宋体"/>
                <w:kern w:val="0"/>
                <w:szCs w:val="21"/>
              </w:rPr>
            </w:pPr>
            <w:r>
              <w:rPr>
                <w:rFonts w:hint="eastAsia" w:ascii="宋体" w:hAnsi="宋体" w:eastAsia="宋体" w:cs="宋体"/>
                <w:kern w:val="0"/>
                <w:szCs w:val="21"/>
              </w:rPr>
              <w:t>（7）模板表面质量要求:钢板表面不得锈蚀、毛刺和划痕损伤</w:t>
            </w:r>
          </w:p>
          <w:p w14:paraId="552BD50F">
            <w:pPr>
              <w:widowControl/>
              <w:jc w:val="left"/>
              <w:rPr>
                <w:rFonts w:hint="eastAsia" w:ascii="宋体" w:hAnsi="宋体" w:eastAsia="宋体" w:cs="宋体"/>
                <w:kern w:val="0"/>
                <w:szCs w:val="21"/>
              </w:rPr>
            </w:pPr>
            <w:r>
              <w:rPr>
                <w:rFonts w:hint="eastAsia" w:ascii="宋体" w:hAnsi="宋体" w:eastAsia="宋体" w:cs="宋体"/>
                <w:kern w:val="0"/>
                <w:szCs w:val="21"/>
              </w:rPr>
              <w:t>（8）模台按照防腐标准工艺要求做好防腐处理。</w:t>
            </w:r>
          </w:p>
        </w:tc>
      </w:tr>
      <w:tr w14:paraId="363B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0" w:type="pct"/>
            <w:vAlign w:val="center"/>
          </w:tcPr>
          <w:p w14:paraId="55A46728">
            <w:pPr>
              <w:spacing w:line="360" w:lineRule="exact"/>
              <w:jc w:val="center"/>
              <w:rPr>
                <w:rFonts w:hint="eastAsia" w:ascii="宋体" w:hAnsi="宋体" w:eastAsia="宋体" w:cs="宋体"/>
                <w:szCs w:val="21"/>
              </w:rPr>
            </w:pPr>
            <w:r>
              <w:rPr>
                <w:rFonts w:hint="eastAsia" w:ascii="宋体" w:hAnsi="宋体" w:eastAsia="宋体" w:cs="宋体"/>
                <w:szCs w:val="21"/>
              </w:rPr>
              <w:t>2</w:t>
            </w:r>
          </w:p>
        </w:tc>
        <w:tc>
          <w:tcPr>
            <w:tcW w:w="484" w:type="pct"/>
            <w:vAlign w:val="center"/>
          </w:tcPr>
          <w:p w14:paraId="1F163E94">
            <w:pPr>
              <w:widowControl/>
              <w:jc w:val="center"/>
              <w:rPr>
                <w:rFonts w:hint="eastAsia" w:ascii="宋体" w:hAnsi="宋体" w:eastAsia="宋体" w:cs="宋体"/>
                <w:kern w:val="0"/>
                <w:szCs w:val="21"/>
              </w:rPr>
            </w:pPr>
            <w:r>
              <w:rPr>
                <w:rFonts w:hint="eastAsia" w:ascii="宋体" w:hAnsi="宋体" w:eastAsia="宋体" w:cs="宋体"/>
                <w:kern w:val="0"/>
                <w:szCs w:val="21"/>
              </w:rPr>
              <w:t>预制剪力墙内墙板实操套装一</w:t>
            </w:r>
          </w:p>
        </w:tc>
        <w:tc>
          <w:tcPr>
            <w:tcW w:w="748" w:type="pct"/>
            <w:vAlign w:val="center"/>
          </w:tcPr>
          <w:p w14:paraId="336B6D76">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3428" w:type="pct"/>
            <w:vAlign w:val="center"/>
          </w:tcPr>
          <w:p w14:paraId="3B531C76">
            <w:pPr>
              <w:widowControl/>
              <w:rPr>
                <w:rFonts w:hint="eastAsia" w:ascii="宋体" w:hAnsi="宋体" w:eastAsia="宋体" w:cs="宋体"/>
                <w:kern w:val="0"/>
                <w:szCs w:val="21"/>
              </w:rPr>
            </w:pPr>
            <w:r>
              <w:rPr>
                <w:rFonts w:hint="eastAsia" w:ascii="宋体" w:hAnsi="宋体" w:eastAsia="宋体" w:cs="宋体"/>
                <w:kern w:val="0"/>
                <w:szCs w:val="21"/>
              </w:rPr>
              <w:t>1.产品要求</w:t>
            </w:r>
          </w:p>
          <w:p w14:paraId="7E77B77A">
            <w:pPr>
              <w:widowControl/>
              <w:rPr>
                <w:rFonts w:hint="eastAsia" w:ascii="宋体" w:hAnsi="宋体" w:eastAsia="宋体" w:cs="宋体"/>
                <w:kern w:val="0"/>
                <w:szCs w:val="21"/>
              </w:rPr>
            </w:pPr>
            <w:r>
              <w:rPr>
                <w:rFonts w:hint="eastAsia" w:ascii="宋体" w:hAnsi="宋体" w:eastAsia="宋体" w:cs="宋体"/>
                <w:kern w:val="0"/>
                <w:szCs w:val="21"/>
              </w:rPr>
              <w:t>要求产品为预制剪力墙内墙板隐蔽前质检实操套装，选用典型的可应用于教学与培训的预制内墙板，配套生产所需的模具及钢筋、埋件进行构件隐蔽前质检验收，产品与实际构件质检涉及的设备、工艺一致且方便教学、适用安全、可进行反复操作。</w:t>
            </w:r>
          </w:p>
          <w:p w14:paraId="51C6B0A4">
            <w:pPr>
              <w:widowControl/>
              <w:rPr>
                <w:rFonts w:hint="eastAsia" w:ascii="宋体" w:hAnsi="宋体" w:eastAsia="宋体" w:cs="宋体"/>
                <w:kern w:val="0"/>
                <w:szCs w:val="21"/>
              </w:rPr>
            </w:pPr>
            <w:r>
              <w:rPr>
                <w:rFonts w:hint="eastAsia" w:ascii="宋体" w:hAnsi="宋体" w:eastAsia="宋体" w:cs="宋体"/>
                <w:kern w:val="0"/>
                <w:szCs w:val="21"/>
              </w:rPr>
              <w:t>2.技术要求</w:t>
            </w:r>
          </w:p>
          <w:p w14:paraId="4E735E04">
            <w:pPr>
              <w:widowControl/>
              <w:rPr>
                <w:rFonts w:hint="eastAsia" w:ascii="宋体" w:hAnsi="宋体" w:eastAsia="宋体" w:cs="宋体"/>
                <w:kern w:val="0"/>
                <w:szCs w:val="21"/>
              </w:rPr>
            </w:pPr>
            <w:r>
              <w:rPr>
                <w:rFonts w:hint="eastAsia" w:ascii="宋体" w:hAnsi="宋体" w:eastAsia="宋体" w:cs="宋体"/>
                <w:kern w:val="0"/>
                <w:szCs w:val="21"/>
              </w:rPr>
              <w:t>（1）预制剪力墙内墙板模具组：</w:t>
            </w:r>
          </w:p>
          <w:p w14:paraId="3AEAA282">
            <w:pPr>
              <w:widowControl/>
              <w:rPr>
                <w:rFonts w:hint="eastAsia" w:ascii="宋体" w:hAnsi="宋体" w:eastAsia="宋体" w:cs="宋体"/>
                <w:kern w:val="0"/>
                <w:szCs w:val="21"/>
              </w:rPr>
            </w:pPr>
            <w:r>
              <w:rPr>
                <w:rFonts w:hint="eastAsia" w:ascii="宋体" w:hAnsi="宋体" w:eastAsia="宋体" w:cs="宋体"/>
                <w:kern w:val="0"/>
                <w:szCs w:val="21"/>
              </w:rPr>
              <w:t>尺寸：适于约2500mm×2000mm×200mm（长×宽×厚）尺寸的预制剪力墙内墙板制作配套模具；</w:t>
            </w:r>
          </w:p>
          <w:p w14:paraId="56693403">
            <w:pPr>
              <w:widowControl/>
              <w:rPr>
                <w:rFonts w:hint="eastAsia" w:ascii="宋体" w:hAnsi="宋体" w:eastAsia="宋体" w:cs="宋体"/>
                <w:kern w:val="0"/>
                <w:szCs w:val="21"/>
              </w:rPr>
            </w:pPr>
            <w:r>
              <w:rPr>
                <w:rFonts w:hint="eastAsia" w:ascii="宋体" w:hAnsi="宋体" w:eastAsia="宋体" w:cs="宋体"/>
                <w:kern w:val="0"/>
                <w:szCs w:val="21"/>
              </w:rPr>
              <w:t>材质：Q235钢板。</w:t>
            </w:r>
          </w:p>
          <w:p w14:paraId="1CFD2851">
            <w:pPr>
              <w:widowControl/>
              <w:rPr>
                <w:rFonts w:hint="eastAsia" w:ascii="宋体" w:hAnsi="宋体" w:eastAsia="宋体" w:cs="宋体"/>
                <w:kern w:val="0"/>
                <w:szCs w:val="21"/>
              </w:rPr>
            </w:pPr>
            <w:r>
              <w:rPr>
                <w:rFonts w:hint="eastAsia" w:ascii="宋体" w:hAnsi="宋体" w:eastAsia="宋体" w:cs="宋体"/>
                <w:kern w:val="0"/>
                <w:szCs w:val="21"/>
              </w:rPr>
              <w:t>（2）预制剪力墙内墙板绑扎钢筋组：适于预制剪力墙内墙板制作绑扎用钢筋。</w:t>
            </w:r>
          </w:p>
          <w:p w14:paraId="37005B02">
            <w:pPr>
              <w:widowControl/>
              <w:rPr>
                <w:rFonts w:hint="eastAsia" w:ascii="宋体" w:hAnsi="宋体" w:eastAsia="宋体" w:cs="宋体"/>
                <w:kern w:val="0"/>
                <w:szCs w:val="21"/>
              </w:rPr>
            </w:pPr>
            <w:r>
              <w:rPr>
                <w:rFonts w:hint="eastAsia" w:ascii="宋体" w:hAnsi="宋体" w:eastAsia="宋体" w:cs="宋体"/>
                <w:kern w:val="0"/>
                <w:szCs w:val="21"/>
              </w:rPr>
              <w:t>（3）配套部件：16#灌浆套筒、套筒固定件、浆料引出管、预埋内丝、梅花垫块若干等。</w:t>
            </w:r>
          </w:p>
          <w:p w14:paraId="23B01C51">
            <w:pPr>
              <w:widowControl/>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（4）需提供相应构件的深化设计图。</w:t>
            </w:r>
          </w:p>
        </w:tc>
      </w:tr>
      <w:tr w14:paraId="6CA2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0" w:type="pct"/>
            <w:vAlign w:val="center"/>
          </w:tcPr>
          <w:p w14:paraId="14384392">
            <w:pPr>
              <w:spacing w:line="360" w:lineRule="exact"/>
              <w:jc w:val="center"/>
              <w:rPr>
                <w:rFonts w:hint="eastAsia" w:ascii="宋体" w:hAnsi="宋体" w:eastAsia="宋体" w:cs="宋体"/>
                <w:szCs w:val="21"/>
              </w:rPr>
            </w:pPr>
            <w:r>
              <w:rPr>
                <w:rFonts w:hint="eastAsia" w:ascii="宋体" w:hAnsi="宋体" w:eastAsia="宋体" w:cs="宋体"/>
                <w:szCs w:val="21"/>
              </w:rPr>
              <w:t>3</w:t>
            </w:r>
          </w:p>
        </w:tc>
        <w:tc>
          <w:tcPr>
            <w:tcW w:w="484" w:type="pct"/>
            <w:vAlign w:val="center"/>
          </w:tcPr>
          <w:p w14:paraId="4D84FB19">
            <w:pPr>
              <w:widowControl/>
              <w:jc w:val="center"/>
              <w:rPr>
                <w:rFonts w:hint="eastAsia" w:ascii="宋体" w:hAnsi="宋体" w:eastAsia="宋体" w:cs="宋体"/>
                <w:kern w:val="0"/>
                <w:szCs w:val="21"/>
              </w:rPr>
            </w:pPr>
            <w:r>
              <w:rPr>
                <w:rFonts w:hint="eastAsia" w:ascii="宋体" w:hAnsi="宋体" w:eastAsia="宋体" w:cs="宋体"/>
                <w:kern w:val="0"/>
                <w:szCs w:val="21"/>
              </w:rPr>
              <w:t>预制剪力墙内墙板实操套装二</w:t>
            </w:r>
          </w:p>
        </w:tc>
        <w:tc>
          <w:tcPr>
            <w:tcW w:w="748" w:type="pct"/>
            <w:vAlign w:val="center"/>
          </w:tcPr>
          <w:p w14:paraId="01A1DDBB">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3428" w:type="pct"/>
            <w:vAlign w:val="center"/>
          </w:tcPr>
          <w:p w14:paraId="39C3F4C6">
            <w:pPr>
              <w:widowControl/>
              <w:rPr>
                <w:rFonts w:hint="eastAsia" w:ascii="宋体" w:hAnsi="宋体" w:eastAsia="宋体" w:cs="宋体"/>
                <w:kern w:val="0"/>
                <w:szCs w:val="21"/>
              </w:rPr>
            </w:pPr>
            <w:r>
              <w:rPr>
                <w:rFonts w:hint="eastAsia" w:ascii="宋体" w:hAnsi="宋体" w:eastAsia="宋体" w:cs="宋体"/>
                <w:kern w:val="0"/>
                <w:szCs w:val="21"/>
              </w:rPr>
              <w:t>1.产品要求</w:t>
            </w:r>
          </w:p>
          <w:p w14:paraId="2D921F5B">
            <w:pPr>
              <w:widowControl/>
              <w:rPr>
                <w:rFonts w:hint="eastAsia" w:ascii="宋体" w:hAnsi="宋体" w:eastAsia="宋体" w:cs="宋体"/>
                <w:kern w:val="0"/>
                <w:szCs w:val="21"/>
              </w:rPr>
            </w:pPr>
            <w:r>
              <w:rPr>
                <w:rFonts w:hint="eastAsia" w:ascii="宋体" w:hAnsi="宋体" w:eastAsia="宋体" w:cs="宋体"/>
                <w:kern w:val="0"/>
                <w:szCs w:val="21"/>
              </w:rPr>
              <w:t>要求产品为预制剪力墙内墙板隐蔽前质检实操套装，选用典型的可应用于教学与培训的预制内墙板，配套生产所需的模具及钢筋、埋件进行构件隐蔽前质检验收，产品与实际构件质检涉及的设备、工艺一致且方便教学、适用安全、可进行反复操作。</w:t>
            </w:r>
          </w:p>
          <w:p w14:paraId="59C9B9AD">
            <w:pPr>
              <w:widowControl/>
              <w:rPr>
                <w:rFonts w:hint="eastAsia" w:ascii="宋体" w:hAnsi="宋体" w:eastAsia="宋体" w:cs="宋体"/>
                <w:kern w:val="0"/>
                <w:szCs w:val="21"/>
              </w:rPr>
            </w:pPr>
            <w:r>
              <w:rPr>
                <w:rFonts w:hint="eastAsia" w:ascii="宋体" w:hAnsi="宋体" w:eastAsia="宋体" w:cs="宋体"/>
                <w:kern w:val="0"/>
                <w:szCs w:val="21"/>
              </w:rPr>
              <w:t>2.技术要求</w:t>
            </w:r>
          </w:p>
          <w:p w14:paraId="2AE516F6">
            <w:pPr>
              <w:widowControl/>
              <w:rPr>
                <w:rFonts w:hint="eastAsia" w:ascii="宋体" w:hAnsi="宋体" w:eastAsia="宋体" w:cs="宋体"/>
                <w:kern w:val="0"/>
                <w:szCs w:val="21"/>
              </w:rPr>
            </w:pPr>
            <w:r>
              <w:rPr>
                <w:rFonts w:hint="eastAsia" w:ascii="宋体" w:hAnsi="宋体" w:eastAsia="宋体" w:cs="宋体"/>
                <w:kern w:val="0"/>
                <w:szCs w:val="21"/>
              </w:rPr>
              <w:t>（1）预制剪力墙内墙板模具组：</w:t>
            </w:r>
          </w:p>
          <w:p w14:paraId="31AEB189">
            <w:pPr>
              <w:widowControl/>
              <w:rPr>
                <w:rFonts w:hint="eastAsia" w:ascii="宋体" w:hAnsi="宋体" w:eastAsia="宋体" w:cs="宋体"/>
                <w:kern w:val="0"/>
                <w:szCs w:val="21"/>
              </w:rPr>
            </w:pPr>
            <w:r>
              <w:rPr>
                <w:rFonts w:hint="eastAsia" w:ascii="宋体" w:hAnsi="宋体" w:eastAsia="宋体" w:cs="宋体"/>
                <w:kern w:val="0"/>
                <w:szCs w:val="21"/>
              </w:rPr>
              <w:t>尺寸：适于约2190mm×2000mm×200mm（长×宽×厚）尺寸的预制剪力墙内墙板制作配套模具；</w:t>
            </w:r>
          </w:p>
          <w:p w14:paraId="15DDAA44">
            <w:pPr>
              <w:widowControl/>
              <w:rPr>
                <w:rFonts w:hint="eastAsia" w:ascii="宋体" w:hAnsi="宋体" w:eastAsia="宋体" w:cs="宋体"/>
                <w:kern w:val="0"/>
                <w:szCs w:val="21"/>
              </w:rPr>
            </w:pPr>
            <w:r>
              <w:rPr>
                <w:rFonts w:hint="eastAsia" w:ascii="宋体" w:hAnsi="宋体" w:eastAsia="宋体" w:cs="宋体"/>
                <w:kern w:val="0"/>
                <w:szCs w:val="21"/>
              </w:rPr>
              <w:t>材质：Q235钢板。</w:t>
            </w:r>
          </w:p>
          <w:p w14:paraId="73D9AFD7">
            <w:pPr>
              <w:widowControl/>
              <w:rPr>
                <w:rFonts w:hint="eastAsia" w:ascii="宋体" w:hAnsi="宋体" w:eastAsia="宋体" w:cs="宋体"/>
                <w:kern w:val="0"/>
                <w:szCs w:val="21"/>
              </w:rPr>
            </w:pPr>
            <w:r>
              <w:rPr>
                <w:rFonts w:hint="eastAsia" w:ascii="宋体" w:hAnsi="宋体" w:eastAsia="宋体" w:cs="宋体"/>
                <w:kern w:val="0"/>
                <w:szCs w:val="21"/>
              </w:rPr>
              <w:t>（2）预制剪力墙内墙板绑扎钢筋组：适于预制剪力墙内墙板制作绑扎用钢筋。</w:t>
            </w:r>
          </w:p>
          <w:p w14:paraId="013BD3B4">
            <w:pPr>
              <w:widowControl/>
              <w:rPr>
                <w:rFonts w:hint="eastAsia" w:ascii="宋体" w:hAnsi="宋体" w:eastAsia="宋体" w:cs="宋体"/>
                <w:kern w:val="0"/>
                <w:szCs w:val="21"/>
              </w:rPr>
            </w:pPr>
            <w:r>
              <w:rPr>
                <w:rFonts w:hint="eastAsia" w:ascii="宋体" w:hAnsi="宋体" w:eastAsia="宋体" w:cs="宋体"/>
                <w:kern w:val="0"/>
                <w:szCs w:val="21"/>
              </w:rPr>
              <w:t>（3）配套部件：16#灌浆套筒、套筒固定件、浆料引出管、预埋内丝、梅花垫块若干等。</w:t>
            </w:r>
          </w:p>
          <w:p w14:paraId="6F3558F5">
            <w:pPr>
              <w:widowControl/>
              <w:rPr>
                <w:rFonts w:hint="eastAsia"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（4）需提供相应构件的深化设计图。</w:t>
            </w:r>
          </w:p>
        </w:tc>
      </w:tr>
      <w:tr w14:paraId="7289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0" w:type="pct"/>
            <w:vAlign w:val="center"/>
          </w:tcPr>
          <w:p w14:paraId="38F47849">
            <w:pPr>
              <w:spacing w:line="360" w:lineRule="exact"/>
              <w:jc w:val="center"/>
              <w:rPr>
                <w:rFonts w:hint="eastAsia" w:ascii="宋体" w:hAnsi="宋体" w:eastAsia="宋体" w:cs="宋体"/>
                <w:szCs w:val="21"/>
              </w:rPr>
            </w:pPr>
            <w:r>
              <w:rPr>
                <w:rFonts w:hint="eastAsia" w:ascii="宋体" w:hAnsi="宋体" w:eastAsia="宋体" w:cs="宋体"/>
                <w:szCs w:val="21"/>
              </w:rPr>
              <w:t>4</w:t>
            </w:r>
          </w:p>
        </w:tc>
        <w:tc>
          <w:tcPr>
            <w:tcW w:w="484" w:type="pct"/>
            <w:vAlign w:val="center"/>
          </w:tcPr>
          <w:p w14:paraId="15B748E3">
            <w:pPr>
              <w:widowControl/>
              <w:jc w:val="center"/>
              <w:rPr>
                <w:rFonts w:hint="eastAsia" w:ascii="宋体" w:hAnsi="宋体" w:eastAsia="宋体" w:cs="宋体"/>
                <w:kern w:val="0"/>
                <w:szCs w:val="21"/>
              </w:rPr>
            </w:pPr>
            <w:r>
              <w:rPr>
                <w:rFonts w:hint="eastAsia" w:ascii="宋体" w:hAnsi="宋体" w:eastAsia="宋体" w:cs="宋体"/>
                <w:kern w:val="0"/>
                <w:szCs w:val="21"/>
              </w:rPr>
              <w:t>预制剪力墙内墙板成品构件一</w:t>
            </w:r>
          </w:p>
        </w:tc>
        <w:tc>
          <w:tcPr>
            <w:tcW w:w="748" w:type="pct"/>
            <w:vAlign w:val="center"/>
          </w:tcPr>
          <w:p w14:paraId="3373E111">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3428" w:type="pct"/>
            <w:vAlign w:val="center"/>
          </w:tcPr>
          <w:p w14:paraId="7F8E1047">
            <w:pPr>
              <w:widowControl/>
              <w:rPr>
                <w:rFonts w:hint="eastAsia" w:ascii="宋体" w:hAnsi="宋体" w:eastAsia="宋体" w:cs="宋体"/>
                <w:kern w:val="0"/>
                <w:szCs w:val="21"/>
              </w:rPr>
            </w:pPr>
            <w:r>
              <w:rPr>
                <w:rFonts w:hint="eastAsia" w:ascii="宋体" w:hAnsi="宋体" w:eastAsia="宋体" w:cs="宋体"/>
                <w:kern w:val="0"/>
                <w:szCs w:val="21"/>
              </w:rPr>
              <w:t>1.产品要求</w:t>
            </w:r>
          </w:p>
          <w:p w14:paraId="08138276">
            <w:pPr>
              <w:widowControl/>
              <w:rPr>
                <w:rFonts w:hint="eastAsia" w:ascii="宋体" w:hAnsi="宋体" w:eastAsia="宋体" w:cs="宋体"/>
                <w:kern w:val="0"/>
                <w:szCs w:val="21"/>
              </w:rPr>
            </w:pPr>
            <w:r>
              <w:rPr>
                <w:rFonts w:hint="eastAsia" w:ascii="宋体" w:hAnsi="宋体" w:eastAsia="宋体" w:cs="宋体"/>
                <w:kern w:val="0"/>
                <w:szCs w:val="21"/>
              </w:rPr>
              <w:t>要求产品为预制混凝土内墙板成品质检实操套装，选用典型的可应用于教学与培训的内墙板，进行成品构件质检。</w:t>
            </w:r>
          </w:p>
          <w:p w14:paraId="6F809659">
            <w:pPr>
              <w:widowControl/>
              <w:rPr>
                <w:rFonts w:hint="eastAsia" w:ascii="宋体" w:hAnsi="宋体" w:eastAsia="宋体" w:cs="宋体"/>
                <w:kern w:val="0"/>
                <w:szCs w:val="21"/>
              </w:rPr>
            </w:pPr>
            <w:r>
              <w:rPr>
                <w:rFonts w:hint="eastAsia" w:ascii="宋体" w:hAnsi="宋体" w:eastAsia="宋体" w:cs="宋体"/>
                <w:kern w:val="0"/>
                <w:szCs w:val="21"/>
              </w:rPr>
              <w:t>2.技术要求</w:t>
            </w:r>
          </w:p>
          <w:p w14:paraId="3314B7FD">
            <w:pPr>
              <w:widowControl/>
              <w:rPr>
                <w:rFonts w:hint="eastAsia" w:ascii="宋体" w:hAnsi="宋体" w:eastAsia="宋体" w:cs="宋体"/>
                <w:kern w:val="0"/>
                <w:szCs w:val="21"/>
              </w:rPr>
            </w:pPr>
            <w:r>
              <w:rPr>
                <w:rFonts w:hint="eastAsia" w:ascii="宋体" w:hAnsi="宋体" w:eastAsia="宋体" w:cs="宋体"/>
                <w:kern w:val="0"/>
                <w:szCs w:val="21"/>
              </w:rPr>
              <w:t>（1）尺寸约2500mm×2000mm×200mm（长×宽×厚），匹配预制剪力墙内墙板实操套装一</w:t>
            </w:r>
          </w:p>
          <w:p w14:paraId="3CE32EDD">
            <w:pPr>
              <w:widowControl/>
              <w:rPr>
                <w:rFonts w:hint="eastAsia" w:ascii="宋体" w:hAnsi="宋体" w:eastAsia="宋体" w:cs="宋体"/>
                <w:kern w:val="0"/>
                <w:szCs w:val="21"/>
              </w:rPr>
            </w:pPr>
            <w:r>
              <w:rPr>
                <w:rFonts w:hint="eastAsia" w:ascii="宋体" w:hAnsi="宋体" w:eastAsia="宋体" w:cs="宋体"/>
                <w:kern w:val="0"/>
                <w:szCs w:val="21"/>
              </w:rPr>
              <w:t>（2）混凝土制</w:t>
            </w:r>
          </w:p>
        </w:tc>
      </w:tr>
      <w:tr w14:paraId="5928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40" w:type="pct"/>
            <w:vAlign w:val="center"/>
          </w:tcPr>
          <w:p w14:paraId="2884E0CE">
            <w:pPr>
              <w:spacing w:line="360" w:lineRule="exact"/>
              <w:jc w:val="center"/>
              <w:rPr>
                <w:rFonts w:hint="eastAsia" w:ascii="宋体" w:hAnsi="宋体" w:eastAsia="宋体" w:cs="宋体"/>
                <w:szCs w:val="21"/>
              </w:rPr>
            </w:pPr>
            <w:r>
              <w:rPr>
                <w:rFonts w:hint="eastAsia" w:ascii="宋体" w:hAnsi="宋体" w:eastAsia="宋体" w:cs="宋体"/>
                <w:szCs w:val="21"/>
              </w:rPr>
              <w:t>5</w:t>
            </w:r>
          </w:p>
        </w:tc>
        <w:tc>
          <w:tcPr>
            <w:tcW w:w="484" w:type="pct"/>
            <w:vAlign w:val="center"/>
          </w:tcPr>
          <w:p w14:paraId="0CB10A71">
            <w:pPr>
              <w:widowControl/>
              <w:jc w:val="center"/>
              <w:rPr>
                <w:rFonts w:hint="eastAsia" w:ascii="宋体" w:hAnsi="宋体" w:eastAsia="宋体" w:cs="宋体"/>
                <w:kern w:val="0"/>
                <w:szCs w:val="21"/>
              </w:rPr>
            </w:pPr>
            <w:r>
              <w:rPr>
                <w:rFonts w:hint="eastAsia" w:ascii="宋体" w:hAnsi="宋体" w:eastAsia="宋体" w:cs="宋体"/>
                <w:kern w:val="0"/>
                <w:szCs w:val="21"/>
              </w:rPr>
              <w:t>预制剪力墙内墙板成品构件二</w:t>
            </w:r>
          </w:p>
        </w:tc>
        <w:tc>
          <w:tcPr>
            <w:tcW w:w="748" w:type="pct"/>
            <w:vAlign w:val="center"/>
          </w:tcPr>
          <w:p w14:paraId="7EEA4F17">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3428" w:type="pct"/>
            <w:vAlign w:val="center"/>
          </w:tcPr>
          <w:p w14:paraId="7DE90E7A">
            <w:pPr>
              <w:widowControl/>
              <w:rPr>
                <w:rFonts w:hint="eastAsia" w:ascii="宋体" w:hAnsi="宋体" w:eastAsia="宋体" w:cs="宋体"/>
                <w:kern w:val="0"/>
                <w:szCs w:val="21"/>
              </w:rPr>
            </w:pPr>
            <w:r>
              <w:rPr>
                <w:rFonts w:hint="eastAsia" w:ascii="宋体" w:hAnsi="宋体" w:eastAsia="宋体" w:cs="宋体"/>
                <w:kern w:val="0"/>
                <w:szCs w:val="21"/>
              </w:rPr>
              <w:t>1.产品要求</w:t>
            </w:r>
          </w:p>
          <w:p w14:paraId="70DD5887">
            <w:pPr>
              <w:widowControl/>
              <w:rPr>
                <w:rFonts w:hint="eastAsia" w:ascii="宋体" w:hAnsi="宋体" w:eastAsia="宋体" w:cs="宋体"/>
                <w:kern w:val="0"/>
                <w:szCs w:val="21"/>
              </w:rPr>
            </w:pPr>
            <w:r>
              <w:rPr>
                <w:rFonts w:hint="eastAsia" w:ascii="宋体" w:hAnsi="宋体" w:eastAsia="宋体" w:cs="宋体"/>
                <w:kern w:val="0"/>
                <w:szCs w:val="21"/>
              </w:rPr>
              <w:t>要求产品为预制混凝土内墙板成品质检实操套装，选用典型的可应用于教学与培训的内墙板</w:t>
            </w:r>
            <w:bookmarkStart w:id="43" w:name="_GoBack"/>
            <w:r>
              <w:rPr>
                <w:rFonts w:hint="eastAsia" w:ascii="宋体" w:hAnsi="宋体" w:eastAsia="宋体" w:cs="宋体"/>
                <w:kern w:val="0"/>
                <w:szCs w:val="21"/>
              </w:rPr>
              <w:t>，进行成品构件质检。</w:t>
            </w:r>
            <w:bookmarkEnd w:id="43"/>
          </w:p>
          <w:p w14:paraId="769A16C5">
            <w:pPr>
              <w:widowControl/>
              <w:rPr>
                <w:rFonts w:hint="eastAsia" w:ascii="宋体" w:hAnsi="宋体" w:eastAsia="宋体" w:cs="宋体"/>
                <w:kern w:val="0"/>
                <w:szCs w:val="21"/>
              </w:rPr>
            </w:pPr>
            <w:r>
              <w:rPr>
                <w:rFonts w:hint="eastAsia" w:ascii="宋体" w:hAnsi="宋体" w:eastAsia="宋体" w:cs="宋体"/>
                <w:kern w:val="0"/>
                <w:szCs w:val="21"/>
              </w:rPr>
              <w:t>2.技术要求</w:t>
            </w:r>
          </w:p>
          <w:p w14:paraId="10687AC8">
            <w:pPr>
              <w:widowControl/>
              <w:rPr>
                <w:rFonts w:hint="eastAsia" w:ascii="宋体" w:hAnsi="宋体" w:eastAsia="宋体" w:cs="宋体"/>
                <w:kern w:val="0"/>
                <w:szCs w:val="21"/>
              </w:rPr>
            </w:pPr>
            <w:r>
              <w:rPr>
                <w:rFonts w:hint="eastAsia" w:ascii="宋体" w:hAnsi="宋体" w:eastAsia="宋体" w:cs="宋体"/>
                <w:kern w:val="0"/>
                <w:szCs w:val="21"/>
              </w:rPr>
              <w:t>（1）尺寸约2190mm×2000mm×200mm（长×宽×厚），匹配预制剪力墙内墙板实操套装二</w:t>
            </w:r>
          </w:p>
          <w:p w14:paraId="133AFDD6">
            <w:pPr>
              <w:widowControl/>
              <w:rPr>
                <w:rFonts w:hint="eastAsia" w:ascii="宋体" w:hAnsi="宋体" w:eastAsia="宋体" w:cs="宋体"/>
                <w:kern w:val="0"/>
                <w:szCs w:val="21"/>
              </w:rPr>
            </w:pPr>
            <w:r>
              <w:rPr>
                <w:rFonts w:hint="eastAsia" w:ascii="宋体" w:hAnsi="宋体" w:eastAsia="宋体" w:cs="宋体"/>
                <w:kern w:val="0"/>
                <w:szCs w:val="21"/>
              </w:rPr>
              <w:t>（2）混凝土制</w:t>
            </w:r>
          </w:p>
        </w:tc>
      </w:tr>
      <w:tr w14:paraId="6275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vAlign w:val="center"/>
          </w:tcPr>
          <w:p w14:paraId="09098803">
            <w:pPr>
              <w:spacing w:line="360" w:lineRule="exact"/>
              <w:jc w:val="center"/>
              <w:rPr>
                <w:rFonts w:hint="eastAsia" w:ascii="宋体" w:hAnsi="宋体" w:eastAsia="宋体" w:cs="宋体"/>
                <w:szCs w:val="21"/>
              </w:rPr>
            </w:pPr>
            <w:r>
              <w:rPr>
                <w:rFonts w:hint="eastAsia" w:ascii="宋体" w:hAnsi="宋体" w:eastAsia="宋体" w:cs="宋体"/>
                <w:szCs w:val="21"/>
              </w:rPr>
              <w:t>6</w:t>
            </w:r>
          </w:p>
        </w:tc>
        <w:tc>
          <w:tcPr>
            <w:tcW w:w="484" w:type="pct"/>
            <w:vAlign w:val="center"/>
          </w:tcPr>
          <w:p w14:paraId="4DB38174">
            <w:pPr>
              <w:widowControl/>
              <w:jc w:val="center"/>
              <w:rPr>
                <w:rFonts w:hint="eastAsia" w:ascii="宋体" w:hAnsi="宋体" w:eastAsia="宋体" w:cs="宋体"/>
                <w:kern w:val="0"/>
                <w:szCs w:val="21"/>
              </w:rPr>
            </w:pPr>
            <w:r>
              <w:rPr>
                <w:rFonts w:hint="eastAsia" w:ascii="宋体" w:hAnsi="宋体" w:eastAsia="宋体" w:cs="宋体"/>
                <w:kern w:val="0"/>
                <w:szCs w:val="21"/>
              </w:rPr>
              <w:t>配套工具</w:t>
            </w:r>
          </w:p>
        </w:tc>
        <w:tc>
          <w:tcPr>
            <w:tcW w:w="748" w:type="pct"/>
            <w:vAlign w:val="center"/>
          </w:tcPr>
          <w:p w14:paraId="7A7A18FA">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3428" w:type="pct"/>
            <w:vAlign w:val="center"/>
          </w:tcPr>
          <w:p w14:paraId="391D26DB">
            <w:pPr>
              <w:widowControl/>
              <w:rPr>
                <w:rFonts w:hint="eastAsia" w:ascii="宋体" w:hAnsi="宋体" w:eastAsia="宋体" w:cs="宋体"/>
                <w:kern w:val="0"/>
                <w:szCs w:val="21"/>
              </w:rPr>
            </w:pPr>
            <w:r>
              <w:rPr>
                <w:rFonts w:hint="eastAsia" w:ascii="宋体" w:hAnsi="宋体" w:eastAsia="宋体" w:cs="宋体"/>
                <w:kern w:val="0"/>
                <w:szCs w:val="21"/>
              </w:rPr>
              <w:t>（一）生产安装器具（1套）</w:t>
            </w:r>
          </w:p>
          <w:p w14:paraId="2E687919">
            <w:pPr>
              <w:widowControl/>
              <w:rPr>
                <w:rFonts w:hint="eastAsia" w:ascii="宋体" w:hAnsi="宋体" w:eastAsia="宋体" w:cs="宋体"/>
                <w:kern w:val="0"/>
                <w:szCs w:val="21"/>
              </w:rPr>
            </w:pPr>
            <w:r>
              <w:rPr>
                <w:rFonts w:hint="eastAsia" w:ascii="宋体" w:hAnsi="宋体" w:eastAsia="宋体" w:cs="宋体"/>
                <w:kern w:val="0"/>
                <w:szCs w:val="21"/>
              </w:rPr>
              <w:t>1.功能要求</w:t>
            </w:r>
          </w:p>
          <w:p w14:paraId="78FA903E">
            <w:pPr>
              <w:widowControl/>
              <w:rPr>
                <w:rFonts w:hint="eastAsia" w:ascii="宋体" w:hAnsi="宋体" w:eastAsia="宋体" w:cs="宋体"/>
                <w:kern w:val="0"/>
                <w:szCs w:val="21"/>
              </w:rPr>
            </w:pPr>
            <w:r>
              <w:rPr>
                <w:rFonts w:hint="eastAsia" w:ascii="宋体" w:hAnsi="宋体" w:eastAsia="宋体" w:cs="宋体"/>
                <w:kern w:val="0"/>
                <w:szCs w:val="21"/>
              </w:rPr>
              <w:t>用于生产设备的制作。</w:t>
            </w:r>
          </w:p>
          <w:p w14:paraId="3F7C8466">
            <w:pPr>
              <w:widowControl/>
              <w:rPr>
                <w:rFonts w:hint="eastAsia" w:ascii="宋体" w:hAnsi="宋体" w:eastAsia="宋体" w:cs="宋体"/>
                <w:kern w:val="0"/>
                <w:szCs w:val="21"/>
              </w:rPr>
            </w:pPr>
            <w:r>
              <w:rPr>
                <w:rFonts w:hint="eastAsia" w:ascii="宋体" w:hAnsi="宋体" w:eastAsia="宋体" w:cs="宋体"/>
                <w:kern w:val="0"/>
                <w:szCs w:val="21"/>
              </w:rPr>
              <w:t>2.组成要求</w:t>
            </w:r>
          </w:p>
          <w:p w14:paraId="26F009DC">
            <w:pPr>
              <w:widowControl/>
              <w:rPr>
                <w:rFonts w:hint="eastAsia" w:ascii="宋体" w:hAnsi="宋体" w:eastAsia="宋体" w:cs="宋体"/>
                <w:kern w:val="0"/>
                <w:szCs w:val="21"/>
              </w:rPr>
            </w:pPr>
            <w:r>
              <w:rPr>
                <w:rFonts w:hint="eastAsia" w:ascii="宋体" w:hAnsi="宋体" w:eastAsia="宋体" w:cs="宋体"/>
                <w:kern w:val="0"/>
                <w:szCs w:val="21"/>
              </w:rPr>
              <w:t>包括：磁盒撬棍1把、磁盒（400kg）8个、钢丝扎钩2把、橡胶锤2把、可调扳手2把、钢丝钳2把。</w:t>
            </w:r>
          </w:p>
          <w:p w14:paraId="61B6F75D">
            <w:pPr>
              <w:widowControl/>
              <w:rPr>
                <w:rFonts w:hint="eastAsia" w:ascii="宋体" w:hAnsi="宋体" w:eastAsia="宋体" w:cs="宋体"/>
                <w:kern w:val="0"/>
                <w:szCs w:val="21"/>
              </w:rPr>
            </w:pPr>
            <w:r>
              <w:rPr>
                <w:rFonts w:hint="eastAsia" w:ascii="宋体" w:hAnsi="宋体" w:eastAsia="宋体" w:cs="宋体"/>
                <w:kern w:val="0"/>
                <w:szCs w:val="21"/>
              </w:rPr>
              <w:t>3.规格要求</w:t>
            </w:r>
          </w:p>
          <w:p w14:paraId="433C9EB3">
            <w:pPr>
              <w:widowControl/>
              <w:rPr>
                <w:rFonts w:hint="eastAsia" w:ascii="宋体" w:hAnsi="宋体" w:eastAsia="宋体" w:cs="宋体"/>
                <w:kern w:val="0"/>
                <w:szCs w:val="21"/>
              </w:rPr>
            </w:pPr>
            <w:r>
              <w:rPr>
                <w:rFonts w:hint="eastAsia" w:ascii="宋体" w:hAnsi="宋体" w:eastAsia="宋体" w:cs="宋体"/>
                <w:kern w:val="0"/>
                <w:szCs w:val="21"/>
              </w:rPr>
              <w:t>（1）磁盒撬棍：金属材质，结实耐用，利用杠杆的力量，撬开磁盒开关。</w:t>
            </w:r>
          </w:p>
          <w:p w14:paraId="07A112CC">
            <w:pPr>
              <w:widowControl/>
              <w:rPr>
                <w:rFonts w:hint="eastAsia" w:ascii="宋体" w:hAnsi="宋体" w:eastAsia="宋体" w:cs="宋体"/>
                <w:kern w:val="0"/>
                <w:szCs w:val="21"/>
              </w:rPr>
            </w:pPr>
            <w:r>
              <w:rPr>
                <w:rFonts w:hint="eastAsia" w:ascii="宋体" w:hAnsi="宋体" w:eastAsia="宋体" w:cs="宋体"/>
                <w:kern w:val="0"/>
                <w:szCs w:val="21"/>
              </w:rPr>
              <w:t>（2）磁盒：专门为制作预制混凝土钢模而开发的磁性固定器件。</w:t>
            </w:r>
          </w:p>
          <w:p w14:paraId="495AC073">
            <w:pPr>
              <w:widowControl/>
              <w:rPr>
                <w:rFonts w:hint="eastAsia" w:ascii="宋体" w:hAnsi="宋体" w:eastAsia="宋体" w:cs="宋体"/>
                <w:kern w:val="0"/>
                <w:szCs w:val="21"/>
              </w:rPr>
            </w:pPr>
            <w:r>
              <w:rPr>
                <w:rFonts w:hint="eastAsia" w:ascii="宋体" w:hAnsi="宋体" w:eastAsia="宋体" w:cs="宋体"/>
                <w:kern w:val="0"/>
                <w:szCs w:val="21"/>
              </w:rPr>
              <w:t>（3）钢丝扎钩：金属材质，为绑扎钢筋专用工具，钩体转动灵活，提高扎钢筋效率。</w:t>
            </w:r>
          </w:p>
          <w:p w14:paraId="3995D94A">
            <w:pPr>
              <w:widowControl/>
              <w:rPr>
                <w:rFonts w:hint="eastAsia" w:ascii="宋体" w:hAnsi="宋体" w:eastAsia="宋体" w:cs="宋体"/>
                <w:kern w:val="0"/>
                <w:szCs w:val="21"/>
              </w:rPr>
            </w:pPr>
            <w:r>
              <w:rPr>
                <w:rFonts w:hint="eastAsia" w:ascii="宋体" w:hAnsi="宋体" w:eastAsia="宋体" w:cs="宋体"/>
                <w:kern w:val="0"/>
                <w:szCs w:val="21"/>
              </w:rPr>
              <w:t>（4）橡胶锤：原生橡胶制造，软硬适中，手柄经过防滑处理。</w:t>
            </w:r>
          </w:p>
          <w:p w14:paraId="44BDB9BC">
            <w:pPr>
              <w:widowControl/>
              <w:rPr>
                <w:rFonts w:hint="eastAsia" w:ascii="宋体" w:hAnsi="宋体" w:eastAsia="宋体" w:cs="宋体"/>
                <w:kern w:val="0"/>
                <w:szCs w:val="21"/>
              </w:rPr>
            </w:pPr>
            <w:r>
              <w:rPr>
                <w:rFonts w:hint="eastAsia" w:ascii="宋体" w:hAnsi="宋体" w:eastAsia="宋体" w:cs="宋体"/>
                <w:kern w:val="0"/>
                <w:szCs w:val="21"/>
              </w:rPr>
              <w:t>（5）可调扳手：进行螺丝紧固，采用铬钒钢锻造，高硬度、大扭矩。</w:t>
            </w:r>
          </w:p>
          <w:p w14:paraId="3D8B3092">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（6）钢丝钳：铬钒钢材质，硬度高，剪切钢丝省力。</w:t>
            </w:r>
          </w:p>
          <w:p w14:paraId="1FD331A0">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（二）质检操作器具（1套）</w:t>
            </w:r>
          </w:p>
          <w:p w14:paraId="04237FC6">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包括：游标卡尺2把、角尺2把、楔形塞尺2把、钢卷尺2把、钢直尺2把、回弹仪*1、水准仪*1、扭翘曲检测工具*4。</w:t>
            </w:r>
          </w:p>
          <w:p w14:paraId="60E98EB1">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（1）游标卡尺：钢筋测量工具，测量精准，刻度明晰。</w:t>
            </w:r>
          </w:p>
          <w:p w14:paraId="7B140C3E">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（2）角尺：测量工具，测量精准，刻度明晰。</w:t>
            </w:r>
          </w:p>
          <w:p w14:paraId="4B268E99">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（3）楔形塞尺：检测建筑物体上缝隙的大小及物体平面的平整度。</w:t>
            </w:r>
          </w:p>
          <w:p w14:paraId="213968F6">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（4）钢卷尺：ABS耐摔外壳，尺带表面亚光喷涂，回缩顺滑，标尺规格≥500cm。</w:t>
            </w:r>
          </w:p>
          <w:p w14:paraId="327C75FE">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（5）钢直尺：尺身不锈钢制造，刻度清晰准确，标尺规格≥30cm。</w:t>
            </w:r>
          </w:p>
          <w:p w14:paraId="6BC755D5">
            <w:pPr>
              <w:widowControl/>
              <w:rPr>
                <w:rFonts w:hint="eastAsia" w:ascii="宋体" w:hAnsi="宋体" w:eastAsia="宋体" w:cs="宋体"/>
                <w:kern w:val="0"/>
                <w:szCs w:val="21"/>
              </w:rPr>
            </w:pPr>
            <w:r>
              <w:rPr>
                <w:rFonts w:hint="eastAsia" w:ascii="宋体" w:hAnsi="宋体" w:eastAsia="宋体" w:cs="宋体"/>
                <w:color w:val="000000"/>
                <w:kern w:val="0"/>
                <w:szCs w:val="21"/>
              </w:rPr>
              <w:t>（6）回弹仪</w:t>
            </w:r>
            <w:r>
              <w:rPr>
                <w:rFonts w:hint="eastAsia" w:ascii="宋体" w:hAnsi="宋体" w:eastAsia="宋体" w:cs="宋体"/>
                <w:kern w:val="0"/>
                <w:szCs w:val="21"/>
              </w:rPr>
              <w:t>：</w:t>
            </w:r>
          </w:p>
          <w:p w14:paraId="5934ADEF">
            <w:pPr>
              <w:widowControl/>
              <w:rPr>
                <w:rFonts w:hint="eastAsia" w:ascii="宋体" w:hAnsi="宋体" w:eastAsia="宋体" w:cs="宋体"/>
                <w:kern w:val="0"/>
                <w:szCs w:val="21"/>
              </w:rPr>
            </w:pPr>
            <w:r>
              <w:rPr>
                <w:rFonts w:hint="eastAsia" w:ascii="宋体" w:hAnsi="宋体" w:eastAsia="宋体" w:cs="宋体"/>
                <w:kern w:val="0"/>
                <w:szCs w:val="21"/>
              </w:rPr>
              <w:t>使用范围：普通混凝土；</w:t>
            </w:r>
          </w:p>
          <w:p w14:paraId="550196D8">
            <w:pPr>
              <w:widowControl/>
              <w:rPr>
                <w:rFonts w:hint="eastAsia" w:ascii="宋体" w:hAnsi="宋体" w:eastAsia="宋体" w:cs="宋体"/>
                <w:kern w:val="0"/>
                <w:szCs w:val="21"/>
              </w:rPr>
            </w:pPr>
            <w:r>
              <w:rPr>
                <w:rFonts w:hint="eastAsia" w:ascii="宋体" w:hAnsi="宋体" w:eastAsia="宋体" w:cs="宋体"/>
                <w:kern w:val="0"/>
                <w:szCs w:val="21"/>
              </w:rPr>
              <w:t>冲击动能：2.207焦耳；</w:t>
            </w:r>
          </w:p>
          <w:p w14:paraId="3904C153">
            <w:pPr>
              <w:widowControl/>
              <w:rPr>
                <w:rFonts w:hint="eastAsia" w:ascii="宋体" w:hAnsi="宋体" w:eastAsia="宋体" w:cs="宋体"/>
                <w:kern w:val="0"/>
                <w:szCs w:val="21"/>
              </w:rPr>
            </w:pPr>
            <w:r>
              <w:rPr>
                <w:rFonts w:hint="eastAsia" w:ascii="宋体" w:hAnsi="宋体" w:eastAsia="宋体" w:cs="宋体"/>
                <w:kern w:val="0"/>
                <w:szCs w:val="21"/>
              </w:rPr>
              <w:t>指针长度：20.0±0.2mm；</w:t>
            </w:r>
          </w:p>
          <w:p w14:paraId="0679535D">
            <w:pPr>
              <w:widowControl/>
              <w:rPr>
                <w:rFonts w:hint="eastAsia" w:ascii="宋体" w:hAnsi="宋体" w:eastAsia="宋体" w:cs="宋体"/>
                <w:kern w:val="0"/>
                <w:szCs w:val="21"/>
              </w:rPr>
            </w:pPr>
            <w:r>
              <w:rPr>
                <w:rFonts w:hint="eastAsia" w:ascii="宋体" w:hAnsi="宋体" w:eastAsia="宋体" w:cs="宋体"/>
                <w:kern w:val="0"/>
                <w:szCs w:val="21"/>
              </w:rPr>
              <w:t>指针摩擦力：0.65±0.15N；</w:t>
            </w:r>
          </w:p>
          <w:p w14:paraId="777FD1D3">
            <w:pPr>
              <w:widowControl/>
              <w:rPr>
                <w:rFonts w:hint="eastAsia" w:ascii="宋体" w:hAnsi="宋体" w:eastAsia="宋体" w:cs="宋体"/>
                <w:kern w:val="0"/>
                <w:szCs w:val="21"/>
              </w:rPr>
            </w:pPr>
            <w:r>
              <w:rPr>
                <w:rFonts w:hint="eastAsia" w:ascii="宋体" w:hAnsi="宋体" w:eastAsia="宋体" w:cs="宋体"/>
                <w:kern w:val="0"/>
                <w:szCs w:val="21"/>
              </w:rPr>
              <w:t>弹击杆端部球面半径：R25士1.0mm；</w:t>
            </w:r>
          </w:p>
          <w:p w14:paraId="7DA190F2">
            <w:pPr>
              <w:widowControl/>
              <w:rPr>
                <w:rFonts w:hint="eastAsia" w:ascii="宋体" w:hAnsi="宋体" w:eastAsia="宋体" w:cs="宋体"/>
                <w:kern w:val="0"/>
                <w:szCs w:val="21"/>
              </w:rPr>
            </w:pPr>
            <w:r>
              <w:rPr>
                <w:rFonts w:hint="eastAsia" w:ascii="宋体" w:hAnsi="宋体" w:eastAsia="宋体" w:cs="宋体"/>
                <w:kern w:val="0"/>
                <w:szCs w:val="21"/>
              </w:rPr>
              <w:t>弹击拉簧刚度：785.0±30.0N/m；</w:t>
            </w:r>
          </w:p>
          <w:p w14:paraId="3A429983">
            <w:pPr>
              <w:widowControl/>
              <w:rPr>
                <w:rFonts w:hint="eastAsia" w:ascii="宋体" w:hAnsi="宋体" w:eastAsia="宋体" w:cs="宋体"/>
                <w:kern w:val="0"/>
                <w:szCs w:val="21"/>
              </w:rPr>
            </w:pPr>
            <w:r>
              <w:rPr>
                <w:rFonts w:hint="eastAsia" w:ascii="宋体" w:hAnsi="宋体" w:eastAsia="宋体" w:cs="宋体"/>
                <w:kern w:val="0"/>
                <w:szCs w:val="21"/>
              </w:rPr>
              <w:t>拉簧拉伸长度：75±0.3mm；</w:t>
            </w:r>
          </w:p>
          <w:p w14:paraId="28080B56">
            <w:pPr>
              <w:widowControl/>
              <w:rPr>
                <w:rFonts w:hint="eastAsia" w:ascii="宋体" w:hAnsi="宋体" w:eastAsia="宋体" w:cs="宋体"/>
                <w:kern w:val="0"/>
                <w:szCs w:val="21"/>
              </w:rPr>
            </w:pPr>
            <w:r>
              <w:rPr>
                <w:rFonts w:hint="eastAsia" w:ascii="宋体" w:hAnsi="宋体" w:eastAsia="宋体" w:cs="宋体"/>
                <w:kern w:val="0"/>
                <w:szCs w:val="21"/>
              </w:rPr>
              <w:t>拉簧工作长度：61.5±0.3mm；</w:t>
            </w:r>
          </w:p>
          <w:p w14:paraId="57A7A66D">
            <w:pPr>
              <w:widowControl/>
              <w:rPr>
                <w:rFonts w:hint="eastAsia" w:ascii="宋体" w:hAnsi="宋体" w:eastAsia="宋体" w:cs="宋体"/>
                <w:kern w:val="0"/>
                <w:szCs w:val="21"/>
              </w:rPr>
            </w:pPr>
            <w:r>
              <w:rPr>
                <w:rFonts w:hint="eastAsia" w:ascii="宋体" w:hAnsi="宋体" w:eastAsia="宋体" w:cs="宋体"/>
                <w:kern w:val="0"/>
                <w:szCs w:val="21"/>
              </w:rPr>
              <w:t>钢砧率定值：80士2。</w:t>
            </w:r>
          </w:p>
          <w:p w14:paraId="55A888AD">
            <w:pPr>
              <w:widowControl/>
              <w:rPr>
                <w:rFonts w:hint="eastAsia" w:ascii="宋体" w:hAnsi="宋体" w:eastAsia="宋体" w:cs="宋体"/>
                <w:kern w:val="0"/>
                <w:szCs w:val="21"/>
              </w:rPr>
            </w:pPr>
            <w:r>
              <w:rPr>
                <w:rFonts w:hint="eastAsia" w:ascii="宋体" w:hAnsi="宋体" w:eastAsia="宋体" w:cs="宋体"/>
                <w:kern w:val="0"/>
                <w:szCs w:val="21"/>
              </w:rPr>
              <w:t>（7）水准仪：</w:t>
            </w:r>
          </w:p>
          <w:p w14:paraId="3D902FF6">
            <w:pPr>
              <w:widowControl/>
              <w:rPr>
                <w:rFonts w:hint="eastAsia" w:ascii="宋体" w:hAnsi="宋体" w:eastAsia="宋体" w:cs="宋体"/>
                <w:kern w:val="0"/>
                <w:szCs w:val="21"/>
              </w:rPr>
            </w:pPr>
            <w:r>
              <w:rPr>
                <w:rFonts w:hint="eastAsia" w:ascii="宋体" w:hAnsi="宋体" w:eastAsia="宋体" w:cs="宋体"/>
                <w:kern w:val="0"/>
                <w:szCs w:val="21"/>
              </w:rPr>
              <w:t>精密耐用、镜头清晰，0.2m近距离可测；</w:t>
            </w:r>
          </w:p>
          <w:p w14:paraId="5F8CC569">
            <w:pPr>
              <w:widowControl/>
              <w:rPr>
                <w:rFonts w:hint="eastAsia" w:ascii="宋体" w:hAnsi="宋体" w:eastAsia="宋体" w:cs="宋体"/>
                <w:kern w:val="0"/>
                <w:szCs w:val="21"/>
              </w:rPr>
            </w:pPr>
            <w:r>
              <w:rPr>
                <w:rFonts w:hint="eastAsia" w:ascii="宋体" w:hAnsi="宋体" w:eastAsia="宋体" w:cs="宋体"/>
                <w:kern w:val="0"/>
                <w:szCs w:val="21"/>
              </w:rPr>
              <w:t>15'补偿范围大；10'2mm灵敏度；</w:t>
            </w:r>
          </w:p>
          <w:p w14:paraId="367E2D34">
            <w:pPr>
              <w:widowControl/>
              <w:rPr>
                <w:rFonts w:hint="eastAsia" w:ascii="宋体" w:hAnsi="宋体" w:eastAsia="宋体" w:cs="宋体"/>
                <w:kern w:val="0"/>
                <w:szCs w:val="21"/>
              </w:rPr>
            </w:pPr>
            <w:r>
              <w:rPr>
                <w:rFonts w:hint="eastAsia" w:ascii="宋体" w:hAnsi="宋体" w:eastAsia="宋体" w:cs="宋体"/>
                <w:kern w:val="0"/>
                <w:szCs w:val="21"/>
              </w:rPr>
              <w:t>0.7/1.5/2.0mm每公里往返精度；</w:t>
            </w:r>
          </w:p>
          <w:p w14:paraId="2198F87D">
            <w:pPr>
              <w:widowControl/>
              <w:rPr>
                <w:rFonts w:hint="eastAsia" w:ascii="宋体" w:hAnsi="宋体" w:eastAsia="宋体" w:cs="宋体"/>
                <w:kern w:val="0"/>
                <w:szCs w:val="21"/>
              </w:rPr>
            </w:pPr>
            <w:r>
              <w:rPr>
                <w:rFonts w:hint="eastAsia" w:ascii="宋体" w:hAnsi="宋体" w:eastAsia="宋体" w:cs="宋体"/>
                <w:kern w:val="0"/>
                <w:szCs w:val="21"/>
              </w:rPr>
              <w:t>360°水平度盘；IPx6防水机身；1.7~1.85Kg轻巧便携；</w:t>
            </w:r>
          </w:p>
          <w:p w14:paraId="048189AA">
            <w:pPr>
              <w:widowControl/>
              <w:rPr>
                <w:rFonts w:hint="eastAsia" w:ascii="宋体" w:hAnsi="宋体" w:eastAsia="宋体" w:cs="宋体"/>
                <w:kern w:val="0"/>
                <w:szCs w:val="21"/>
              </w:rPr>
            </w:pPr>
            <w:r>
              <w:rPr>
                <w:rFonts w:hint="eastAsia" w:ascii="宋体" w:hAnsi="宋体" w:eastAsia="宋体" w:cs="宋体"/>
                <w:kern w:val="0"/>
                <w:szCs w:val="21"/>
              </w:rPr>
              <w:t>-20~+50°C工作温度；</w:t>
            </w:r>
          </w:p>
          <w:p w14:paraId="788ADF59">
            <w:pPr>
              <w:widowControl/>
              <w:rPr>
                <w:rFonts w:hint="eastAsia" w:ascii="宋体" w:hAnsi="宋体" w:eastAsia="宋体" w:cs="宋体"/>
                <w:kern w:val="0"/>
                <w:szCs w:val="21"/>
              </w:rPr>
            </w:pPr>
            <w:r>
              <w:rPr>
                <w:rFonts w:hint="eastAsia" w:ascii="宋体" w:hAnsi="宋体" w:eastAsia="宋体" w:cs="宋体"/>
                <w:kern w:val="0"/>
                <w:szCs w:val="21"/>
              </w:rPr>
              <w:t>（8）扭翘曲检测工具：</w:t>
            </w:r>
          </w:p>
          <w:p w14:paraId="02A75A10">
            <w:pPr>
              <w:widowControl/>
              <w:rPr>
                <w:rFonts w:hint="eastAsia" w:ascii="宋体" w:hAnsi="宋体" w:eastAsia="宋体" w:cs="宋体"/>
                <w:kern w:val="0"/>
                <w:szCs w:val="21"/>
              </w:rPr>
            </w:pPr>
            <w:r>
              <w:rPr>
                <w:rFonts w:hint="eastAsia" w:ascii="宋体" w:hAnsi="宋体" w:eastAsia="宋体" w:cs="宋体"/>
                <w:kern w:val="0"/>
                <w:szCs w:val="21"/>
              </w:rPr>
              <w:t>亚克力材质，面板约12cmX12cm，配置手柄</w:t>
            </w:r>
          </w:p>
          <w:p w14:paraId="6936CDAF">
            <w:pPr>
              <w:widowControl/>
              <w:rPr>
                <w:rFonts w:hint="eastAsia" w:ascii="宋体" w:hAnsi="宋体" w:eastAsia="宋体" w:cs="宋体"/>
                <w:kern w:val="0"/>
                <w:szCs w:val="21"/>
              </w:rPr>
            </w:pPr>
            <w:r>
              <w:rPr>
                <w:rFonts w:hint="eastAsia" w:ascii="宋体" w:hAnsi="宋体" w:eastAsia="宋体" w:cs="宋体"/>
                <w:kern w:val="0"/>
                <w:szCs w:val="21"/>
              </w:rPr>
              <w:t>（三）耗材（1套）</w:t>
            </w:r>
          </w:p>
          <w:p w14:paraId="767DA36A">
            <w:pPr>
              <w:widowControl/>
              <w:rPr>
                <w:rFonts w:hint="eastAsia" w:ascii="宋体" w:hAnsi="宋体" w:eastAsia="宋体" w:cs="宋体"/>
                <w:kern w:val="0"/>
                <w:szCs w:val="21"/>
              </w:rPr>
            </w:pPr>
            <w:r>
              <w:rPr>
                <w:rFonts w:hint="eastAsia" w:ascii="宋体" w:hAnsi="宋体" w:eastAsia="宋体" w:cs="宋体"/>
                <w:kern w:val="0"/>
                <w:szCs w:val="21"/>
              </w:rPr>
              <w:t>1.功能要求</w:t>
            </w:r>
          </w:p>
          <w:p w14:paraId="4CF31F7B">
            <w:pPr>
              <w:widowControl/>
              <w:rPr>
                <w:rFonts w:hint="eastAsia" w:ascii="宋体" w:hAnsi="宋体" w:eastAsia="宋体" w:cs="宋体"/>
                <w:kern w:val="0"/>
                <w:szCs w:val="21"/>
              </w:rPr>
            </w:pPr>
            <w:r>
              <w:rPr>
                <w:rFonts w:hint="eastAsia" w:ascii="宋体" w:hAnsi="宋体" w:eastAsia="宋体" w:cs="宋体"/>
                <w:kern w:val="0"/>
                <w:szCs w:val="21"/>
              </w:rPr>
              <w:t>用于生产设备的制作使用中的耗材。</w:t>
            </w:r>
          </w:p>
          <w:p w14:paraId="260B82D5">
            <w:pPr>
              <w:widowControl/>
              <w:rPr>
                <w:rFonts w:hint="eastAsia" w:ascii="宋体" w:hAnsi="宋体" w:eastAsia="宋体" w:cs="宋体"/>
                <w:kern w:val="0"/>
                <w:szCs w:val="21"/>
              </w:rPr>
            </w:pPr>
            <w:r>
              <w:rPr>
                <w:rFonts w:hint="eastAsia" w:ascii="宋体" w:hAnsi="宋体" w:eastAsia="宋体" w:cs="宋体"/>
                <w:kern w:val="0"/>
                <w:szCs w:val="21"/>
              </w:rPr>
              <w:t>2.组成要求</w:t>
            </w:r>
          </w:p>
          <w:p w14:paraId="22A6F45B">
            <w:pPr>
              <w:widowControl/>
              <w:rPr>
                <w:rFonts w:hint="eastAsia" w:ascii="宋体" w:hAnsi="宋体" w:eastAsia="宋体" w:cs="宋体"/>
                <w:kern w:val="0"/>
                <w:szCs w:val="21"/>
              </w:rPr>
            </w:pPr>
            <w:r>
              <w:rPr>
                <w:rFonts w:hint="eastAsia" w:ascii="宋体" w:hAnsi="宋体" w:eastAsia="宋体" w:cs="宋体"/>
                <w:kern w:val="0"/>
                <w:szCs w:val="21"/>
              </w:rPr>
              <w:t>包括：扎丝1包、白色PE棒10米、梅花垫块50个。</w:t>
            </w:r>
          </w:p>
          <w:p w14:paraId="79F90BC4">
            <w:pPr>
              <w:widowControl/>
              <w:rPr>
                <w:rFonts w:hint="eastAsia" w:ascii="宋体" w:hAnsi="宋体" w:eastAsia="宋体" w:cs="宋体"/>
                <w:kern w:val="0"/>
                <w:szCs w:val="21"/>
              </w:rPr>
            </w:pPr>
            <w:r>
              <w:rPr>
                <w:rFonts w:hint="eastAsia" w:ascii="宋体" w:hAnsi="宋体" w:eastAsia="宋体" w:cs="宋体"/>
                <w:kern w:val="0"/>
                <w:szCs w:val="21"/>
              </w:rPr>
              <w:t>3.规格要求</w:t>
            </w:r>
          </w:p>
          <w:p w14:paraId="62454DB2">
            <w:pPr>
              <w:widowControl/>
              <w:rPr>
                <w:rFonts w:hint="eastAsia" w:ascii="宋体" w:hAnsi="宋体" w:eastAsia="宋体" w:cs="宋体"/>
                <w:kern w:val="0"/>
                <w:szCs w:val="21"/>
              </w:rPr>
            </w:pPr>
            <w:r>
              <w:rPr>
                <w:rFonts w:hint="eastAsia" w:ascii="宋体" w:hAnsi="宋体" w:eastAsia="宋体" w:cs="宋体"/>
                <w:kern w:val="0"/>
                <w:szCs w:val="21"/>
              </w:rPr>
              <w:t>（1）扎丝：镀锌钢丝用于钢筋绑扎。</w:t>
            </w:r>
          </w:p>
          <w:p w14:paraId="17C28A4C">
            <w:pPr>
              <w:widowControl/>
              <w:rPr>
                <w:rFonts w:hint="eastAsia" w:ascii="宋体" w:hAnsi="宋体" w:eastAsia="宋体" w:cs="宋体"/>
                <w:kern w:val="0"/>
                <w:szCs w:val="21"/>
              </w:rPr>
            </w:pPr>
            <w:r>
              <w:rPr>
                <w:rFonts w:hint="eastAsia" w:ascii="宋体" w:hAnsi="宋体" w:eastAsia="宋体" w:cs="宋体"/>
                <w:kern w:val="0"/>
                <w:szCs w:val="21"/>
              </w:rPr>
              <w:t>（2）白色PE棒：用于模具边缝隙填堵。</w:t>
            </w:r>
          </w:p>
          <w:p w14:paraId="1D4036EA">
            <w:pPr>
              <w:widowControl/>
              <w:rPr>
                <w:rFonts w:hint="eastAsia" w:ascii="宋体" w:hAnsi="宋体" w:eastAsia="宋体" w:cs="宋体"/>
                <w:kern w:val="0"/>
                <w:szCs w:val="21"/>
              </w:rPr>
            </w:pPr>
            <w:r>
              <w:rPr>
                <w:rFonts w:hint="eastAsia" w:ascii="宋体" w:hAnsi="宋体" w:eastAsia="宋体" w:cs="宋体"/>
                <w:kern w:val="0"/>
                <w:szCs w:val="21"/>
              </w:rPr>
              <w:t>（3）梅花垫块：钢筋垫块，承受力强，维护结构。</w:t>
            </w:r>
          </w:p>
          <w:p w14:paraId="4387766A">
            <w:pPr>
              <w:widowControl/>
              <w:rPr>
                <w:rFonts w:hint="eastAsia" w:ascii="宋体" w:hAnsi="宋体" w:eastAsia="宋体" w:cs="宋体"/>
                <w:kern w:val="0"/>
                <w:szCs w:val="21"/>
              </w:rPr>
            </w:pPr>
            <w:r>
              <w:rPr>
                <w:rFonts w:hint="eastAsia" w:ascii="宋体" w:hAnsi="宋体" w:eastAsia="宋体" w:cs="宋体"/>
                <w:kern w:val="0"/>
                <w:szCs w:val="21"/>
              </w:rPr>
              <w:t>（四）工具架（1台）</w:t>
            </w:r>
          </w:p>
          <w:p w14:paraId="3ED69E52">
            <w:pPr>
              <w:widowControl/>
              <w:rPr>
                <w:rFonts w:hint="eastAsia" w:ascii="宋体" w:hAnsi="宋体" w:eastAsia="宋体" w:cs="宋体"/>
                <w:kern w:val="0"/>
                <w:szCs w:val="21"/>
              </w:rPr>
            </w:pPr>
            <w:r>
              <w:rPr>
                <w:rFonts w:hint="eastAsia" w:ascii="宋体" w:hAnsi="宋体" w:eastAsia="宋体" w:cs="宋体"/>
                <w:kern w:val="0"/>
                <w:szCs w:val="21"/>
              </w:rPr>
              <w:t>用于配套工具等收纳存储，分四层，对不同种类工具进行分类存储。</w:t>
            </w:r>
          </w:p>
          <w:p w14:paraId="4A847326">
            <w:pPr>
              <w:widowControl/>
              <w:rPr>
                <w:rFonts w:hint="eastAsia" w:ascii="宋体" w:hAnsi="宋体" w:eastAsia="宋体" w:cs="宋体"/>
                <w:kern w:val="0"/>
                <w:szCs w:val="21"/>
              </w:rPr>
            </w:pPr>
            <w:r>
              <w:rPr>
                <w:rFonts w:hint="eastAsia" w:ascii="宋体" w:hAnsi="宋体" w:eastAsia="宋体" w:cs="宋体"/>
                <w:kern w:val="0"/>
                <w:szCs w:val="21"/>
              </w:rPr>
              <w:t>尺寸：约1200mm×500mm×2000mm(长×宽×高)</w:t>
            </w:r>
          </w:p>
          <w:p w14:paraId="56425DF5">
            <w:pPr>
              <w:widowControl/>
              <w:rPr>
                <w:rFonts w:hint="eastAsia" w:ascii="宋体" w:hAnsi="宋体" w:eastAsia="宋体" w:cs="宋体"/>
                <w:kern w:val="0"/>
                <w:szCs w:val="21"/>
              </w:rPr>
            </w:pPr>
            <w:r>
              <w:rPr>
                <w:rFonts w:hint="eastAsia" w:ascii="宋体" w:hAnsi="宋体" w:eastAsia="宋体" w:cs="宋体"/>
                <w:kern w:val="0"/>
                <w:szCs w:val="21"/>
              </w:rPr>
              <w:t>功能：三层架体、可分层分类放置物品。</w:t>
            </w:r>
          </w:p>
          <w:p w14:paraId="4B1B6216">
            <w:pPr>
              <w:widowControl/>
              <w:rPr>
                <w:rFonts w:hint="eastAsia" w:ascii="宋体" w:hAnsi="宋体" w:eastAsia="宋体" w:cs="宋体"/>
                <w:kern w:val="0"/>
                <w:szCs w:val="21"/>
              </w:rPr>
            </w:pPr>
            <w:r>
              <w:rPr>
                <w:rFonts w:hint="eastAsia" w:ascii="宋体" w:hAnsi="宋体" w:eastAsia="宋体" w:cs="宋体"/>
                <w:kern w:val="0"/>
                <w:szCs w:val="21"/>
              </w:rPr>
              <w:t>材质：钢制。</w:t>
            </w:r>
          </w:p>
          <w:p w14:paraId="748EB6E9">
            <w:pPr>
              <w:widowControl/>
              <w:rPr>
                <w:rFonts w:hint="eastAsia" w:ascii="宋体" w:hAnsi="宋体" w:eastAsia="宋体" w:cs="宋体"/>
                <w:kern w:val="0"/>
                <w:szCs w:val="21"/>
              </w:rPr>
            </w:pPr>
            <w:r>
              <w:rPr>
                <w:rFonts w:hint="eastAsia" w:ascii="宋体" w:hAnsi="宋体" w:eastAsia="宋体" w:cs="宋体"/>
                <w:kern w:val="0"/>
                <w:szCs w:val="21"/>
              </w:rPr>
              <w:t>（五）模具及钢筋存放支架（1台）</w:t>
            </w:r>
          </w:p>
          <w:p w14:paraId="220C0F71">
            <w:pPr>
              <w:widowControl/>
              <w:rPr>
                <w:rFonts w:hint="eastAsia" w:ascii="宋体" w:hAnsi="宋体" w:eastAsia="宋体" w:cs="宋体"/>
                <w:kern w:val="0"/>
                <w:szCs w:val="21"/>
              </w:rPr>
            </w:pPr>
            <w:r>
              <w:rPr>
                <w:rFonts w:hint="eastAsia" w:ascii="宋体" w:hAnsi="宋体" w:eastAsia="宋体" w:cs="宋体"/>
                <w:kern w:val="0"/>
                <w:szCs w:val="21"/>
              </w:rPr>
              <w:t>1.功能要求</w:t>
            </w:r>
          </w:p>
          <w:p w14:paraId="43B93333">
            <w:pPr>
              <w:widowControl/>
              <w:rPr>
                <w:rFonts w:hint="eastAsia" w:ascii="宋体" w:hAnsi="宋体" w:eastAsia="宋体" w:cs="宋体"/>
                <w:kern w:val="0"/>
                <w:szCs w:val="21"/>
              </w:rPr>
            </w:pPr>
            <w:r>
              <w:rPr>
                <w:rFonts w:hint="eastAsia" w:ascii="宋体" w:hAnsi="宋体" w:eastAsia="宋体" w:cs="宋体"/>
                <w:kern w:val="0"/>
                <w:szCs w:val="21"/>
              </w:rPr>
              <w:t>悬臂支架悬臂和立柱支架用铁钉卡紧、安装方便，快捷、立柱可根据客户要求随意调节高度，易于组合、拆装、运输、移动。</w:t>
            </w:r>
          </w:p>
          <w:p w14:paraId="32EDFA81">
            <w:pPr>
              <w:widowControl/>
              <w:rPr>
                <w:rFonts w:hint="eastAsia" w:ascii="宋体" w:hAnsi="宋体" w:eastAsia="宋体" w:cs="宋体"/>
                <w:kern w:val="0"/>
                <w:szCs w:val="21"/>
              </w:rPr>
            </w:pPr>
            <w:r>
              <w:rPr>
                <w:rFonts w:hint="eastAsia" w:ascii="宋体" w:hAnsi="宋体" w:eastAsia="宋体" w:cs="宋体"/>
                <w:kern w:val="0"/>
                <w:szCs w:val="21"/>
              </w:rPr>
              <w:t>2.规格要求</w:t>
            </w:r>
          </w:p>
          <w:p w14:paraId="6EAFEB92">
            <w:pPr>
              <w:widowControl/>
              <w:rPr>
                <w:rFonts w:hint="eastAsia" w:ascii="宋体" w:hAnsi="宋体" w:eastAsia="宋体" w:cs="宋体"/>
                <w:kern w:val="0"/>
                <w:szCs w:val="21"/>
              </w:rPr>
            </w:pPr>
            <w:r>
              <w:rPr>
                <w:rFonts w:hint="eastAsia" w:ascii="宋体" w:hAnsi="宋体" w:eastAsia="宋体" w:cs="宋体"/>
                <w:kern w:val="0"/>
                <w:szCs w:val="21"/>
              </w:rPr>
              <w:t>材质：冷轧钢型材。</w:t>
            </w:r>
          </w:p>
          <w:p w14:paraId="6DED2F88">
            <w:pPr>
              <w:widowControl/>
              <w:rPr>
                <w:rFonts w:hint="eastAsia" w:ascii="宋体" w:hAnsi="宋体" w:eastAsia="宋体" w:cs="宋体"/>
                <w:kern w:val="0"/>
                <w:szCs w:val="21"/>
              </w:rPr>
            </w:pPr>
            <w:r>
              <w:rPr>
                <w:rFonts w:hint="eastAsia" w:ascii="宋体" w:hAnsi="宋体" w:eastAsia="宋体" w:cs="宋体"/>
                <w:kern w:val="0"/>
                <w:szCs w:val="21"/>
              </w:rPr>
              <w:t>承重：≥300KG/臂。</w:t>
            </w:r>
          </w:p>
          <w:p w14:paraId="3F455909">
            <w:pPr>
              <w:widowControl/>
              <w:rPr>
                <w:rFonts w:hint="eastAsia" w:ascii="宋体" w:hAnsi="宋体" w:eastAsia="宋体" w:cs="宋体"/>
                <w:kern w:val="0"/>
                <w:szCs w:val="21"/>
              </w:rPr>
            </w:pPr>
            <w:r>
              <w:rPr>
                <w:rFonts w:hint="eastAsia" w:ascii="宋体" w:hAnsi="宋体" w:eastAsia="宋体" w:cs="宋体"/>
                <w:kern w:val="0"/>
                <w:szCs w:val="21"/>
              </w:rPr>
              <w:t>高度：≥2000MM。</w:t>
            </w:r>
          </w:p>
        </w:tc>
      </w:tr>
      <w:tr w14:paraId="3E4B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vAlign w:val="center"/>
          </w:tcPr>
          <w:p w14:paraId="51A2EF77">
            <w:pPr>
              <w:spacing w:line="360" w:lineRule="exact"/>
              <w:jc w:val="center"/>
              <w:rPr>
                <w:rFonts w:hint="eastAsia" w:ascii="宋体" w:hAnsi="宋体" w:eastAsia="宋体" w:cs="宋体"/>
                <w:szCs w:val="21"/>
              </w:rPr>
            </w:pPr>
            <w:r>
              <w:rPr>
                <w:rFonts w:hint="eastAsia" w:ascii="宋体" w:hAnsi="宋体" w:eastAsia="宋体" w:cs="宋体"/>
                <w:szCs w:val="21"/>
              </w:rPr>
              <w:t>7</w:t>
            </w:r>
          </w:p>
        </w:tc>
        <w:tc>
          <w:tcPr>
            <w:tcW w:w="484" w:type="pct"/>
            <w:vAlign w:val="center"/>
          </w:tcPr>
          <w:p w14:paraId="72C981EB">
            <w:pPr>
              <w:widowControl/>
              <w:jc w:val="center"/>
              <w:rPr>
                <w:rFonts w:hint="eastAsia" w:ascii="宋体" w:hAnsi="宋体" w:eastAsia="宋体" w:cs="宋体"/>
                <w:kern w:val="0"/>
                <w:szCs w:val="21"/>
              </w:rPr>
            </w:pPr>
            <w:r>
              <w:rPr>
                <w:rFonts w:hint="eastAsia" w:ascii="宋体" w:hAnsi="宋体" w:eastAsia="宋体" w:cs="宋体"/>
                <w:kern w:val="0"/>
                <w:szCs w:val="21"/>
              </w:rPr>
              <w:t>构件生产管理系统</w:t>
            </w:r>
          </w:p>
        </w:tc>
        <w:tc>
          <w:tcPr>
            <w:tcW w:w="748" w:type="pct"/>
            <w:vAlign w:val="center"/>
          </w:tcPr>
          <w:p w14:paraId="3789FE78">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3428" w:type="pct"/>
            <w:vAlign w:val="center"/>
          </w:tcPr>
          <w:p w14:paraId="43F4233A">
            <w:pPr>
              <w:widowControl/>
              <w:rPr>
                <w:rFonts w:hint="eastAsia" w:ascii="宋体" w:hAnsi="宋体" w:eastAsia="宋体" w:cs="宋体"/>
                <w:szCs w:val="21"/>
              </w:rPr>
            </w:pPr>
            <w:r>
              <w:rPr>
                <w:rFonts w:ascii="宋体" w:hAnsi="宋体" w:eastAsia="宋体" w:cs="宋体"/>
                <w:szCs w:val="21"/>
              </w:rPr>
              <w:t>1.</w:t>
            </w:r>
            <w:r>
              <w:rPr>
                <w:rFonts w:hint="eastAsia" w:ascii="宋体" w:hAnsi="宋体" w:eastAsia="宋体" w:cs="宋体"/>
                <w:szCs w:val="21"/>
              </w:rPr>
              <w:t>预制构件生产监测系统：</w:t>
            </w:r>
          </w:p>
          <w:p w14:paraId="07F8358D">
            <w:pPr>
              <w:widowControl/>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支持构件生产单位在平台中录入原材采购、原材入库、原材使用统计、构件排产、构件生产过程、构件发货和电子质保书等信息；</w:t>
            </w:r>
          </w:p>
          <w:p w14:paraId="582B0EA7">
            <w:pPr>
              <w:widowControl/>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可输出构件质保书，扫码查看该构件信息；</w:t>
            </w:r>
          </w:p>
          <w:p w14:paraId="06DE11DC">
            <w:pPr>
              <w:widowControl/>
              <w:rPr>
                <w:rFonts w:hint="eastAsia" w:ascii="宋体" w:hAnsi="宋体" w:eastAsia="宋体" w:cs="宋体"/>
                <w:szCs w:val="21"/>
              </w:rPr>
            </w:pPr>
            <w:r>
              <w:rPr>
                <w:rFonts w:hint="eastAsia" w:ascii="宋体" w:hAnsi="宋体" w:eastAsia="宋体" w:cs="宋体"/>
                <w:szCs w:val="21"/>
              </w:rPr>
              <w:t>2.预制构件安装监测系统：</w:t>
            </w:r>
          </w:p>
          <w:p w14:paraId="105FDBB3">
            <w:pPr>
              <w:widowControl/>
              <w:rPr>
                <w:rFonts w:hint="eastAsia" w:ascii="宋体" w:hAnsi="宋体" w:eastAsia="宋体" w:cs="宋体"/>
                <w:szCs w:val="21"/>
              </w:rPr>
            </w:pPr>
            <w:r>
              <w:rPr>
                <w:rFonts w:hint="eastAsia" w:ascii="宋体" w:hAnsi="宋体" w:eastAsia="宋体" w:cs="宋体"/>
                <w:szCs w:val="21"/>
              </w:rPr>
              <w:t>（1）系统界面需配备完整的网页UI，系统集构建安装过程模型演示、不同模式下数值（六轴倾角、加速度、温度）的数值显示及程度判断，语音提示功能；</w:t>
            </w:r>
          </w:p>
          <w:p w14:paraId="487C0D09">
            <w:pPr>
              <w:widowControl/>
              <w:rPr>
                <w:rFonts w:hint="eastAsia" w:ascii="宋体" w:hAnsi="宋体" w:eastAsia="宋体" w:cs="宋体"/>
                <w:szCs w:val="21"/>
              </w:rPr>
            </w:pPr>
            <w:r>
              <w:rPr>
                <w:rFonts w:hint="eastAsia" w:ascii="宋体" w:hAnsi="宋体" w:eastAsia="宋体" w:cs="宋体"/>
                <w:szCs w:val="21"/>
              </w:rPr>
              <w:t>（2）操作界面需配备实用操作功能，包含一键实训，一键考核，一键校准，一键待机功能；</w:t>
            </w:r>
          </w:p>
          <w:p w14:paraId="5A0CF626">
            <w:pPr>
              <w:widowControl/>
              <w:rPr>
                <w:rFonts w:hint="eastAsia" w:ascii="宋体" w:hAnsi="宋体" w:eastAsia="宋体" w:cs="宋体"/>
                <w:sz w:val="24"/>
              </w:rPr>
            </w:pPr>
            <w:r>
              <w:rPr>
                <w:rFonts w:hint="eastAsia" w:ascii="宋体" w:hAnsi="宋体" w:eastAsia="宋体" w:cs="宋体"/>
                <w:szCs w:val="21"/>
              </w:rPr>
              <w:t>★（3）须提供往期应用案例的定制ui展示界面。</w:t>
            </w:r>
          </w:p>
        </w:tc>
      </w:tr>
    </w:tbl>
    <w:p w14:paraId="020A0836">
      <w:pPr>
        <w:adjustRightInd w:val="0"/>
        <w:snapToGrid w:val="0"/>
        <w:spacing w:line="500" w:lineRule="exact"/>
        <w:ind w:firstLine="562" w:firstLineChars="200"/>
        <w:rPr>
          <w:rFonts w:hint="eastAsia" w:ascii="仿宋" w:hAnsi="仿宋" w:eastAsia="仿宋"/>
          <w:b/>
          <w:bCs/>
          <w:sz w:val="28"/>
          <w:szCs w:val="28"/>
        </w:rPr>
      </w:pPr>
      <w:r>
        <w:rPr>
          <w:rFonts w:hint="eastAsia" w:ascii="仿宋" w:hAnsi="仿宋" w:eastAsia="仿宋"/>
          <w:b/>
          <w:bCs/>
          <w:sz w:val="28"/>
          <w:szCs w:val="28"/>
        </w:rPr>
        <w:t>因本装配式建筑构件生产与质检培训考核对设备有相关要求，故投标商投标时需要提供以下材料（放在资格审查文件包中）：</w:t>
      </w:r>
    </w:p>
    <w:p w14:paraId="55E9B351">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1、需提供预制剪力墙内墙板实操套装一相应构件的深化设计图。</w:t>
      </w:r>
    </w:p>
    <w:p w14:paraId="01911102">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2、需提供预制剪力墙内墙板实操套装二相应构件的深化设计图。</w:t>
      </w:r>
    </w:p>
    <w:p w14:paraId="35463765">
      <w:pPr>
        <w:adjustRightInd w:val="0"/>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3、需提供构件生产管理系统往期应用案例的定制ui展示界面。</w:t>
      </w:r>
    </w:p>
    <w:p w14:paraId="350C3640">
      <w:pPr>
        <w:adjustRightInd w:val="0"/>
        <w:snapToGrid w:val="0"/>
        <w:spacing w:line="500" w:lineRule="exact"/>
        <w:ind w:firstLine="562" w:firstLineChars="200"/>
        <w:rPr>
          <w:rFonts w:hint="eastAsia" w:ascii="仿宋" w:hAnsi="仿宋" w:eastAsia="仿宋"/>
          <w:sz w:val="28"/>
          <w:szCs w:val="28"/>
        </w:rPr>
      </w:pPr>
      <w:r>
        <w:rPr>
          <w:rFonts w:hint="eastAsia" w:ascii="仿宋" w:hAnsi="仿宋" w:eastAsia="仿宋"/>
          <w:b/>
          <w:bCs/>
          <w:color w:val="FF0000"/>
          <w:sz w:val="28"/>
          <w:szCs w:val="28"/>
        </w:rPr>
        <w:t>如未按要求提供上述材料，为未完全响应项目需求，视作无效投标。</w:t>
      </w:r>
    </w:p>
    <w:p w14:paraId="61C7E3F9">
      <w:pPr>
        <w:adjustRightInd w:val="0"/>
        <w:snapToGrid w:val="0"/>
        <w:spacing w:line="500" w:lineRule="exact"/>
        <w:rPr>
          <w:rFonts w:hint="eastAsia" w:ascii="仿宋" w:hAnsi="仿宋" w:eastAsia="仿宋"/>
          <w:sz w:val="28"/>
          <w:szCs w:val="28"/>
        </w:rPr>
      </w:pPr>
      <w:r>
        <w:rPr>
          <w:rFonts w:hint="eastAsia" w:ascii="仿宋" w:hAnsi="仿宋" w:eastAsia="仿宋"/>
          <w:sz w:val="28"/>
          <w:szCs w:val="28"/>
        </w:rPr>
        <w:t>（四）采购标的的数量、采购项目交付或者实施的时间和地点：</w:t>
      </w:r>
    </w:p>
    <w:p w14:paraId="4C81BB55">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交货期（服务时间）：</w:t>
      </w:r>
      <w:r>
        <w:rPr>
          <w:rFonts w:hint="eastAsia" w:ascii="仿宋" w:hAnsi="仿宋" w:eastAsia="仿宋"/>
          <w:b/>
          <w:bCs/>
          <w:sz w:val="28"/>
          <w:szCs w:val="28"/>
        </w:rPr>
        <w:t>合同签订后15日内完成货物采购、验收、安装和调试</w:t>
      </w:r>
      <w:r>
        <w:rPr>
          <w:rFonts w:hint="eastAsia" w:ascii="仿宋" w:hAnsi="仿宋" w:eastAsia="仿宋"/>
          <w:sz w:val="28"/>
          <w:szCs w:val="28"/>
        </w:rPr>
        <w:t>。</w:t>
      </w:r>
    </w:p>
    <w:p w14:paraId="27FC9561">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交货（服务）地点：江苏省南通工贸技师学院</w:t>
      </w:r>
    </w:p>
    <w:p w14:paraId="1FFB7A7D">
      <w:pPr>
        <w:adjustRightInd w:val="0"/>
        <w:snapToGrid w:val="0"/>
        <w:spacing w:line="500" w:lineRule="exact"/>
        <w:rPr>
          <w:rFonts w:hint="eastAsia" w:ascii="仿宋" w:hAnsi="仿宋" w:eastAsia="仿宋"/>
          <w:sz w:val="28"/>
          <w:szCs w:val="28"/>
        </w:rPr>
      </w:pPr>
      <w:r>
        <w:rPr>
          <w:rFonts w:hint="eastAsia" w:ascii="仿宋" w:hAnsi="仿宋" w:eastAsia="仿宋"/>
          <w:sz w:val="28"/>
          <w:szCs w:val="28"/>
        </w:rPr>
        <w:t>（五）采购标的需满足的服务标准、期限、效率等要求：</w:t>
      </w:r>
    </w:p>
    <w:p w14:paraId="0D96D57F">
      <w:pPr>
        <w:adjustRightInd w:val="0"/>
        <w:snapToGrid w:val="0"/>
        <w:spacing w:line="500" w:lineRule="exact"/>
        <w:ind w:firstLine="560" w:firstLineChars="200"/>
        <w:rPr>
          <w:rFonts w:hint="eastAsia" w:ascii="仿宋" w:hAnsi="仿宋" w:eastAsia="仿宋"/>
          <w:sz w:val="28"/>
          <w:szCs w:val="28"/>
        </w:rPr>
      </w:pPr>
      <w:r>
        <w:rPr>
          <w:rFonts w:ascii="仿宋" w:hAnsi="仿宋" w:eastAsia="仿宋"/>
          <w:sz w:val="28"/>
          <w:szCs w:val="28"/>
        </w:rPr>
        <w:t>1、供应商</w:t>
      </w:r>
      <w:r>
        <w:rPr>
          <w:rFonts w:hint="eastAsia" w:ascii="仿宋" w:hAnsi="仿宋" w:eastAsia="仿宋"/>
          <w:sz w:val="28"/>
          <w:szCs w:val="28"/>
        </w:rPr>
        <w:t>在进行建设施工、</w:t>
      </w:r>
      <w:r>
        <w:rPr>
          <w:rFonts w:ascii="仿宋" w:hAnsi="仿宋" w:eastAsia="仿宋"/>
          <w:bCs/>
          <w:sz w:val="28"/>
          <w:szCs w:val="28"/>
        </w:rPr>
        <w:t>设备搬迁、安装、调试、维修</w:t>
      </w:r>
      <w:r>
        <w:rPr>
          <w:rFonts w:hint="eastAsia" w:ascii="仿宋" w:hAnsi="仿宋" w:eastAsia="仿宋"/>
          <w:bCs/>
          <w:sz w:val="28"/>
          <w:szCs w:val="28"/>
        </w:rPr>
        <w:t>的过程中</w:t>
      </w:r>
      <w:r>
        <w:rPr>
          <w:rFonts w:ascii="仿宋" w:hAnsi="仿宋" w:eastAsia="仿宋"/>
          <w:sz w:val="28"/>
          <w:szCs w:val="28"/>
        </w:rPr>
        <w:t>，如因防护不足、运输不当等造成的任何损失，由此产生的费用和损失由供应商承担。</w:t>
      </w:r>
    </w:p>
    <w:p w14:paraId="6E891292">
      <w:pPr>
        <w:adjustRightInd w:val="0"/>
        <w:snapToGrid w:val="0"/>
        <w:spacing w:line="500" w:lineRule="exact"/>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过程中，物资毁损、丢失及发生事故等风险、费用均由供应商承担。</w:t>
      </w:r>
    </w:p>
    <w:p w14:paraId="1B9A560A">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3、供应商应严格按照合同约定的交付期限完成所有工作。如因供应商原因导致项目延期，每超期一天，则需扣除合同总价的0.5%作为违约金。</w:t>
      </w:r>
    </w:p>
    <w:p w14:paraId="0AE37FCC">
      <w:pPr>
        <w:adjustRightInd w:val="0"/>
        <w:snapToGrid w:val="0"/>
        <w:spacing w:line="500" w:lineRule="exact"/>
        <w:rPr>
          <w:rFonts w:hint="eastAsia" w:ascii="仿宋" w:hAnsi="仿宋" w:eastAsia="仿宋"/>
          <w:sz w:val="28"/>
          <w:szCs w:val="28"/>
        </w:rPr>
      </w:pPr>
      <w:r>
        <w:rPr>
          <w:rFonts w:hint="eastAsia" w:ascii="仿宋" w:hAnsi="仿宋" w:eastAsia="仿宋"/>
          <w:sz w:val="28"/>
          <w:szCs w:val="28"/>
        </w:rPr>
        <w:t>（六）采购标的的验收标准：本项目按照合同、招标文件、投标文件内容进行验收。</w:t>
      </w:r>
      <w:r>
        <w:rPr>
          <w:rFonts w:hint="eastAsia" w:ascii="仿宋" w:hAnsi="仿宋" w:eastAsia="仿宋"/>
          <w:b/>
          <w:bCs/>
          <w:sz w:val="28"/>
          <w:szCs w:val="28"/>
        </w:rPr>
        <w:t>项目验收时采购的主要物资均提供合格证与使用说明书。</w:t>
      </w:r>
    </w:p>
    <w:p w14:paraId="54AA777F">
      <w:pPr>
        <w:adjustRightInd w:val="0"/>
        <w:snapToGrid w:val="0"/>
        <w:spacing w:line="500" w:lineRule="exact"/>
        <w:rPr>
          <w:rFonts w:hint="eastAsia" w:ascii="仿宋" w:hAnsi="仿宋" w:eastAsia="仿宋"/>
          <w:sz w:val="28"/>
          <w:szCs w:val="28"/>
        </w:rPr>
      </w:pPr>
      <w:r>
        <w:rPr>
          <w:rFonts w:hint="eastAsia" w:ascii="仿宋" w:hAnsi="仿宋" w:eastAsia="仿宋"/>
          <w:sz w:val="28"/>
          <w:szCs w:val="28"/>
        </w:rPr>
        <w:t>（七）采购标的的其他技术、服务等要求：</w:t>
      </w:r>
    </w:p>
    <w:p w14:paraId="2AB71A6E">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按施工规范安全施工。</w:t>
      </w:r>
    </w:p>
    <w:p w14:paraId="4D7DB8E4">
      <w:pPr>
        <w:adjustRightInd w:val="0"/>
        <w:snapToGrid w:val="0"/>
        <w:spacing w:line="500" w:lineRule="exact"/>
        <w:rPr>
          <w:rFonts w:hint="eastAsia" w:ascii="仿宋" w:hAnsi="仿宋" w:eastAsia="仿宋"/>
          <w:sz w:val="28"/>
          <w:szCs w:val="28"/>
        </w:rPr>
      </w:pPr>
      <w:r>
        <w:rPr>
          <w:rFonts w:hint="eastAsia" w:ascii="仿宋" w:hAnsi="仿宋" w:eastAsia="仿宋"/>
          <w:sz w:val="28"/>
          <w:szCs w:val="28"/>
        </w:rPr>
        <w:t>（八）付款方式：</w:t>
      </w:r>
    </w:p>
    <w:p w14:paraId="6B2ACEE1">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w:t>
      </w:r>
      <w:bookmarkEnd w:id="0"/>
      <w:bookmarkEnd w:id="1"/>
      <w:bookmarkEnd w:id="2"/>
      <w:r>
        <w:rPr>
          <w:rFonts w:hint="eastAsia" w:ascii="仿宋" w:hAnsi="仿宋" w:eastAsia="仿宋"/>
          <w:sz w:val="28"/>
          <w:szCs w:val="28"/>
        </w:rPr>
        <w:t>项目验收合格，乙方开具发票后20个工作日内一次性支付全款。</w:t>
      </w:r>
    </w:p>
    <w:p w14:paraId="644F7596">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2、报价为项目的总价，不得将项目拆分或选择性报价。</w:t>
      </w:r>
    </w:p>
    <w:p w14:paraId="575EF267">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3、成交人不得以任何方式转包或分包本项目。</w:t>
      </w:r>
    </w:p>
    <w:p w14:paraId="70863D5F">
      <w:pPr>
        <w:adjustRightInd w:val="0"/>
        <w:snapToGrid w:val="0"/>
        <w:spacing w:line="500" w:lineRule="exact"/>
        <w:jc w:val="center"/>
        <w:outlineLvl w:val="0"/>
        <w:rPr>
          <w:rFonts w:hint="eastAsia" w:ascii="黑体" w:hAnsi="黑体" w:eastAsia="黑体"/>
          <w:bCs/>
          <w:sz w:val="36"/>
          <w:szCs w:val="36"/>
        </w:rPr>
      </w:pPr>
      <w:r>
        <w:rPr>
          <w:rFonts w:hint="eastAsia" w:ascii="仿宋" w:hAnsi="仿宋" w:eastAsia="仿宋"/>
          <w:bCs/>
          <w:sz w:val="28"/>
          <w:szCs w:val="28"/>
        </w:rPr>
        <w:br w:type="page"/>
      </w:r>
      <w:r>
        <w:rPr>
          <w:rFonts w:hint="eastAsia" w:ascii="黑体" w:hAnsi="黑体" w:eastAsia="黑体"/>
          <w:bCs/>
          <w:sz w:val="36"/>
          <w:szCs w:val="36"/>
        </w:rPr>
        <w:t>第四部分  投标文件组成与编制</w:t>
      </w:r>
    </w:p>
    <w:p w14:paraId="68ED4B30">
      <w:pPr>
        <w:adjustRightInd w:val="0"/>
        <w:snapToGrid w:val="0"/>
        <w:spacing w:line="500" w:lineRule="exact"/>
        <w:ind w:firstLine="556"/>
        <w:rPr>
          <w:rFonts w:hint="eastAsia" w:ascii="仿宋" w:hAnsi="仿宋" w:eastAsia="仿宋"/>
          <w:bCs/>
          <w:sz w:val="28"/>
          <w:szCs w:val="28"/>
        </w:rPr>
      </w:pPr>
      <w:r>
        <w:rPr>
          <w:rFonts w:hint="eastAsia" w:ascii="仿宋" w:hAnsi="仿宋" w:eastAsia="仿宋"/>
          <w:bCs/>
          <w:sz w:val="28"/>
          <w:szCs w:val="28"/>
        </w:rPr>
        <w:t>投标人应仔细阅读招标文件的所有内容，按招标文件的下列要求编制投标文件。</w:t>
      </w:r>
    </w:p>
    <w:p w14:paraId="726A5D01">
      <w:pPr>
        <w:widowControl/>
        <w:adjustRightInd w:val="0"/>
        <w:snapToGrid w:val="0"/>
        <w:spacing w:line="500" w:lineRule="exact"/>
        <w:jc w:val="left"/>
        <w:rPr>
          <w:rFonts w:hint="eastAsia" w:ascii="仿宋" w:hAnsi="仿宋" w:eastAsia="仿宋"/>
          <w:b/>
          <w:sz w:val="28"/>
          <w:szCs w:val="28"/>
        </w:rPr>
      </w:pPr>
      <w:r>
        <w:rPr>
          <w:rFonts w:hint="eastAsia" w:ascii="仿宋" w:hAnsi="仿宋" w:eastAsia="仿宋"/>
          <w:b/>
          <w:sz w:val="28"/>
          <w:szCs w:val="28"/>
        </w:rPr>
        <w:t>（一）响应文件</w:t>
      </w:r>
    </w:p>
    <w:p w14:paraId="757EF721">
      <w:pPr>
        <w:adjustRightInd w:val="0"/>
        <w:snapToGrid w:val="0"/>
        <w:spacing w:line="500" w:lineRule="exact"/>
        <w:rPr>
          <w:rFonts w:hint="eastAsia" w:ascii="仿宋" w:hAnsi="仿宋" w:eastAsia="仿宋"/>
          <w:sz w:val="28"/>
          <w:szCs w:val="28"/>
        </w:rPr>
      </w:pPr>
      <w:r>
        <w:rPr>
          <w:rFonts w:hint="eastAsia" w:ascii="仿宋" w:hAnsi="仿宋" w:eastAsia="仿宋"/>
          <w:sz w:val="28"/>
          <w:szCs w:val="28"/>
        </w:rPr>
        <w:t>投标人的投标文件应包括下列内容（两部分单独密封）</w:t>
      </w:r>
    </w:p>
    <w:p w14:paraId="22DBB24A">
      <w:pPr>
        <w:adjustRightInd w:val="0"/>
        <w:snapToGrid w:val="0"/>
        <w:spacing w:line="500" w:lineRule="exact"/>
        <w:rPr>
          <w:rFonts w:hint="eastAsia" w:ascii="仿宋" w:hAnsi="仿宋" w:eastAsia="仿宋"/>
          <w:sz w:val="28"/>
          <w:szCs w:val="28"/>
        </w:rPr>
      </w:pPr>
      <w:r>
        <w:rPr>
          <w:rFonts w:hint="eastAsia" w:ascii="仿宋" w:hAnsi="仿宋" w:eastAsia="仿宋"/>
          <w:sz w:val="28"/>
          <w:szCs w:val="28"/>
        </w:rPr>
        <w:t>1.资格审查文件包（一个密封包，含一正一副文件）</w:t>
      </w:r>
    </w:p>
    <w:p w14:paraId="615379C0">
      <w:pPr>
        <w:adjustRightInd w:val="0"/>
        <w:snapToGrid w:val="0"/>
        <w:spacing w:line="500" w:lineRule="exact"/>
        <w:rPr>
          <w:rFonts w:hint="eastAsia" w:ascii="仿宋" w:hAnsi="仿宋" w:eastAsia="仿宋"/>
          <w:sz w:val="28"/>
          <w:szCs w:val="28"/>
        </w:rPr>
      </w:pPr>
      <w:r>
        <w:rPr>
          <w:rFonts w:hint="eastAsia" w:ascii="仿宋" w:hAnsi="仿宋" w:eastAsia="仿宋"/>
          <w:sz w:val="28"/>
          <w:szCs w:val="28"/>
        </w:rPr>
        <w:t>2价格文件包（一个密封包，含一正一副文件）</w:t>
      </w:r>
    </w:p>
    <w:p w14:paraId="5A72B5C8">
      <w:pPr>
        <w:adjustRightInd w:val="0"/>
        <w:snapToGrid w:val="0"/>
        <w:spacing w:line="500" w:lineRule="exact"/>
        <w:ind w:firstLine="560" w:firstLineChars="200"/>
        <w:rPr>
          <w:rFonts w:hint="eastAsia" w:ascii="仿宋" w:hAnsi="仿宋" w:eastAsia="仿宋"/>
          <w:b/>
          <w:sz w:val="28"/>
          <w:szCs w:val="28"/>
        </w:rPr>
      </w:pPr>
      <w:r>
        <w:rPr>
          <w:rFonts w:hint="eastAsia" w:ascii="仿宋" w:hAnsi="仿宋" w:eastAsia="仿宋"/>
          <w:sz w:val="28"/>
          <w:szCs w:val="28"/>
          <w:lang w:val="zh-CN"/>
        </w:rPr>
        <w:t>注：正本与副本如有差异，以正本为准。</w:t>
      </w:r>
    </w:p>
    <w:p w14:paraId="7DB49D3C">
      <w:pPr>
        <w:adjustRightInd w:val="0"/>
        <w:snapToGrid w:val="0"/>
        <w:spacing w:line="500" w:lineRule="exact"/>
        <w:rPr>
          <w:rFonts w:hint="eastAsia" w:ascii="仿宋" w:hAnsi="仿宋" w:eastAsia="仿宋"/>
          <w:b/>
          <w:sz w:val="28"/>
          <w:szCs w:val="28"/>
        </w:rPr>
      </w:pPr>
      <w:r>
        <w:rPr>
          <w:rFonts w:hint="eastAsia" w:ascii="仿宋" w:hAnsi="仿宋" w:eastAsia="仿宋"/>
          <w:b/>
          <w:sz w:val="28"/>
          <w:szCs w:val="28"/>
        </w:rPr>
        <w:t>（二）投标响应文件封面制作</w:t>
      </w:r>
    </w:p>
    <w:p w14:paraId="1500F000">
      <w:pPr>
        <w:snapToGrid w:val="0"/>
        <w:spacing w:line="400" w:lineRule="exact"/>
        <w:ind w:firstLine="537" w:firstLineChars="192"/>
        <w:rPr>
          <w:rFonts w:hint="eastAsia" w:ascii="仿宋" w:hAnsi="仿宋" w:eastAsia="仿宋"/>
          <w:sz w:val="28"/>
          <w:szCs w:val="28"/>
          <w:lang w:val="zh-CN"/>
        </w:rPr>
      </w:pPr>
      <w:r>
        <w:rPr>
          <w:rFonts w:hint="eastAsia" w:ascii="仿宋" w:hAnsi="仿宋" w:eastAsia="仿宋"/>
          <w:sz w:val="28"/>
          <w:szCs w:val="28"/>
          <w:lang w:val="zh-CN"/>
        </w:rPr>
        <w:t>封面封签处加盖单位公章，标注项目名称、项目编号、文件包类别、投标人全称、联系人、联系方式、日期等内容。</w:t>
      </w:r>
    </w:p>
    <w:p w14:paraId="6003E460">
      <w:pPr>
        <w:adjustRightInd w:val="0"/>
        <w:snapToGrid w:val="0"/>
        <w:spacing w:line="500" w:lineRule="exact"/>
        <w:rPr>
          <w:rFonts w:hint="eastAsia" w:ascii="仿宋" w:hAnsi="仿宋" w:eastAsia="仿宋"/>
          <w:b/>
          <w:sz w:val="28"/>
          <w:szCs w:val="28"/>
        </w:rPr>
      </w:pPr>
      <w:r>
        <w:rPr>
          <w:rFonts w:hint="eastAsia" w:ascii="仿宋" w:hAnsi="仿宋" w:eastAsia="仿宋"/>
          <w:b/>
          <w:sz w:val="28"/>
          <w:szCs w:val="28"/>
        </w:rPr>
        <w:t>（三）投标响应文件内容目录</w:t>
      </w:r>
    </w:p>
    <w:p w14:paraId="105D0F72">
      <w:pPr>
        <w:adjustRightInd w:val="0"/>
        <w:snapToGrid w:val="0"/>
        <w:spacing w:line="500" w:lineRule="exact"/>
        <w:rPr>
          <w:rFonts w:hint="eastAsia" w:ascii="仿宋" w:hAnsi="仿宋" w:eastAsia="仿宋"/>
          <w:b/>
          <w:bCs/>
          <w:sz w:val="28"/>
          <w:szCs w:val="28"/>
          <w:lang w:val="zh-CN"/>
        </w:rPr>
      </w:pPr>
      <w:r>
        <w:rPr>
          <w:rFonts w:hint="eastAsia" w:ascii="仿宋" w:hAnsi="仿宋" w:eastAsia="仿宋"/>
          <w:b/>
          <w:bCs/>
          <w:sz w:val="28"/>
          <w:szCs w:val="28"/>
          <w:lang w:val="zh-CN"/>
        </w:rPr>
        <w:t>1、</w:t>
      </w:r>
      <w:r>
        <w:rPr>
          <w:rFonts w:hint="eastAsia" w:ascii="仿宋" w:hAnsi="仿宋" w:eastAsia="仿宋"/>
          <w:b/>
          <w:sz w:val="28"/>
          <w:szCs w:val="28"/>
        </w:rPr>
        <w:t>资格审查文件包</w:t>
      </w:r>
      <w:r>
        <w:rPr>
          <w:rFonts w:hint="eastAsia" w:ascii="仿宋" w:hAnsi="仿宋" w:eastAsia="仿宋"/>
          <w:b/>
          <w:bCs/>
          <w:sz w:val="28"/>
          <w:szCs w:val="28"/>
          <w:lang w:val="zh-CN"/>
        </w:rPr>
        <w:t>（需装订成册）</w:t>
      </w:r>
    </w:p>
    <w:p w14:paraId="5D263059">
      <w:pPr>
        <w:widowControl/>
        <w:adjustRightInd w:val="0"/>
        <w:snapToGrid w:val="0"/>
        <w:spacing w:line="500" w:lineRule="exact"/>
        <w:jc w:val="left"/>
        <w:rPr>
          <w:rFonts w:hint="eastAsia" w:ascii="仿宋" w:hAnsi="仿宋" w:eastAsia="仿宋" w:cs="宋体"/>
          <w:kern w:val="0"/>
          <w:sz w:val="28"/>
          <w:szCs w:val="28"/>
          <w:lang w:val="zh-CN"/>
        </w:rPr>
      </w:pPr>
      <w:r>
        <w:rPr>
          <w:rFonts w:hint="eastAsia" w:ascii="仿宋" w:hAnsi="仿宋" w:eastAsia="仿宋" w:cs="宋体"/>
          <w:kern w:val="0"/>
          <w:sz w:val="28"/>
          <w:szCs w:val="28"/>
          <w:lang w:val="zh-CN"/>
        </w:rPr>
        <w:t>（1）</w:t>
      </w:r>
      <w:r>
        <w:rPr>
          <w:rFonts w:hint="eastAsia" w:ascii="仿宋" w:hAnsi="仿宋" w:eastAsia="仿宋" w:cs="宋体"/>
          <w:kern w:val="0"/>
          <w:sz w:val="28"/>
          <w:szCs w:val="28"/>
        </w:rPr>
        <w:t>投标单位符合《政府采购法》第二十二条规定条件的承诺函</w:t>
      </w:r>
      <w:r>
        <w:rPr>
          <w:rFonts w:ascii="仿宋" w:hAnsi="仿宋" w:eastAsia="仿宋" w:cs="宋体"/>
          <w:kern w:val="0"/>
          <w:sz w:val="28"/>
          <w:szCs w:val="28"/>
          <w:lang w:val="zh-CN"/>
        </w:rPr>
        <w:t>（格式见附件1</w:t>
      </w:r>
      <w:r>
        <w:rPr>
          <w:rFonts w:hint="eastAsia" w:ascii="仿宋" w:hAnsi="仿宋" w:eastAsia="仿宋" w:cs="宋体"/>
          <w:kern w:val="0"/>
          <w:sz w:val="28"/>
          <w:szCs w:val="28"/>
          <w:lang w:val="zh-CN"/>
        </w:rPr>
        <w:t>，个体工商户原则上无须提供税收缴纳的凭据，只需提供营业执照；无雇工的个体工商户无须提供社会保障资金缴纳证明。</w:t>
      </w:r>
      <w:r>
        <w:rPr>
          <w:rFonts w:ascii="仿宋" w:hAnsi="仿宋" w:eastAsia="仿宋" w:cs="宋体"/>
          <w:kern w:val="0"/>
          <w:sz w:val="28"/>
          <w:szCs w:val="28"/>
          <w:lang w:val="zh-CN"/>
        </w:rPr>
        <w:t>）；</w:t>
      </w:r>
    </w:p>
    <w:p w14:paraId="1D19BF6B">
      <w:pPr>
        <w:widowControl/>
        <w:adjustRightInd w:val="0"/>
        <w:snapToGrid w:val="0"/>
        <w:spacing w:line="500" w:lineRule="exact"/>
        <w:jc w:val="left"/>
        <w:rPr>
          <w:rFonts w:hint="eastAsia" w:ascii="仿宋" w:hAnsi="仿宋" w:eastAsia="仿宋" w:cs="宋体"/>
          <w:kern w:val="0"/>
          <w:sz w:val="28"/>
          <w:szCs w:val="28"/>
          <w:lang w:val="zh-CN"/>
        </w:rPr>
      </w:pPr>
      <w:r>
        <w:rPr>
          <w:rFonts w:hint="eastAsia" w:ascii="仿宋" w:hAnsi="仿宋" w:eastAsia="仿宋" w:cs="宋体"/>
          <w:kern w:val="0"/>
          <w:sz w:val="28"/>
          <w:szCs w:val="28"/>
          <w:lang w:val="zh-CN"/>
        </w:rPr>
        <w:t>（</w:t>
      </w:r>
      <w:r>
        <w:rPr>
          <w:rFonts w:ascii="仿宋" w:hAnsi="仿宋" w:eastAsia="仿宋" w:cs="宋体"/>
          <w:kern w:val="0"/>
          <w:sz w:val="28"/>
          <w:szCs w:val="28"/>
          <w:lang w:val="zh-CN"/>
        </w:rPr>
        <w:t>2</w:t>
      </w:r>
      <w:r>
        <w:rPr>
          <w:rFonts w:hint="eastAsia" w:ascii="仿宋" w:hAnsi="仿宋" w:eastAsia="仿宋" w:cs="宋体"/>
          <w:kern w:val="0"/>
          <w:sz w:val="28"/>
          <w:szCs w:val="28"/>
          <w:lang w:val="zh-CN"/>
        </w:rPr>
        <w:t>）</w:t>
      </w:r>
      <w:r>
        <w:rPr>
          <w:rFonts w:ascii="仿宋" w:hAnsi="仿宋" w:eastAsia="仿宋" w:cs="宋体"/>
          <w:kern w:val="0"/>
          <w:sz w:val="28"/>
          <w:szCs w:val="28"/>
          <w:lang w:val="zh-CN"/>
        </w:rPr>
        <w:t>法定代表人身份证明书（格式见附件2）</w:t>
      </w:r>
      <w:r>
        <w:rPr>
          <w:rFonts w:hint="eastAsia" w:ascii="仿宋" w:hAnsi="仿宋" w:eastAsia="仿宋" w:cs="宋体"/>
          <w:kern w:val="0"/>
          <w:sz w:val="28"/>
          <w:szCs w:val="28"/>
          <w:lang w:val="zh-CN"/>
        </w:rPr>
        <w:t>、身份证复印件及营业执照等证明文件，自然人的身份证明</w:t>
      </w:r>
      <w:r>
        <w:rPr>
          <w:rFonts w:ascii="仿宋" w:hAnsi="仿宋" w:eastAsia="仿宋" w:cs="宋体"/>
          <w:kern w:val="0"/>
          <w:sz w:val="28"/>
          <w:szCs w:val="28"/>
          <w:lang w:val="zh-CN"/>
        </w:rPr>
        <w:t>；</w:t>
      </w:r>
    </w:p>
    <w:p w14:paraId="7FD133B9">
      <w:pPr>
        <w:widowControl/>
        <w:adjustRightInd w:val="0"/>
        <w:snapToGrid w:val="0"/>
        <w:spacing w:line="500" w:lineRule="exact"/>
        <w:jc w:val="left"/>
        <w:rPr>
          <w:rFonts w:hint="eastAsia" w:ascii="仿宋" w:hAnsi="仿宋" w:eastAsia="仿宋" w:cs="宋体"/>
          <w:kern w:val="0"/>
          <w:sz w:val="28"/>
          <w:szCs w:val="28"/>
          <w:lang w:val="zh-CN"/>
        </w:rPr>
      </w:pPr>
      <w:r>
        <w:rPr>
          <w:rFonts w:hint="eastAsia" w:ascii="仿宋" w:hAnsi="仿宋" w:eastAsia="仿宋" w:cs="宋体"/>
          <w:kern w:val="0"/>
          <w:sz w:val="28"/>
          <w:szCs w:val="28"/>
          <w:lang w:val="zh-CN"/>
        </w:rPr>
        <w:t>（</w:t>
      </w:r>
      <w:r>
        <w:rPr>
          <w:rFonts w:ascii="仿宋" w:hAnsi="仿宋" w:eastAsia="仿宋" w:cs="宋体"/>
          <w:kern w:val="0"/>
          <w:sz w:val="28"/>
          <w:szCs w:val="28"/>
          <w:lang w:val="zh-CN"/>
        </w:rPr>
        <w:t>3</w:t>
      </w:r>
      <w:r>
        <w:rPr>
          <w:rFonts w:hint="eastAsia" w:ascii="仿宋" w:hAnsi="仿宋" w:eastAsia="仿宋" w:cs="宋体"/>
          <w:kern w:val="0"/>
          <w:sz w:val="28"/>
          <w:szCs w:val="28"/>
          <w:lang w:val="zh-CN"/>
        </w:rPr>
        <w:t>）投标人非法定代表人的，提供</w:t>
      </w:r>
      <w:r>
        <w:rPr>
          <w:rFonts w:ascii="仿宋" w:hAnsi="仿宋" w:eastAsia="仿宋" w:cs="宋体"/>
          <w:kern w:val="0"/>
          <w:sz w:val="28"/>
          <w:szCs w:val="28"/>
          <w:lang w:val="zh-CN"/>
        </w:rPr>
        <w:t>授权委托书原件</w:t>
      </w:r>
      <w:r>
        <w:rPr>
          <w:rFonts w:hint="eastAsia" w:ascii="仿宋" w:hAnsi="仿宋" w:eastAsia="仿宋" w:cs="宋体"/>
          <w:kern w:val="0"/>
          <w:sz w:val="28"/>
          <w:szCs w:val="28"/>
          <w:lang w:val="zh-CN"/>
        </w:rPr>
        <w:t>及</w:t>
      </w:r>
      <w:r>
        <w:rPr>
          <w:rFonts w:ascii="仿宋" w:hAnsi="仿宋" w:eastAsia="仿宋" w:cs="宋体"/>
          <w:kern w:val="0"/>
          <w:sz w:val="28"/>
          <w:szCs w:val="28"/>
          <w:lang w:val="zh-CN"/>
        </w:rPr>
        <w:t>投标代表身份证复印件（格式见附件3）；</w:t>
      </w:r>
    </w:p>
    <w:p w14:paraId="17BA47D4">
      <w:pPr>
        <w:widowControl/>
        <w:adjustRightInd w:val="0"/>
        <w:snapToGrid w:val="0"/>
        <w:spacing w:line="500" w:lineRule="exact"/>
        <w:jc w:val="left"/>
        <w:rPr>
          <w:rFonts w:hint="eastAsia" w:ascii="仿宋" w:hAnsi="仿宋" w:eastAsia="仿宋" w:cs="宋体"/>
          <w:kern w:val="0"/>
          <w:sz w:val="28"/>
          <w:szCs w:val="28"/>
          <w:lang w:val="zh-CN"/>
        </w:rPr>
      </w:pPr>
      <w:r>
        <w:rPr>
          <w:rFonts w:hint="eastAsia" w:ascii="仿宋" w:hAnsi="仿宋" w:eastAsia="仿宋" w:cs="宋体"/>
          <w:kern w:val="0"/>
          <w:sz w:val="28"/>
          <w:szCs w:val="28"/>
          <w:lang w:val="zh-CN"/>
        </w:rPr>
        <w:t>（</w:t>
      </w:r>
      <w:r>
        <w:rPr>
          <w:rFonts w:ascii="仿宋" w:hAnsi="仿宋" w:eastAsia="仿宋" w:cs="宋体"/>
          <w:kern w:val="0"/>
          <w:sz w:val="28"/>
          <w:szCs w:val="28"/>
          <w:lang w:val="zh-CN"/>
        </w:rPr>
        <w:t>4</w:t>
      </w:r>
      <w:r>
        <w:rPr>
          <w:rFonts w:hint="eastAsia" w:ascii="仿宋" w:hAnsi="仿宋" w:eastAsia="仿宋" w:cs="宋体"/>
          <w:kern w:val="0"/>
          <w:sz w:val="28"/>
          <w:szCs w:val="28"/>
          <w:lang w:val="zh-CN"/>
        </w:rPr>
        <w:t>）投标单位信用承诺书</w:t>
      </w:r>
      <w:r>
        <w:rPr>
          <w:rFonts w:ascii="仿宋" w:hAnsi="仿宋" w:eastAsia="仿宋" w:cs="宋体"/>
          <w:kern w:val="0"/>
          <w:sz w:val="28"/>
          <w:szCs w:val="28"/>
          <w:lang w:val="zh-CN"/>
        </w:rPr>
        <w:t>（格式见附件4</w:t>
      </w:r>
      <w:r>
        <w:rPr>
          <w:rFonts w:hint="eastAsia" w:ascii="仿宋" w:hAnsi="仿宋" w:eastAsia="仿宋" w:cs="宋体"/>
          <w:kern w:val="0"/>
          <w:sz w:val="28"/>
          <w:szCs w:val="28"/>
          <w:lang w:val="zh-CN"/>
        </w:rPr>
        <w:t>，个体工商户无须提供“信用中国”网站截图。</w:t>
      </w:r>
      <w:r>
        <w:rPr>
          <w:rFonts w:ascii="仿宋" w:hAnsi="仿宋" w:eastAsia="仿宋" w:cs="宋体"/>
          <w:kern w:val="0"/>
          <w:sz w:val="28"/>
          <w:szCs w:val="28"/>
          <w:lang w:val="zh-CN"/>
        </w:rPr>
        <w:t>）</w:t>
      </w:r>
      <w:r>
        <w:rPr>
          <w:rFonts w:hint="eastAsia" w:ascii="仿宋" w:hAnsi="仿宋" w:eastAsia="仿宋" w:cs="宋体"/>
          <w:kern w:val="0"/>
          <w:sz w:val="28"/>
          <w:szCs w:val="28"/>
          <w:lang w:val="zh-CN"/>
        </w:rPr>
        <w:t>；</w:t>
      </w:r>
    </w:p>
    <w:p w14:paraId="60626129">
      <w:pPr>
        <w:adjustRightInd w:val="0"/>
        <w:snapToGrid w:val="0"/>
        <w:spacing w:line="500" w:lineRule="exact"/>
        <w:rPr>
          <w:rFonts w:hint="eastAsia"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rPr>
        <w:t>5</w:t>
      </w:r>
      <w:r>
        <w:rPr>
          <w:rFonts w:hint="eastAsia" w:ascii="仿宋" w:hAnsi="仿宋" w:eastAsia="仿宋"/>
          <w:sz w:val="28"/>
          <w:szCs w:val="28"/>
          <w:lang w:val="zh-CN"/>
        </w:rPr>
        <w:t>）招标公告资格要求提供的相应佐证材料；</w:t>
      </w:r>
    </w:p>
    <w:p w14:paraId="3936573C">
      <w:pPr>
        <w:adjustRightInd w:val="0"/>
        <w:snapToGrid w:val="0"/>
        <w:spacing w:line="500" w:lineRule="exact"/>
        <w:rPr>
          <w:rFonts w:hint="eastAsia" w:ascii="仿宋" w:hAnsi="仿宋" w:eastAsia="仿宋"/>
          <w:sz w:val="28"/>
          <w:szCs w:val="28"/>
          <w:lang w:val="zh-CN"/>
        </w:rPr>
      </w:pPr>
      <w:r>
        <w:rPr>
          <w:rFonts w:hint="eastAsia" w:ascii="仿宋" w:hAnsi="仿宋" w:eastAsia="仿宋"/>
          <w:sz w:val="28"/>
          <w:szCs w:val="28"/>
          <w:lang w:val="zh-CN"/>
        </w:rPr>
        <w:t>（</w:t>
      </w:r>
      <w:r>
        <w:rPr>
          <w:rFonts w:hint="eastAsia" w:ascii="仿宋" w:hAnsi="仿宋" w:eastAsia="仿宋"/>
          <w:sz w:val="28"/>
          <w:szCs w:val="28"/>
        </w:rPr>
        <w:t>6</w:t>
      </w:r>
      <w:r>
        <w:rPr>
          <w:rFonts w:hint="eastAsia" w:ascii="仿宋" w:hAnsi="仿宋" w:eastAsia="仿宋"/>
          <w:sz w:val="28"/>
          <w:szCs w:val="28"/>
          <w:lang w:val="zh-CN"/>
        </w:rPr>
        <w:t>）其它需要提交的资格审查证明材料。</w:t>
      </w:r>
    </w:p>
    <w:p w14:paraId="74BD5D81">
      <w:pPr>
        <w:adjustRightInd w:val="0"/>
        <w:snapToGrid w:val="0"/>
        <w:spacing w:line="500" w:lineRule="exact"/>
        <w:rPr>
          <w:rFonts w:hint="eastAsia" w:ascii="仿宋" w:hAnsi="仿宋" w:eastAsia="仿宋"/>
          <w:b/>
          <w:bCs/>
          <w:sz w:val="28"/>
          <w:szCs w:val="28"/>
          <w:lang w:val="zh-CN"/>
        </w:rPr>
      </w:pPr>
      <w:r>
        <w:rPr>
          <w:rFonts w:hint="eastAsia" w:ascii="仿宋" w:hAnsi="仿宋" w:eastAsia="仿宋"/>
          <w:b/>
          <w:bCs/>
          <w:sz w:val="28"/>
          <w:szCs w:val="28"/>
          <w:lang w:val="zh-CN"/>
        </w:rPr>
        <w:t>2、</w:t>
      </w:r>
      <w:r>
        <w:rPr>
          <w:rFonts w:hint="eastAsia" w:ascii="仿宋" w:hAnsi="仿宋" w:eastAsia="仿宋"/>
          <w:b/>
          <w:sz w:val="28"/>
          <w:szCs w:val="28"/>
        </w:rPr>
        <w:t>价格文件包</w:t>
      </w:r>
      <w:r>
        <w:rPr>
          <w:rFonts w:hint="eastAsia" w:ascii="仿宋" w:hAnsi="仿宋" w:eastAsia="仿宋"/>
          <w:b/>
          <w:bCs/>
          <w:sz w:val="28"/>
          <w:szCs w:val="28"/>
          <w:lang w:val="zh-CN"/>
        </w:rPr>
        <w:t>（需装订成册）</w:t>
      </w:r>
    </w:p>
    <w:p w14:paraId="1FB90D5C">
      <w:pPr>
        <w:adjustRightInd w:val="0"/>
        <w:snapToGrid w:val="0"/>
        <w:spacing w:line="500" w:lineRule="exact"/>
        <w:rPr>
          <w:rFonts w:hint="eastAsia" w:ascii="仿宋" w:hAnsi="仿宋" w:eastAsia="仿宋"/>
          <w:sz w:val="28"/>
          <w:szCs w:val="28"/>
          <w:lang w:val="zh-CN"/>
        </w:rPr>
      </w:pPr>
      <w:r>
        <w:rPr>
          <w:rFonts w:hint="eastAsia" w:ascii="仿宋" w:hAnsi="仿宋" w:eastAsia="仿宋"/>
          <w:sz w:val="28"/>
          <w:szCs w:val="28"/>
          <w:lang w:val="zh-CN"/>
        </w:rPr>
        <w:t>（1）</w:t>
      </w:r>
      <w:r>
        <w:rPr>
          <w:rFonts w:hint="eastAsia" w:ascii="仿宋" w:hAnsi="仿宋" w:eastAsia="仿宋"/>
          <w:sz w:val="28"/>
          <w:szCs w:val="28"/>
        </w:rPr>
        <w:t>报价总表及报价明细</w:t>
      </w:r>
      <w:r>
        <w:rPr>
          <w:rFonts w:hint="eastAsia" w:ascii="仿宋" w:hAnsi="仿宋" w:eastAsia="仿宋"/>
          <w:sz w:val="28"/>
          <w:szCs w:val="28"/>
          <w:lang w:val="zh-CN"/>
        </w:rPr>
        <w:t>（格式见附件5）；</w:t>
      </w:r>
    </w:p>
    <w:p w14:paraId="194240B1">
      <w:pPr>
        <w:adjustRightInd w:val="0"/>
        <w:snapToGrid w:val="0"/>
        <w:spacing w:line="500" w:lineRule="exact"/>
        <w:rPr>
          <w:rFonts w:hint="eastAsia" w:ascii="仿宋" w:hAnsi="仿宋" w:eastAsia="仿宋"/>
          <w:sz w:val="28"/>
          <w:szCs w:val="28"/>
          <w:lang w:val="zh-CN"/>
        </w:rPr>
      </w:pPr>
      <w:r>
        <w:rPr>
          <w:rFonts w:hint="eastAsia" w:ascii="仿宋" w:hAnsi="仿宋" w:eastAsia="仿宋"/>
          <w:sz w:val="28"/>
          <w:szCs w:val="28"/>
          <w:lang w:val="zh-CN"/>
        </w:rPr>
        <w:t>（2）</w:t>
      </w:r>
      <w:r>
        <w:rPr>
          <w:rFonts w:hint="eastAsia" w:ascii="仿宋" w:hAnsi="仿宋" w:eastAsia="仿宋"/>
          <w:sz w:val="28"/>
          <w:szCs w:val="28"/>
        </w:rPr>
        <w:t>报价承诺书</w:t>
      </w:r>
      <w:r>
        <w:rPr>
          <w:rFonts w:hint="eastAsia" w:ascii="仿宋" w:hAnsi="仿宋" w:eastAsia="仿宋"/>
          <w:sz w:val="28"/>
          <w:szCs w:val="28"/>
          <w:lang w:val="zh-CN"/>
        </w:rPr>
        <w:t>（格式见附件6）；</w:t>
      </w:r>
    </w:p>
    <w:p w14:paraId="1DB8779B">
      <w:pPr>
        <w:adjustRightInd w:val="0"/>
        <w:snapToGrid w:val="0"/>
        <w:spacing w:line="500" w:lineRule="exact"/>
        <w:rPr>
          <w:rFonts w:hint="eastAsia" w:ascii="仿宋" w:hAnsi="仿宋" w:eastAsia="仿宋"/>
          <w:b/>
          <w:bCs/>
          <w:sz w:val="28"/>
          <w:szCs w:val="28"/>
          <w:lang w:val="zh-CN"/>
        </w:rPr>
      </w:pPr>
      <w:r>
        <w:rPr>
          <w:rFonts w:hint="eastAsia" w:ascii="仿宋" w:hAnsi="仿宋" w:eastAsia="仿宋"/>
          <w:b/>
          <w:bCs/>
          <w:sz w:val="28"/>
          <w:szCs w:val="28"/>
          <w:lang w:val="zh-CN"/>
        </w:rPr>
        <w:t>（四）因投标文件编制不合规确认为废标的情况</w:t>
      </w:r>
    </w:p>
    <w:p w14:paraId="48D13CB7">
      <w:pPr>
        <w:adjustRightInd w:val="0"/>
        <w:snapToGrid w:val="0"/>
        <w:spacing w:line="500" w:lineRule="exact"/>
        <w:rPr>
          <w:rFonts w:hint="eastAsia" w:ascii="仿宋" w:hAnsi="仿宋" w:eastAsia="仿宋"/>
          <w:sz w:val="28"/>
          <w:szCs w:val="28"/>
          <w:lang w:val="zh-CN"/>
        </w:rPr>
      </w:pPr>
      <w:r>
        <w:rPr>
          <w:rFonts w:hint="eastAsia" w:ascii="仿宋" w:hAnsi="仿宋" w:eastAsia="仿宋"/>
          <w:sz w:val="28"/>
          <w:szCs w:val="28"/>
          <w:lang w:val="zh-CN"/>
        </w:rPr>
        <w:t>1、资格审查文件包和价格文件包未分袋密封；</w:t>
      </w:r>
    </w:p>
    <w:p w14:paraId="1E13164B">
      <w:pPr>
        <w:adjustRightInd w:val="0"/>
        <w:snapToGrid w:val="0"/>
        <w:spacing w:line="500" w:lineRule="exact"/>
        <w:rPr>
          <w:rFonts w:hint="eastAsia" w:ascii="仿宋" w:hAnsi="仿宋" w:eastAsia="仿宋"/>
          <w:sz w:val="28"/>
          <w:szCs w:val="28"/>
          <w:lang w:val="zh-CN"/>
        </w:rPr>
      </w:pPr>
      <w:r>
        <w:rPr>
          <w:rFonts w:hint="eastAsia" w:ascii="仿宋" w:hAnsi="仿宋" w:eastAsia="仿宋"/>
          <w:sz w:val="28"/>
          <w:szCs w:val="28"/>
          <w:lang w:val="zh-CN"/>
        </w:rPr>
        <w:t>2、资格审查文件包和价格文件包内文件未装订成册。</w:t>
      </w:r>
    </w:p>
    <w:p w14:paraId="5D4AFE9B">
      <w:pPr>
        <w:adjustRightInd w:val="0"/>
        <w:snapToGrid w:val="0"/>
        <w:spacing w:line="500" w:lineRule="exact"/>
        <w:rPr>
          <w:rFonts w:hint="eastAsia" w:ascii="仿宋" w:hAnsi="仿宋" w:eastAsia="仿宋" w:cs="Times New Roman"/>
          <w:sz w:val="28"/>
          <w:szCs w:val="28"/>
        </w:rPr>
      </w:pPr>
      <w:r>
        <w:rPr>
          <w:rFonts w:hint="eastAsia" w:ascii="仿宋" w:hAnsi="仿宋" w:eastAsia="仿宋" w:cs="Times New Roman"/>
          <w:sz w:val="28"/>
          <w:szCs w:val="28"/>
        </w:rPr>
        <w:t>特别提醒：</w:t>
      </w:r>
    </w:p>
    <w:p w14:paraId="21166577">
      <w:pPr>
        <w:adjustRightInd w:val="0"/>
        <w:snapToGrid w:val="0"/>
        <w:spacing w:line="500" w:lineRule="exact"/>
        <w:ind w:firstLine="562" w:firstLineChars="200"/>
        <w:rPr>
          <w:rFonts w:hint="eastAsia" w:ascii="仿宋" w:hAnsi="仿宋" w:eastAsia="仿宋" w:cs="Times New Roman"/>
          <w:b/>
          <w:bCs/>
          <w:sz w:val="28"/>
          <w:szCs w:val="28"/>
        </w:rPr>
      </w:pPr>
      <w:r>
        <w:rPr>
          <w:rFonts w:hint="eastAsia" w:ascii="仿宋" w:hAnsi="仿宋" w:eastAsia="仿宋" w:cs="Times New Roman"/>
          <w:b/>
          <w:bCs/>
          <w:sz w:val="28"/>
          <w:szCs w:val="28"/>
        </w:rPr>
        <w:t>中标或成交供应商应做好提供声明函、承诺函相应原件的核查准备，核查后发现虚假或违背承诺的，依照相关法律法规规定处理。</w:t>
      </w:r>
    </w:p>
    <w:p w14:paraId="733F41F2">
      <w:pPr>
        <w:adjustRightInd w:val="0"/>
        <w:snapToGrid w:val="0"/>
        <w:spacing w:line="500" w:lineRule="exact"/>
        <w:rPr>
          <w:rFonts w:hint="eastAsia" w:ascii="仿宋" w:hAnsi="仿宋" w:eastAsia="仿宋" w:cs="宋体"/>
          <w:sz w:val="28"/>
          <w:szCs w:val="28"/>
        </w:rPr>
      </w:pPr>
    </w:p>
    <w:p w14:paraId="5CD1D833">
      <w:pPr>
        <w:snapToGrid w:val="0"/>
        <w:spacing w:line="400" w:lineRule="exact"/>
        <w:rPr>
          <w:rFonts w:hint="eastAsia" w:ascii="仿宋" w:hAnsi="仿宋" w:eastAsia="仿宋"/>
          <w:sz w:val="32"/>
          <w:szCs w:val="32"/>
          <w:lang w:val="zh-CN"/>
        </w:rPr>
      </w:pPr>
      <w:r>
        <w:rPr>
          <w:rFonts w:hint="eastAsia" w:ascii="仿宋" w:hAnsi="仿宋" w:eastAsia="仿宋"/>
          <w:sz w:val="32"/>
          <w:szCs w:val="32"/>
          <w:lang w:val="zh-CN"/>
        </w:rPr>
        <w:br w:type="page"/>
      </w:r>
      <w:r>
        <w:rPr>
          <w:rFonts w:hint="eastAsia" w:ascii="仿宋" w:hAnsi="仿宋" w:eastAsia="仿宋"/>
          <w:sz w:val="32"/>
          <w:szCs w:val="32"/>
          <w:lang w:val="zh-CN"/>
        </w:rPr>
        <w:t>附件1</w:t>
      </w:r>
    </w:p>
    <w:p w14:paraId="795FFCF5">
      <w:pPr>
        <w:jc w:val="center"/>
        <w:rPr>
          <w:rFonts w:hint="eastAsia" w:ascii="黑体" w:hAnsi="黑体" w:eastAsia="黑体"/>
          <w:b/>
          <w:sz w:val="30"/>
          <w:szCs w:val="30"/>
        </w:rPr>
      </w:pPr>
      <w:r>
        <w:rPr>
          <w:rFonts w:hint="eastAsia" w:ascii="黑体" w:hAnsi="黑体" w:eastAsia="黑体"/>
          <w:b/>
          <w:sz w:val="30"/>
          <w:szCs w:val="30"/>
        </w:rPr>
        <w:t>投标单位符合《政府采购法》第二十二条规定条件的声明函</w:t>
      </w:r>
    </w:p>
    <w:p w14:paraId="72783A70">
      <w:pPr>
        <w:spacing w:line="460" w:lineRule="exact"/>
        <w:rPr>
          <w:rFonts w:hint="eastAsia" w:ascii="仿宋" w:hAnsi="仿宋" w:eastAsia="仿宋"/>
          <w:b/>
          <w:bCs/>
          <w:sz w:val="44"/>
          <w:szCs w:val="44"/>
        </w:rPr>
      </w:pPr>
      <w:r>
        <w:rPr>
          <w:rFonts w:hint="eastAsia" w:ascii="仿宋" w:hAnsi="仿宋" w:eastAsia="仿宋"/>
          <w:b/>
          <w:bCs/>
          <w:szCs w:val="21"/>
        </w:rPr>
        <w:t xml:space="preserve">                       </w:t>
      </w:r>
      <w:r>
        <w:rPr>
          <w:rFonts w:hint="eastAsia" w:ascii="仿宋" w:hAnsi="仿宋" w:eastAsia="仿宋"/>
          <w:b/>
          <w:bCs/>
          <w:sz w:val="44"/>
          <w:szCs w:val="44"/>
        </w:rPr>
        <w:t xml:space="preserve">   </w:t>
      </w:r>
    </w:p>
    <w:p w14:paraId="0966C936">
      <w:pPr>
        <w:spacing w:line="520" w:lineRule="exact"/>
        <w:ind w:firstLine="560" w:firstLineChars="200"/>
        <w:rPr>
          <w:rFonts w:hint="eastAsia" w:ascii="仿宋" w:hAnsi="仿宋" w:eastAsia="仿宋"/>
          <w:b/>
          <w:bCs/>
          <w:sz w:val="28"/>
          <w:szCs w:val="28"/>
        </w:rPr>
      </w:pPr>
      <w:r>
        <w:rPr>
          <w:rFonts w:hint="eastAsia" w:ascii="仿宋" w:hAnsi="仿宋" w:eastAsia="仿宋"/>
          <w:bCs/>
          <w:sz w:val="28"/>
          <w:szCs w:val="28"/>
        </w:rPr>
        <w:t>我单位参加</w:t>
      </w:r>
      <w:r>
        <w:rPr>
          <w:rFonts w:hint="eastAsia" w:ascii="仿宋" w:hAnsi="仿宋" w:eastAsia="仿宋"/>
          <w:bCs/>
          <w:sz w:val="28"/>
          <w:szCs w:val="28"/>
          <w:u w:val="single"/>
        </w:rPr>
        <w:t>________________ _</w:t>
      </w:r>
      <w:r>
        <w:rPr>
          <w:rFonts w:hint="eastAsia" w:ascii="仿宋" w:hAnsi="仿宋" w:eastAsia="仿宋"/>
          <w:bCs/>
          <w:sz w:val="28"/>
          <w:szCs w:val="28"/>
        </w:rPr>
        <w:t>（项目名称），</w:t>
      </w:r>
      <w:r>
        <w:rPr>
          <w:rFonts w:hint="eastAsia" w:ascii="仿宋" w:hAnsi="仿宋" w:eastAsia="仿宋"/>
          <w:bCs/>
          <w:sz w:val="28"/>
          <w:szCs w:val="28"/>
          <w:u w:val="single"/>
        </w:rPr>
        <w:t>_______ __________</w:t>
      </w:r>
      <w:r>
        <w:rPr>
          <w:rFonts w:hint="eastAsia" w:ascii="仿宋" w:hAnsi="仿宋" w:eastAsia="仿宋"/>
          <w:bCs/>
          <w:sz w:val="28"/>
          <w:szCs w:val="28"/>
        </w:rPr>
        <w:t>（项目编号）投标活动。针对《中华人民共和国政府采购法》第二十二条规定做出如下声明：</w:t>
      </w:r>
    </w:p>
    <w:p w14:paraId="4741CD18">
      <w:pPr>
        <w:spacing w:line="520" w:lineRule="exact"/>
        <w:ind w:firstLine="482"/>
        <w:rPr>
          <w:rFonts w:hint="eastAsia" w:ascii="仿宋" w:hAnsi="仿宋" w:eastAsia="仿宋"/>
          <w:sz w:val="28"/>
          <w:szCs w:val="28"/>
        </w:rPr>
      </w:pPr>
      <w:r>
        <w:rPr>
          <w:rFonts w:hint="eastAsia" w:ascii="仿宋" w:hAnsi="仿宋" w:eastAsia="仿宋"/>
          <w:bCs/>
          <w:sz w:val="28"/>
          <w:szCs w:val="28"/>
        </w:rPr>
        <w:t>1.我单位具有独立承担民事责任的能力；</w:t>
      </w:r>
    </w:p>
    <w:p w14:paraId="4265FF90">
      <w:pPr>
        <w:spacing w:line="520" w:lineRule="exact"/>
        <w:ind w:firstLine="482"/>
        <w:rPr>
          <w:rFonts w:hint="eastAsia" w:ascii="仿宋" w:hAnsi="仿宋" w:eastAsia="仿宋"/>
          <w:sz w:val="28"/>
          <w:szCs w:val="28"/>
        </w:rPr>
      </w:pPr>
      <w:r>
        <w:rPr>
          <w:rFonts w:hint="eastAsia" w:ascii="仿宋" w:hAnsi="仿宋" w:eastAsia="仿宋"/>
          <w:sz w:val="28"/>
          <w:szCs w:val="28"/>
        </w:rPr>
        <w:t>2.我单位具有良好的商业信誉和健全的财务会计制度；</w:t>
      </w:r>
    </w:p>
    <w:p w14:paraId="5E0A1C17">
      <w:pPr>
        <w:spacing w:line="520" w:lineRule="exact"/>
        <w:ind w:firstLine="482"/>
        <w:rPr>
          <w:rFonts w:hint="eastAsia" w:ascii="仿宋" w:hAnsi="仿宋" w:eastAsia="仿宋"/>
          <w:sz w:val="28"/>
          <w:szCs w:val="28"/>
        </w:rPr>
      </w:pPr>
      <w:r>
        <w:rPr>
          <w:rFonts w:hint="eastAsia" w:ascii="仿宋" w:hAnsi="仿宋" w:eastAsia="仿宋"/>
          <w:sz w:val="28"/>
          <w:szCs w:val="28"/>
        </w:rPr>
        <w:t>3.我单位具有履行合同所必需的设备和专业技术能力；</w:t>
      </w:r>
    </w:p>
    <w:p w14:paraId="44E483F5">
      <w:pPr>
        <w:spacing w:line="520" w:lineRule="exact"/>
        <w:ind w:firstLine="482"/>
        <w:rPr>
          <w:rFonts w:hint="eastAsia" w:ascii="仿宋" w:hAnsi="仿宋" w:eastAsia="仿宋"/>
          <w:sz w:val="28"/>
          <w:szCs w:val="28"/>
        </w:rPr>
      </w:pPr>
      <w:r>
        <w:rPr>
          <w:rFonts w:hint="eastAsia" w:ascii="仿宋" w:hAnsi="仿宋" w:eastAsia="仿宋"/>
          <w:sz w:val="28"/>
          <w:szCs w:val="28"/>
        </w:rPr>
        <w:t>4.我单位有依法缴纳税收和社会保障资金的良好记录；</w:t>
      </w:r>
    </w:p>
    <w:p w14:paraId="0DA73389">
      <w:pPr>
        <w:spacing w:line="520" w:lineRule="exact"/>
        <w:ind w:firstLine="482"/>
        <w:rPr>
          <w:rFonts w:hint="eastAsia" w:ascii="仿宋" w:hAnsi="仿宋" w:eastAsia="仿宋"/>
          <w:sz w:val="28"/>
          <w:szCs w:val="28"/>
        </w:rPr>
      </w:pPr>
      <w:r>
        <w:rPr>
          <w:rFonts w:hint="eastAsia" w:ascii="仿宋" w:hAnsi="仿宋" w:eastAsia="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270C6F7">
      <w:pPr>
        <w:spacing w:line="520" w:lineRule="exact"/>
        <w:ind w:firstLine="482"/>
        <w:rPr>
          <w:rFonts w:hint="eastAsia" w:ascii="仿宋" w:hAnsi="仿宋" w:eastAsia="仿宋"/>
          <w:sz w:val="28"/>
          <w:szCs w:val="28"/>
        </w:rPr>
      </w:pPr>
      <w:r>
        <w:rPr>
          <w:rFonts w:hint="eastAsia" w:ascii="仿宋" w:hAnsi="仿宋" w:eastAsia="仿宋"/>
          <w:sz w:val="28"/>
          <w:szCs w:val="28"/>
        </w:rPr>
        <w:t>6.我单位满足法律、行政法规规定的其他条件。</w:t>
      </w:r>
    </w:p>
    <w:p w14:paraId="1B8DD46A">
      <w:pPr>
        <w:spacing w:line="500" w:lineRule="exact"/>
        <w:ind w:firstLine="482"/>
        <w:rPr>
          <w:rFonts w:hint="eastAsia" w:ascii="仿宋" w:hAnsi="仿宋" w:eastAsia="仿宋"/>
          <w:sz w:val="28"/>
          <w:szCs w:val="28"/>
        </w:rPr>
      </w:pPr>
    </w:p>
    <w:p w14:paraId="2B1AA274">
      <w:pPr>
        <w:spacing w:line="500" w:lineRule="exact"/>
        <w:rPr>
          <w:rFonts w:hint="eastAsia" w:ascii="仿宋" w:hAnsi="仿宋" w:eastAsia="仿宋"/>
        </w:rPr>
      </w:pPr>
    </w:p>
    <w:p w14:paraId="37D6FB9B">
      <w:pPr>
        <w:spacing w:line="500" w:lineRule="exact"/>
        <w:rPr>
          <w:rFonts w:hint="eastAsia" w:ascii="仿宋" w:hAnsi="仿宋" w:eastAsia="仿宋"/>
          <w:bCs/>
          <w:szCs w:val="21"/>
        </w:rPr>
      </w:pPr>
    </w:p>
    <w:p w14:paraId="4D7F3D61">
      <w:pPr>
        <w:spacing w:line="500" w:lineRule="exact"/>
        <w:rPr>
          <w:rFonts w:hint="eastAsia" w:ascii="仿宋" w:hAnsi="仿宋" w:eastAsia="仿宋"/>
          <w:bCs/>
          <w:szCs w:val="21"/>
        </w:rPr>
      </w:pPr>
    </w:p>
    <w:p w14:paraId="25628470">
      <w:pPr>
        <w:spacing w:line="500" w:lineRule="exact"/>
        <w:rPr>
          <w:rFonts w:hint="eastAsia" w:ascii="仿宋" w:hAnsi="仿宋" w:eastAsia="仿宋"/>
          <w:bCs/>
          <w:szCs w:val="21"/>
        </w:rPr>
      </w:pPr>
    </w:p>
    <w:p w14:paraId="4F7F7A21">
      <w:pPr>
        <w:spacing w:line="460" w:lineRule="exact"/>
        <w:jc w:val="center"/>
        <w:rPr>
          <w:rFonts w:hint="eastAsia" w:ascii="仿宋" w:hAnsi="仿宋" w:eastAsia="仿宋"/>
          <w:bCs/>
          <w:sz w:val="28"/>
          <w:szCs w:val="28"/>
        </w:rPr>
      </w:pPr>
      <w:r>
        <w:rPr>
          <w:rFonts w:hint="eastAsia" w:ascii="仿宋" w:hAnsi="仿宋" w:eastAsia="仿宋"/>
          <w:bCs/>
          <w:szCs w:val="21"/>
        </w:rPr>
        <w:t xml:space="preserve">          </w:t>
      </w:r>
      <w:r>
        <w:rPr>
          <w:rFonts w:hint="eastAsia" w:ascii="仿宋" w:hAnsi="仿宋" w:eastAsia="仿宋"/>
          <w:bCs/>
          <w:sz w:val="28"/>
          <w:szCs w:val="28"/>
        </w:rPr>
        <w:t>投标单位名称（公章）：</w:t>
      </w:r>
    </w:p>
    <w:p w14:paraId="687D1BBA">
      <w:pPr>
        <w:spacing w:line="460" w:lineRule="exact"/>
        <w:jc w:val="right"/>
        <w:rPr>
          <w:rFonts w:hint="eastAsia" w:ascii="仿宋" w:hAnsi="仿宋" w:eastAsia="仿宋"/>
          <w:bCs/>
          <w:szCs w:val="21"/>
        </w:rPr>
      </w:pPr>
      <w:r>
        <w:rPr>
          <w:rFonts w:hint="eastAsia" w:ascii="仿宋" w:hAnsi="仿宋" w:eastAsia="仿宋"/>
          <w:bCs/>
          <w:szCs w:val="21"/>
        </w:rPr>
        <w:t xml:space="preserve">    </w:t>
      </w:r>
    </w:p>
    <w:p w14:paraId="229DA350">
      <w:pPr>
        <w:spacing w:line="460" w:lineRule="exact"/>
        <w:jc w:val="right"/>
        <w:rPr>
          <w:rFonts w:hint="eastAsia" w:ascii="仿宋" w:hAnsi="仿宋" w:eastAsia="仿宋"/>
          <w:bCs/>
          <w:sz w:val="28"/>
          <w:szCs w:val="28"/>
        </w:rPr>
      </w:pPr>
      <w:r>
        <w:rPr>
          <w:rFonts w:hint="eastAsia" w:ascii="仿宋" w:hAnsi="仿宋" w:eastAsia="仿宋"/>
          <w:bCs/>
          <w:szCs w:val="21"/>
        </w:rPr>
        <w:t xml:space="preserve">                                 </w:t>
      </w:r>
      <w:r>
        <w:rPr>
          <w:rFonts w:hint="eastAsia" w:ascii="仿宋" w:hAnsi="仿宋" w:eastAsia="仿宋"/>
          <w:bCs/>
          <w:sz w:val="28"/>
          <w:szCs w:val="28"/>
        </w:rPr>
        <w:t>日期：</w:t>
      </w:r>
      <w:r>
        <w:rPr>
          <w:rFonts w:hint="eastAsia" w:ascii="仿宋" w:hAnsi="仿宋" w:eastAsia="仿宋"/>
          <w:bCs/>
          <w:sz w:val="28"/>
          <w:szCs w:val="28"/>
          <w:u w:val="single"/>
        </w:rPr>
        <w:t>______</w:t>
      </w:r>
      <w:r>
        <w:rPr>
          <w:rFonts w:hint="eastAsia" w:ascii="仿宋" w:hAnsi="仿宋" w:eastAsia="仿宋"/>
          <w:bCs/>
          <w:sz w:val="28"/>
          <w:szCs w:val="28"/>
        </w:rPr>
        <w:t>年</w:t>
      </w:r>
      <w:r>
        <w:rPr>
          <w:rFonts w:hint="eastAsia" w:ascii="仿宋" w:hAnsi="仿宋" w:eastAsia="仿宋"/>
          <w:bCs/>
          <w:sz w:val="28"/>
          <w:szCs w:val="28"/>
          <w:u w:val="single"/>
        </w:rPr>
        <w:t xml:space="preserve">    </w:t>
      </w:r>
      <w:r>
        <w:rPr>
          <w:rFonts w:hint="eastAsia" w:ascii="仿宋" w:hAnsi="仿宋" w:eastAsia="仿宋"/>
          <w:bCs/>
          <w:sz w:val="28"/>
          <w:szCs w:val="28"/>
        </w:rPr>
        <w:t>月</w:t>
      </w:r>
      <w:r>
        <w:rPr>
          <w:rFonts w:hint="eastAsia" w:ascii="仿宋" w:hAnsi="仿宋" w:eastAsia="仿宋"/>
          <w:bCs/>
          <w:sz w:val="28"/>
          <w:szCs w:val="28"/>
          <w:u w:val="single"/>
        </w:rPr>
        <w:t xml:space="preserve">    </w:t>
      </w:r>
      <w:r>
        <w:rPr>
          <w:rFonts w:hint="eastAsia" w:ascii="仿宋" w:hAnsi="仿宋" w:eastAsia="仿宋"/>
          <w:bCs/>
          <w:sz w:val="28"/>
          <w:szCs w:val="28"/>
        </w:rPr>
        <w:t>日</w:t>
      </w:r>
    </w:p>
    <w:p w14:paraId="148EE764">
      <w:pPr>
        <w:snapToGrid w:val="0"/>
        <w:spacing w:line="400" w:lineRule="exact"/>
        <w:rPr>
          <w:rFonts w:hint="eastAsia" w:ascii="仿宋" w:hAnsi="仿宋" w:eastAsia="仿宋"/>
          <w:sz w:val="32"/>
          <w:szCs w:val="32"/>
          <w:lang w:val="zh-CN"/>
        </w:rPr>
      </w:pPr>
      <w:r>
        <w:rPr>
          <w:rFonts w:hint="eastAsia" w:ascii="仿宋" w:hAnsi="仿宋" w:eastAsia="仿宋"/>
          <w:sz w:val="32"/>
          <w:szCs w:val="32"/>
          <w:lang w:val="zh-CN"/>
        </w:rPr>
        <w:br w:type="page"/>
      </w:r>
      <w:r>
        <w:rPr>
          <w:rFonts w:hint="eastAsia" w:ascii="仿宋" w:hAnsi="仿宋" w:eastAsia="仿宋"/>
          <w:sz w:val="32"/>
          <w:szCs w:val="32"/>
          <w:lang w:val="zh-CN"/>
        </w:rPr>
        <w:t>附件2</w:t>
      </w:r>
    </w:p>
    <w:p w14:paraId="494FAB10">
      <w:pPr>
        <w:pStyle w:val="13"/>
        <w:spacing w:line="560" w:lineRule="exact"/>
        <w:jc w:val="center"/>
        <w:rPr>
          <w:rFonts w:hint="eastAsia" w:ascii="黑体" w:hAnsi="黑体" w:eastAsia="黑体"/>
          <w:b/>
          <w:bCs/>
          <w:sz w:val="32"/>
          <w:szCs w:val="32"/>
        </w:rPr>
      </w:pPr>
      <w:r>
        <w:rPr>
          <w:rFonts w:hint="eastAsia" w:ascii="黑体" w:hAnsi="黑体" w:eastAsia="黑体"/>
          <w:b/>
          <w:bCs/>
          <w:sz w:val="32"/>
          <w:szCs w:val="32"/>
        </w:rPr>
        <w:t>法定代表人身份证明</w:t>
      </w:r>
    </w:p>
    <w:p w14:paraId="10626673">
      <w:pPr>
        <w:spacing w:line="480" w:lineRule="exact"/>
        <w:rPr>
          <w:rFonts w:hint="eastAsia" w:ascii="仿宋" w:hAnsi="仿宋" w:eastAsia="仿宋"/>
          <w:sz w:val="24"/>
        </w:rPr>
      </w:pPr>
    </w:p>
    <w:p w14:paraId="2A00F0E4">
      <w:pPr>
        <w:spacing w:line="480" w:lineRule="exact"/>
        <w:ind w:firstLine="560" w:firstLineChars="200"/>
        <w:rPr>
          <w:rFonts w:hint="eastAsia" w:ascii="仿宋" w:hAnsi="仿宋" w:eastAsia="仿宋"/>
          <w:sz w:val="28"/>
          <w:szCs w:val="28"/>
        </w:rPr>
      </w:pPr>
      <w:r>
        <w:rPr>
          <w:rFonts w:hint="eastAsia" w:ascii="仿宋" w:hAnsi="仿宋" w:eastAsia="仿宋"/>
          <w:sz w:val="28"/>
          <w:szCs w:val="28"/>
          <w:highlight w:val="white"/>
          <w:u w:val="single"/>
        </w:rPr>
        <w:t xml:space="preserve">        </w:t>
      </w:r>
      <w:r>
        <w:rPr>
          <w:rFonts w:hint="eastAsia" w:ascii="仿宋" w:hAnsi="仿宋" w:eastAsia="仿宋"/>
          <w:sz w:val="28"/>
          <w:szCs w:val="28"/>
          <w:highlight w:val="white"/>
        </w:rPr>
        <w:t>先生/女士： 现任我单位</w:t>
      </w:r>
      <w:r>
        <w:rPr>
          <w:rFonts w:hint="eastAsia" w:ascii="仿宋" w:hAnsi="仿宋" w:eastAsia="仿宋"/>
          <w:sz w:val="28"/>
          <w:szCs w:val="28"/>
          <w:highlight w:val="white"/>
          <w:u w:val="single"/>
        </w:rPr>
        <w:t xml:space="preserve">               </w:t>
      </w:r>
      <w:r>
        <w:rPr>
          <w:rFonts w:hint="eastAsia" w:ascii="仿宋" w:hAnsi="仿宋" w:eastAsia="仿宋"/>
          <w:sz w:val="28"/>
          <w:szCs w:val="28"/>
          <w:highlight w:val="white"/>
        </w:rPr>
        <w:t>职务，为法定代表人，特此证明。</w:t>
      </w:r>
    </w:p>
    <w:p w14:paraId="01262DA1">
      <w:pPr>
        <w:spacing w:line="480" w:lineRule="exact"/>
        <w:ind w:firstLine="480"/>
        <w:rPr>
          <w:rFonts w:hint="eastAsia" w:ascii="仿宋" w:hAnsi="仿宋" w:eastAsia="仿宋"/>
          <w:sz w:val="28"/>
          <w:szCs w:val="28"/>
          <w:u w:val="single"/>
        </w:rPr>
      </w:pPr>
      <w:r>
        <w:rPr>
          <w:rFonts w:hint="eastAsia" w:ascii="仿宋" w:hAnsi="仿宋" w:eastAsia="仿宋"/>
          <w:sz w:val="28"/>
          <w:szCs w:val="28"/>
        </w:rPr>
        <w:t>身份证号码：</w:t>
      </w:r>
      <w:r>
        <w:rPr>
          <w:rFonts w:hint="eastAsia" w:ascii="仿宋" w:hAnsi="仿宋" w:eastAsia="仿宋"/>
          <w:sz w:val="28"/>
          <w:szCs w:val="28"/>
          <w:highlight w:val="white"/>
          <w:u w:val="single"/>
        </w:rPr>
        <w:t xml:space="preserve">                                    </w:t>
      </w:r>
      <w:r>
        <w:rPr>
          <w:rFonts w:hint="eastAsia" w:ascii="仿宋" w:hAnsi="仿宋" w:eastAsia="仿宋"/>
          <w:sz w:val="28"/>
          <w:szCs w:val="28"/>
          <w:highlight w:val="white"/>
        </w:rPr>
        <w:t>。</w:t>
      </w:r>
    </w:p>
    <w:p w14:paraId="30B121F3">
      <w:pPr>
        <w:spacing w:line="480" w:lineRule="exact"/>
        <w:ind w:firstLine="480"/>
        <w:rPr>
          <w:rFonts w:hint="eastAsia" w:ascii="仿宋" w:hAnsi="仿宋" w:eastAsia="仿宋"/>
          <w:sz w:val="28"/>
          <w:szCs w:val="28"/>
        </w:rPr>
      </w:pPr>
    </w:p>
    <w:p w14:paraId="1670446B">
      <w:pPr>
        <w:pStyle w:val="12"/>
        <w:spacing w:line="600" w:lineRule="exact"/>
        <w:rPr>
          <w:rFonts w:hint="eastAsia" w:ascii="仿宋" w:hAnsi="仿宋" w:eastAsia="仿宋"/>
          <w:b/>
          <w:sz w:val="28"/>
          <w:szCs w:val="28"/>
        </w:rPr>
      </w:pPr>
      <w:r>
        <w:rPr>
          <w:rFonts w:hint="eastAsia" w:ascii="仿宋" w:hAnsi="仿宋" w:eastAsia="仿宋"/>
          <w:b/>
          <w:sz w:val="28"/>
          <w:szCs w:val="28"/>
        </w:rPr>
        <w:t>注：提供法定代表人的身份证复印件盖公章</w:t>
      </w:r>
    </w:p>
    <w:p w14:paraId="6BFD7361">
      <w:pPr>
        <w:spacing w:line="480" w:lineRule="exact"/>
        <w:ind w:firstLine="480" w:firstLineChars="200"/>
        <w:rPr>
          <w:rFonts w:hint="eastAsia" w:ascii="仿宋" w:hAnsi="仿宋" w:eastAsia="仿宋"/>
          <w:sz w:val="24"/>
        </w:rPr>
      </w:pPr>
    </w:p>
    <w:p w14:paraId="754042C3">
      <w:pPr>
        <w:rPr>
          <w:rFonts w:hint="eastAsia" w:ascii="仿宋" w:hAnsi="仿宋" w:eastAsia="仿宋"/>
        </w:rPr>
      </w:pPr>
      <w:r>
        <w:rPr>
          <w:rFonts w:hint="eastAsia" w:ascii="仿宋" w:hAnsi="仿宋" w:eastAsia="仿宋"/>
        </w:rPr>
        <w:t xml:space="preserve">     </w:t>
      </w:r>
    </w:p>
    <w:p w14:paraId="3D4E3870">
      <w:pPr>
        <w:snapToGrid w:val="0"/>
        <w:spacing w:line="400" w:lineRule="exact"/>
        <w:rPr>
          <w:rFonts w:hint="eastAsia" w:ascii="仿宋" w:hAnsi="仿宋" w:eastAsia="仿宋"/>
          <w:b/>
          <w:sz w:val="28"/>
          <w:szCs w:val="28"/>
          <w:lang w:val="zh-CN"/>
        </w:rPr>
      </w:pPr>
    </w:p>
    <w:p w14:paraId="7CD7F56E">
      <w:pPr>
        <w:snapToGrid w:val="0"/>
        <w:spacing w:line="400" w:lineRule="exact"/>
        <w:rPr>
          <w:rFonts w:hint="eastAsia" w:ascii="仿宋" w:hAnsi="仿宋" w:eastAsia="仿宋"/>
          <w:sz w:val="32"/>
          <w:szCs w:val="32"/>
          <w:lang w:val="zh-CN"/>
        </w:rPr>
      </w:pPr>
      <w:r>
        <w:rPr>
          <w:rFonts w:hint="eastAsia" w:ascii="仿宋" w:hAnsi="仿宋" w:eastAsia="仿宋"/>
          <w:sz w:val="32"/>
          <w:szCs w:val="32"/>
          <w:lang w:val="zh-CN"/>
        </w:rPr>
        <w:br w:type="page"/>
      </w:r>
      <w:r>
        <w:rPr>
          <w:rFonts w:hint="eastAsia" w:ascii="仿宋" w:hAnsi="仿宋" w:eastAsia="仿宋"/>
          <w:sz w:val="32"/>
          <w:szCs w:val="32"/>
          <w:lang w:val="zh-CN"/>
        </w:rPr>
        <w:t>附件3</w:t>
      </w:r>
    </w:p>
    <w:p w14:paraId="03EF6783">
      <w:pPr>
        <w:jc w:val="center"/>
        <w:rPr>
          <w:rFonts w:hint="eastAsia" w:ascii="黑体" w:hAnsi="黑体" w:eastAsia="黑体"/>
          <w:sz w:val="32"/>
          <w:szCs w:val="32"/>
        </w:rPr>
      </w:pPr>
      <w:r>
        <w:rPr>
          <w:rFonts w:hint="eastAsia" w:ascii="黑体" w:hAnsi="黑体" w:eastAsia="黑体"/>
          <w:sz w:val="32"/>
          <w:szCs w:val="32"/>
        </w:rPr>
        <w:t>法定代表人授权委托书</w:t>
      </w:r>
    </w:p>
    <w:p w14:paraId="1262CB75">
      <w:pPr>
        <w:rPr>
          <w:rFonts w:hint="eastAsia" w:ascii="仿宋" w:hAnsi="仿宋" w:eastAsia="仿宋"/>
          <w:sz w:val="32"/>
          <w:szCs w:val="32"/>
        </w:rPr>
      </w:pPr>
    </w:p>
    <w:p w14:paraId="73240A30">
      <w:pPr>
        <w:ind w:firstLine="560" w:firstLineChars="200"/>
        <w:rPr>
          <w:rFonts w:hint="eastAsia" w:ascii="仿宋" w:hAnsi="仿宋" w:eastAsia="仿宋"/>
          <w:sz w:val="28"/>
          <w:szCs w:val="28"/>
        </w:rPr>
      </w:pPr>
      <w:r>
        <w:rPr>
          <w:rFonts w:hint="eastAsia" w:ascii="仿宋" w:hAnsi="仿宋" w:eastAsia="仿宋"/>
          <w:sz w:val="28"/>
          <w:szCs w:val="28"/>
        </w:rPr>
        <w:t>本人------（姓名）系————（授权单位名称）的法定代表人，现委托-------（姓名）（身份证号——————）为我单位代理人，以我单位名义全权处理与本次采购项目（编号：----------）有关的一切事务，其法律后果由我单位承担。</w:t>
      </w:r>
    </w:p>
    <w:p w14:paraId="48A7C69A">
      <w:pPr>
        <w:ind w:firstLine="560" w:firstLineChars="200"/>
        <w:rPr>
          <w:rFonts w:hint="eastAsia" w:ascii="仿宋" w:hAnsi="仿宋" w:eastAsia="仿宋"/>
          <w:sz w:val="28"/>
          <w:szCs w:val="28"/>
        </w:rPr>
      </w:pPr>
      <w:r>
        <w:rPr>
          <w:rFonts w:hint="eastAsia" w:ascii="仿宋" w:hAnsi="仿宋" w:eastAsia="仿宋"/>
          <w:sz w:val="28"/>
          <w:szCs w:val="28"/>
        </w:rPr>
        <w:t>本授权书于---年---月---日起生效。代理人无转委托权。</w:t>
      </w:r>
    </w:p>
    <w:p w14:paraId="677AE2D3">
      <w:pPr>
        <w:ind w:firstLine="420" w:firstLineChars="150"/>
        <w:rPr>
          <w:rFonts w:hint="eastAsia" w:ascii="仿宋" w:hAnsi="仿宋" w:eastAsia="仿宋"/>
          <w:sz w:val="28"/>
          <w:szCs w:val="28"/>
        </w:rPr>
      </w:pPr>
      <w:r>
        <w:rPr>
          <w:rFonts w:hint="eastAsia" w:ascii="仿宋" w:hAnsi="仿宋" w:eastAsia="仿宋"/>
          <w:sz w:val="28"/>
          <w:szCs w:val="28"/>
        </w:rPr>
        <w:t>代理人(被授权人):------</w:t>
      </w:r>
    </w:p>
    <w:p w14:paraId="705CB388">
      <w:pPr>
        <w:ind w:firstLine="420" w:firstLineChars="150"/>
        <w:rPr>
          <w:rFonts w:hint="eastAsia" w:ascii="仿宋" w:hAnsi="仿宋" w:eastAsia="仿宋"/>
          <w:sz w:val="28"/>
          <w:szCs w:val="28"/>
        </w:rPr>
      </w:pPr>
      <w:r>
        <w:rPr>
          <w:rFonts w:hint="eastAsia" w:ascii="仿宋" w:hAnsi="仿宋" w:eastAsia="仿宋"/>
          <w:sz w:val="28"/>
          <w:szCs w:val="28"/>
        </w:rPr>
        <w:t>授权单位名称（盖章）：-----</w:t>
      </w:r>
    </w:p>
    <w:p w14:paraId="2F60646A">
      <w:pPr>
        <w:ind w:firstLine="420" w:firstLineChars="150"/>
        <w:rPr>
          <w:rFonts w:hint="eastAsia" w:ascii="仿宋" w:hAnsi="仿宋" w:eastAsia="仿宋"/>
          <w:sz w:val="28"/>
          <w:szCs w:val="28"/>
        </w:rPr>
      </w:pPr>
      <w:r>
        <w:rPr>
          <w:rFonts w:hint="eastAsia" w:ascii="仿宋" w:hAnsi="仿宋" w:eastAsia="仿宋"/>
          <w:sz w:val="28"/>
          <w:szCs w:val="28"/>
        </w:rPr>
        <w:t>授权单位法定代表人（签字或盖章）：-----</w:t>
      </w:r>
    </w:p>
    <w:p w14:paraId="1FF901AA">
      <w:pPr>
        <w:jc w:val="right"/>
        <w:rPr>
          <w:rFonts w:hint="eastAsia" w:ascii="仿宋" w:hAnsi="仿宋" w:eastAsia="仿宋"/>
          <w:sz w:val="28"/>
          <w:szCs w:val="28"/>
        </w:rPr>
      </w:pPr>
    </w:p>
    <w:p w14:paraId="2EC1915A">
      <w:pPr>
        <w:jc w:val="right"/>
        <w:rPr>
          <w:rFonts w:hint="eastAsia" w:ascii="仿宋" w:hAnsi="仿宋" w:eastAsia="仿宋"/>
          <w:sz w:val="28"/>
          <w:szCs w:val="28"/>
        </w:rPr>
      </w:pPr>
      <w:r>
        <w:rPr>
          <w:rFonts w:hint="eastAsia" w:ascii="仿宋" w:hAnsi="仿宋" w:eastAsia="仿宋"/>
          <w:sz w:val="28"/>
          <w:szCs w:val="28"/>
        </w:rPr>
        <w:t>XXXX年XX月XX日</w:t>
      </w:r>
    </w:p>
    <w:p w14:paraId="52F2052F">
      <w:pPr>
        <w:snapToGrid w:val="0"/>
        <w:spacing w:line="400" w:lineRule="exact"/>
        <w:ind w:firstLine="540" w:firstLineChars="192"/>
        <w:rPr>
          <w:rFonts w:hint="eastAsia" w:ascii="仿宋" w:hAnsi="仿宋" w:eastAsia="仿宋"/>
          <w:b/>
          <w:sz w:val="28"/>
          <w:szCs w:val="28"/>
        </w:rPr>
      </w:pPr>
    </w:p>
    <w:p w14:paraId="29BDAD99">
      <w:pPr>
        <w:snapToGrid w:val="0"/>
        <w:spacing w:line="400" w:lineRule="exact"/>
        <w:ind w:firstLine="540" w:firstLineChars="192"/>
        <w:rPr>
          <w:rFonts w:hint="eastAsia" w:ascii="仿宋" w:hAnsi="仿宋" w:eastAsia="仿宋"/>
          <w:b/>
          <w:sz w:val="28"/>
          <w:szCs w:val="28"/>
        </w:rPr>
      </w:pPr>
      <w:r>
        <w:rPr>
          <w:rFonts w:hint="eastAsia" w:ascii="仿宋" w:hAnsi="仿宋" w:eastAsia="仿宋"/>
          <w:b/>
          <w:sz w:val="28"/>
          <w:szCs w:val="28"/>
        </w:rPr>
        <w:t>注：提供投标代表本人身份证复印件盖公章</w:t>
      </w:r>
    </w:p>
    <w:p w14:paraId="6CB99208">
      <w:pPr>
        <w:snapToGrid w:val="0"/>
        <w:spacing w:line="400" w:lineRule="exact"/>
        <w:ind w:firstLine="540" w:firstLineChars="192"/>
        <w:rPr>
          <w:rFonts w:hint="eastAsia" w:ascii="仿宋" w:hAnsi="仿宋" w:eastAsia="仿宋"/>
          <w:b/>
          <w:sz w:val="28"/>
          <w:szCs w:val="28"/>
        </w:rPr>
      </w:pPr>
    </w:p>
    <w:p w14:paraId="262439BD">
      <w:pPr>
        <w:snapToGrid w:val="0"/>
        <w:spacing w:line="300" w:lineRule="auto"/>
        <w:outlineLvl w:val="0"/>
        <w:rPr>
          <w:rFonts w:hint="eastAsia" w:ascii="仿宋" w:hAnsi="仿宋" w:eastAsia="仿宋"/>
          <w:sz w:val="28"/>
          <w:szCs w:val="28"/>
        </w:rPr>
      </w:pPr>
      <w:r>
        <w:rPr>
          <w:rFonts w:hint="eastAsia" w:ascii="仿宋" w:hAnsi="仿宋" w:eastAsia="仿宋"/>
          <w:b/>
          <w:sz w:val="28"/>
          <w:szCs w:val="28"/>
        </w:rPr>
        <w:br w:type="page"/>
      </w:r>
      <w:r>
        <w:rPr>
          <w:rFonts w:hint="eastAsia" w:ascii="仿宋" w:hAnsi="仿宋" w:eastAsia="仿宋"/>
          <w:sz w:val="32"/>
          <w:szCs w:val="32"/>
          <w:lang w:val="zh-CN"/>
        </w:rPr>
        <w:t>附件4</w:t>
      </w:r>
    </w:p>
    <w:p w14:paraId="56C7D2D0">
      <w:pPr>
        <w:spacing w:before="240" w:line="312" w:lineRule="auto"/>
        <w:jc w:val="center"/>
        <w:rPr>
          <w:rFonts w:hint="eastAsia" w:ascii="黑体" w:hAnsi="黑体" w:eastAsia="黑体"/>
          <w:b/>
          <w:sz w:val="32"/>
          <w:szCs w:val="32"/>
        </w:rPr>
      </w:pPr>
      <w:bookmarkStart w:id="42" w:name="_Hlk114643603"/>
      <w:r>
        <w:rPr>
          <w:rFonts w:hint="eastAsia" w:ascii="黑体" w:hAnsi="黑体" w:eastAsia="黑体"/>
          <w:b/>
          <w:sz w:val="32"/>
          <w:szCs w:val="32"/>
        </w:rPr>
        <w:t>投标单位信用承诺书</w:t>
      </w:r>
      <w:bookmarkEnd w:id="42"/>
    </w:p>
    <w:p w14:paraId="4AEF5685">
      <w:pPr>
        <w:spacing w:line="40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为营造公开、公平、公正的公共资源交易环境，树立诚信守法的投标人形象，我单位作出以下承诺：</w:t>
      </w:r>
    </w:p>
    <w:p w14:paraId="5AD707CD">
      <w:pPr>
        <w:spacing w:line="40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一、我单位对所提交的单位基本信息、单位负责人、项目负责人、技术负责人、从业资质和资格、业绩、财务状况、信誉等所有资料，均合法、真实、准确、有效，无任何伪造、修改、虚假成分；</w:t>
      </w:r>
    </w:p>
    <w:p w14:paraId="06533B5D">
      <w:pPr>
        <w:spacing w:line="40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二、我单位严格依照国家和省、市、县关于政府采购等方面的法律、法规、规章、规范性文件，参加公共资源交易招标投标活动；积极履行社会责任，促进廉政建设；</w:t>
      </w:r>
    </w:p>
    <w:p w14:paraId="421903E0">
      <w:pPr>
        <w:spacing w:line="40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三、我单位</w:t>
      </w:r>
      <w:r>
        <w:rPr>
          <w:rFonts w:hint="eastAsia" w:ascii="仿宋" w:hAnsi="仿宋" w:eastAsia="仿宋"/>
          <w:sz w:val="28"/>
          <w:szCs w:val="28"/>
        </w:rPr>
        <w:t>未被“信用中国”网站（www.creditchina.gov.cn）列入失信被执行人、重大税收违法案件当事人名单、政府采购严重失信行为记录名单，并提供网站查询结果截图。在以往的招投标活动中，无重大违法、违规的不良记录。未被地市级及其以上行政主管部门做出取消投标资格的处罚且该处罚在有效期内的。</w:t>
      </w:r>
    </w:p>
    <w:p w14:paraId="54B67ED7">
      <w:pPr>
        <w:spacing w:line="400" w:lineRule="exact"/>
        <w:ind w:firstLine="560" w:firstLineChars="200"/>
        <w:rPr>
          <w:rFonts w:hint="eastAsia" w:ascii="仿宋" w:hAnsi="仿宋" w:eastAsia="仿宋"/>
          <w:sz w:val="28"/>
          <w:szCs w:val="28"/>
        </w:rPr>
      </w:pPr>
      <w:r>
        <w:rPr>
          <w:rFonts w:hint="eastAsia" w:ascii="仿宋" w:hAnsi="仿宋" w:eastAsia="仿宋"/>
          <w:sz w:val="28"/>
          <w:szCs w:val="28"/>
          <w:lang w:val="zh-CN"/>
        </w:rPr>
        <w:t>三、我单位不参与围标串标、弄虚作假、骗取中标、干扰评标、违约毁约、恶意投诉等行为，主动维护公共资源交易招标投标的良好秩序；</w:t>
      </w:r>
    </w:p>
    <w:p w14:paraId="782CEF78">
      <w:pPr>
        <w:spacing w:line="40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EEBC7FA">
      <w:pPr>
        <w:spacing w:line="40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五、我单位自觉接受政府部门、行业组织、社会公众、新闻舆论等监督；</w:t>
      </w:r>
    </w:p>
    <w:p w14:paraId="6663A58C">
      <w:pPr>
        <w:spacing w:line="400" w:lineRule="exact"/>
        <w:ind w:firstLine="3990" w:firstLineChars="1900"/>
        <w:rPr>
          <w:rFonts w:hint="eastAsia" w:ascii="仿宋" w:hAnsi="仿宋" w:eastAsia="仿宋"/>
          <w:lang w:val="zh-CN"/>
        </w:rPr>
      </w:pPr>
    </w:p>
    <w:p w14:paraId="17D2E313">
      <w:pPr>
        <w:spacing w:line="400" w:lineRule="exact"/>
        <w:ind w:firstLine="3990" w:firstLineChars="1900"/>
        <w:rPr>
          <w:rFonts w:hint="eastAsia" w:ascii="仿宋" w:hAnsi="仿宋" w:eastAsia="仿宋"/>
          <w:lang w:val="zh-CN"/>
        </w:rPr>
      </w:pPr>
    </w:p>
    <w:p w14:paraId="105E0302">
      <w:pPr>
        <w:spacing w:line="400" w:lineRule="exact"/>
        <w:ind w:firstLine="3990" w:firstLineChars="1900"/>
        <w:rPr>
          <w:rFonts w:hint="eastAsia" w:ascii="仿宋" w:hAnsi="仿宋" w:eastAsia="仿宋"/>
          <w:lang w:val="zh-CN"/>
        </w:rPr>
      </w:pPr>
    </w:p>
    <w:p w14:paraId="01A61290">
      <w:pPr>
        <w:spacing w:line="400" w:lineRule="exact"/>
        <w:ind w:firstLine="3920" w:firstLineChars="1400"/>
        <w:rPr>
          <w:rFonts w:hint="eastAsia" w:ascii="仿宋" w:hAnsi="仿宋" w:eastAsia="仿宋"/>
          <w:sz w:val="28"/>
          <w:szCs w:val="28"/>
          <w:u w:val="single"/>
          <w:lang w:val="zh-CN"/>
        </w:rPr>
      </w:pPr>
      <w:r>
        <w:rPr>
          <w:rFonts w:hint="eastAsia" w:ascii="仿宋" w:hAnsi="仿宋" w:eastAsia="仿宋"/>
          <w:sz w:val="28"/>
          <w:szCs w:val="28"/>
          <w:lang w:val="zh-CN"/>
        </w:rPr>
        <w:t>投标单位全称(盖公章)：</w:t>
      </w:r>
    </w:p>
    <w:p w14:paraId="5B22BF94">
      <w:pPr>
        <w:spacing w:line="400" w:lineRule="exact"/>
        <w:ind w:firstLine="3920" w:firstLineChars="1400"/>
        <w:rPr>
          <w:rFonts w:hint="eastAsia" w:ascii="仿宋" w:hAnsi="仿宋" w:eastAsia="仿宋"/>
          <w:sz w:val="28"/>
          <w:szCs w:val="28"/>
          <w:u w:val="single"/>
          <w:lang w:val="zh-CN"/>
        </w:rPr>
      </w:pPr>
      <w:r>
        <w:rPr>
          <w:rFonts w:hint="eastAsia" w:ascii="仿宋" w:hAnsi="仿宋" w:eastAsia="仿宋"/>
          <w:sz w:val="28"/>
          <w:szCs w:val="28"/>
          <w:lang w:val="zh-CN"/>
        </w:rPr>
        <w:t>法定代表人（签字或盖章）：</w:t>
      </w:r>
    </w:p>
    <w:p w14:paraId="5F1C837B">
      <w:pPr>
        <w:spacing w:line="400" w:lineRule="exact"/>
        <w:ind w:firstLine="4200" w:firstLineChars="1500"/>
        <w:rPr>
          <w:rFonts w:hint="eastAsia" w:ascii="仿宋" w:hAnsi="仿宋" w:eastAsia="仿宋"/>
          <w:sz w:val="28"/>
          <w:szCs w:val="28"/>
          <w:lang w:val="zh-CN"/>
        </w:rPr>
      </w:pPr>
      <w:r>
        <w:rPr>
          <w:rFonts w:hint="eastAsia" w:ascii="仿宋" w:hAnsi="仿宋" w:eastAsia="仿宋"/>
          <w:sz w:val="28"/>
          <w:szCs w:val="28"/>
          <w:lang w:val="zh-CN"/>
        </w:rPr>
        <w:t>时间：  年  月   日</w:t>
      </w:r>
    </w:p>
    <w:p w14:paraId="63ECEE82">
      <w:pPr>
        <w:snapToGrid w:val="0"/>
        <w:spacing w:line="400" w:lineRule="exact"/>
        <w:rPr>
          <w:rFonts w:hint="eastAsia" w:ascii="仿宋" w:hAnsi="仿宋" w:eastAsia="仿宋"/>
          <w:sz w:val="32"/>
          <w:szCs w:val="32"/>
          <w:lang w:val="zh-CN"/>
        </w:rPr>
      </w:pPr>
      <w:r>
        <w:rPr>
          <w:rFonts w:hint="eastAsia" w:ascii="仿宋" w:hAnsi="仿宋" w:eastAsia="仿宋"/>
          <w:b/>
          <w:bCs/>
          <w:sz w:val="28"/>
          <w:szCs w:val="28"/>
          <w:lang w:val="zh-CN"/>
        </w:rPr>
        <w:br w:type="page"/>
      </w:r>
      <w:r>
        <w:rPr>
          <w:rFonts w:hint="eastAsia" w:ascii="仿宋" w:hAnsi="仿宋" w:eastAsia="仿宋"/>
          <w:sz w:val="32"/>
          <w:szCs w:val="32"/>
          <w:lang w:val="zh-CN"/>
        </w:rPr>
        <w:t>附件5</w:t>
      </w:r>
    </w:p>
    <w:p w14:paraId="1386CF7D">
      <w:pPr>
        <w:spacing w:before="100" w:beforeAutospacing="1" w:after="100" w:afterAutospacing="1" w:line="500" w:lineRule="atLeast"/>
        <w:jc w:val="center"/>
        <w:rPr>
          <w:rFonts w:hint="eastAsia" w:ascii="黑体" w:hAnsi="黑体" w:eastAsia="黑体"/>
          <w:b/>
          <w:bCs/>
          <w:sz w:val="32"/>
          <w:szCs w:val="32"/>
        </w:rPr>
      </w:pPr>
      <w:r>
        <w:rPr>
          <w:rFonts w:hint="eastAsia" w:ascii="黑体" w:hAnsi="黑体" w:eastAsia="黑体"/>
          <w:b/>
          <w:bCs/>
          <w:sz w:val="32"/>
          <w:szCs w:val="32"/>
        </w:rPr>
        <w:t>江苏省南通工贸技师学院报价表</w:t>
      </w:r>
    </w:p>
    <w:p w14:paraId="35D2B538">
      <w:pPr>
        <w:rPr>
          <w:rFonts w:hint="eastAsia" w:ascii="仿宋" w:hAnsi="仿宋" w:eastAsia="仿宋"/>
          <w:sz w:val="28"/>
          <w:szCs w:val="28"/>
        </w:rPr>
      </w:pPr>
      <w:r>
        <w:rPr>
          <w:rFonts w:hint="eastAsia" w:ascii="仿宋" w:hAnsi="仿宋" w:eastAsia="仿宋"/>
          <w:sz w:val="28"/>
          <w:szCs w:val="28"/>
        </w:rPr>
        <w:t>江苏省南通工贸技师学院：</w:t>
      </w:r>
    </w:p>
    <w:p w14:paraId="6F7EF1C5">
      <w:pPr>
        <w:ind w:firstLine="560" w:firstLineChars="200"/>
        <w:rPr>
          <w:rFonts w:hint="eastAsia" w:ascii="仿宋" w:hAnsi="仿宋" w:eastAsia="仿宋"/>
          <w:sz w:val="28"/>
          <w:szCs w:val="28"/>
        </w:rPr>
      </w:pPr>
      <w:r>
        <w:rPr>
          <w:rFonts w:hint="eastAsia" w:ascii="仿宋" w:hAnsi="仿宋" w:eastAsia="仿宋"/>
          <w:sz w:val="28"/>
          <w:szCs w:val="28"/>
        </w:rPr>
        <w:t>依据贵方招标公告，我方</w:t>
      </w:r>
      <w:r>
        <w:rPr>
          <w:rFonts w:hint="eastAsia" w:ascii="仿宋" w:hAnsi="仿宋" w:eastAsia="仿宋"/>
          <w:sz w:val="28"/>
          <w:szCs w:val="28"/>
          <w:u w:val="single"/>
        </w:rPr>
        <w:t xml:space="preserve">           　　</w:t>
      </w:r>
      <w:r>
        <w:rPr>
          <w:rFonts w:hint="eastAsia" w:ascii="仿宋" w:hAnsi="仿宋" w:eastAsia="仿宋"/>
          <w:sz w:val="28"/>
          <w:szCs w:val="28"/>
        </w:rPr>
        <w:t>（投标人名称）作为投标人正式授权</w:t>
      </w:r>
      <w:r>
        <w:rPr>
          <w:rFonts w:hint="eastAsia" w:ascii="仿宋" w:hAnsi="仿宋" w:eastAsia="仿宋"/>
          <w:sz w:val="28"/>
          <w:szCs w:val="28"/>
          <w:u w:val="single"/>
        </w:rPr>
        <w:t xml:space="preserve">　           </w:t>
      </w:r>
      <w:r>
        <w:rPr>
          <w:rFonts w:hint="eastAsia" w:ascii="仿宋" w:hAnsi="仿宋" w:eastAsia="仿宋"/>
          <w:sz w:val="28"/>
          <w:szCs w:val="28"/>
        </w:rPr>
        <w:t>（授权代表全名/职务）代表我方处理有关本投标的一切事宜。我方经慎重研究，报价为：</w:t>
      </w:r>
    </w:p>
    <w:tbl>
      <w:tblPr>
        <w:tblStyle w:val="7"/>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2837"/>
        <w:gridCol w:w="4681"/>
        <w:gridCol w:w="1276"/>
      </w:tblGrid>
      <w:tr w14:paraId="0C58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740DF6E4">
            <w:pPr>
              <w:spacing w:line="400" w:lineRule="exact"/>
              <w:jc w:val="center"/>
              <w:rPr>
                <w:rFonts w:hint="eastAsia" w:ascii="仿宋" w:hAnsi="仿宋" w:eastAsia="仿宋" w:cs="仿宋_GB2312"/>
                <w:b/>
                <w:sz w:val="24"/>
              </w:rPr>
            </w:pPr>
            <w:r>
              <w:rPr>
                <w:rFonts w:hint="eastAsia" w:ascii="仿宋" w:hAnsi="仿宋" w:eastAsia="仿宋" w:cs="仿宋_GB2312"/>
                <w:b/>
              </w:rPr>
              <w:t>序号</w:t>
            </w:r>
          </w:p>
        </w:tc>
        <w:tc>
          <w:tcPr>
            <w:tcW w:w="2835" w:type="dxa"/>
            <w:tcBorders>
              <w:top w:val="single" w:color="auto" w:sz="4" w:space="0"/>
              <w:left w:val="single" w:color="auto" w:sz="4" w:space="0"/>
              <w:bottom w:val="single" w:color="auto" w:sz="4" w:space="0"/>
              <w:right w:val="single" w:color="auto" w:sz="4" w:space="0"/>
            </w:tcBorders>
            <w:vAlign w:val="center"/>
          </w:tcPr>
          <w:p w14:paraId="56C5916C">
            <w:pPr>
              <w:spacing w:line="400" w:lineRule="exact"/>
              <w:jc w:val="center"/>
              <w:rPr>
                <w:rFonts w:hint="eastAsia" w:ascii="仿宋" w:hAnsi="仿宋" w:eastAsia="仿宋" w:cs="仿宋_GB2312"/>
                <w:b/>
              </w:rPr>
            </w:pPr>
            <w:r>
              <w:rPr>
                <w:rFonts w:hint="eastAsia" w:ascii="仿宋" w:hAnsi="仿宋" w:eastAsia="仿宋" w:cs="仿宋_GB2312"/>
                <w:b/>
              </w:rPr>
              <w:t>项目名称（项目编号）</w:t>
            </w:r>
          </w:p>
        </w:tc>
        <w:tc>
          <w:tcPr>
            <w:tcW w:w="4678" w:type="dxa"/>
            <w:tcBorders>
              <w:top w:val="single" w:color="auto" w:sz="4" w:space="0"/>
              <w:left w:val="single" w:color="auto" w:sz="4" w:space="0"/>
              <w:bottom w:val="single" w:color="auto" w:sz="4" w:space="0"/>
              <w:right w:val="single" w:color="auto" w:sz="4" w:space="0"/>
            </w:tcBorders>
            <w:vAlign w:val="center"/>
          </w:tcPr>
          <w:p w14:paraId="7468BB2A">
            <w:pPr>
              <w:spacing w:line="400" w:lineRule="exact"/>
              <w:jc w:val="center"/>
              <w:rPr>
                <w:rFonts w:hint="eastAsia" w:ascii="仿宋" w:hAnsi="仿宋" w:eastAsia="仿宋" w:cs="仿宋_GB2312"/>
                <w:b/>
              </w:rPr>
            </w:pPr>
            <w:r>
              <w:rPr>
                <w:rFonts w:hint="eastAsia" w:ascii="仿宋" w:hAnsi="仿宋" w:eastAsia="仿宋" w:cs="仿宋_GB2312"/>
                <w:b/>
              </w:rPr>
              <w:t>投标报价（元）</w:t>
            </w:r>
          </w:p>
        </w:tc>
        <w:tc>
          <w:tcPr>
            <w:tcW w:w="1275" w:type="dxa"/>
            <w:tcBorders>
              <w:top w:val="single" w:color="auto" w:sz="4" w:space="0"/>
              <w:left w:val="single" w:color="auto" w:sz="4" w:space="0"/>
              <w:bottom w:val="single" w:color="auto" w:sz="4" w:space="0"/>
              <w:right w:val="single" w:color="auto" w:sz="4" w:space="0"/>
            </w:tcBorders>
            <w:vAlign w:val="center"/>
          </w:tcPr>
          <w:p w14:paraId="70E13FC7">
            <w:pPr>
              <w:spacing w:line="400" w:lineRule="exact"/>
              <w:jc w:val="center"/>
              <w:rPr>
                <w:rFonts w:hint="eastAsia" w:ascii="仿宋" w:hAnsi="仿宋" w:eastAsia="仿宋" w:cs="仿宋_GB2312"/>
                <w:b/>
              </w:rPr>
            </w:pPr>
            <w:r>
              <w:rPr>
                <w:rFonts w:hint="eastAsia" w:ascii="仿宋" w:hAnsi="仿宋" w:eastAsia="仿宋" w:cs="仿宋_GB2312"/>
                <w:b/>
              </w:rPr>
              <w:t>备注</w:t>
            </w:r>
          </w:p>
        </w:tc>
      </w:tr>
      <w:tr w14:paraId="52D1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406BAF93">
            <w:pPr>
              <w:spacing w:line="400" w:lineRule="exact"/>
              <w:jc w:val="center"/>
              <w:rPr>
                <w:rFonts w:hint="eastAsia" w:ascii="仿宋" w:hAnsi="仿宋" w:eastAsia="仿宋" w:cs="仿宋_GB2312"/>
              </w:rPr>
            </w:pPr>
            <w:r>
              <w:rPr>
                <w:rFonts w:hint="eastAsia" w:ascii="仿宋" w:hAnsi="仿宋" w:eastAsia="仿宋" w:cs="仿宋_GB2312"/>
              </w:rPr>
              <w:t>1</w:t>
            </w:r>
          </w:p>
        </w:tc>
        <w:tc>
          <w:tcPr>
            <w:tcW w:w="2835" w:type="dxa"/>
            <w:tcBorders>
              <w:top w:val="single" w:color="auto" w:sz="4" w:space="0"/>
              <w:left w:val="single" w:color="auto" w:sz="4" w:space="0"/>
              <w:bottom w:val="single" w:color="auto" w:sz="4" w:space="0"/>
              <w:right w:val="single" w:color="auto" w:sz="4" w:space="0"/>
            </w:tcBorders>
            <w:vAlign w:val="center"/>
          </w:tcPr>
          <w:p w14:paraId="7E3B81F3">
            <w:pPr>
              <w:spacing w:line="400" w:lineRule="exact"/>
              <w:jc w:val="center"/>
              <w:rPr>
                <w:rFonts w:hint="eastAsia" w:ascii="仿宋" w:hAnsi="仿宋" w:eastAsia="仿宋" w:cs="仿宋_GB2312"/>
                <w:b/>
                <w:bCs/>
                <w:lang w:val="zh-CN"/>
              </w:rPr>
            </w:pPr>
          </w:p>
        </w:tc>
        <w:tc>
          <w:tcPr>
            <w:tcW w:w="4678" w:type="dxa"/>
            <w:tcBorders>
              <w:top w:val="single" w:color="auto" w:sz="4" w:space="0"/>
              <w:left w:val="single" w:color="auto" w:sz="4" w:space="0"/>
              <w:bottom w:val="single" w:color="auto" w:sz="4" w:space="0"/>
              <w:right w:val="single" w:color="auto" w:sz="4" w:space="0"/>
            </w:tcBorders>
            <w:vAlign w:val="center"/>
          </w:tcPr>
          <w:p w14:paraId="4BF54887">
            <w:pPr>
              <w:spacing w:line="400" w:lineRule="exact"/>
              <w:rPr>
                <w:rFonts w:hint="eastAsia" w:ascii="仿宋" w:hAnsi="仿宋" w:eastAsia="仿宋" w:cs="仿宋_GB2312"/>
              </w:rPr>
            </w:pPr>
            <w:r>
              <w:rPr>
                <w:rFonts w:hint="eastAsia" w:ascii="仿宋" w:hAnsi="仿宋" w:eastAsia="仿宋" w:cs="仿宋_GB2312"/>
              </w:rPr>
              <w:t>大写：</w:t>
            </w:r>
            <w:r>
              <w:rPr>
                <w:rFonts w:hint="eastAsia" w:ascii="仿宋" w:hAnsi="仿宋" w:eastAsia="仿宋" w:cs="仿宋_GB2312"/>
                <w:u w:val="single"/>
              </w:rPr>
              <w:t xml:space="preserve">               </w:t>
            </w:r>
            <w:r>
              <w:rPr>
                <w:rFonts w:hint="eastAsia" w:ascii="仿宋" w:hAnsi="仿宋" w:eastAsia="仿宋" w:cs="仿宋_GB2312"/>
              </w:rPr>
              <w:t>（￥：        ）</w:t>
            </w:r>
          </w:p>
        </w:tc>
        <w:tc>
          <w:tcPr>
            <w:tcW w:w="1275" w:type="dxa"/>
            <w:tcBorders>
              <w:top w:val="single" w:color="auto" w:sz="4" w:space="0"/>
              <w:left w:val="single" w:color="auto" w:sz="4" w:space="0"/>
              <w:bottom w:val="single" w:color="auto" w:sz="4" w:space="0"/>
              <w:right w:val="single" w:color="auto" w:sz="4" w:space="0"/>
            </w:tcBorders>
            <w:vAlign w:val="center"/>
          </w:tcPr>
          <w:p w14:paraId="1BEC499F">
            <w:pPr>
              <w:spacing w:line="400" w:lineRule="exact"/>
              <w:rPr>
                <w:rFonts w:hint="eastAsia" w:ascii="仿宋" w:hAnsi="仿宋" w:eastAsia="仿宋" w:cs="仿宋_GB2312"/>
              </w:rPr>
            </w:pPr>
          </w:p>
        </w:tc>
      </w:tr>
    </w:tbl>
    <w:p w14:paraId="3CA385BB">
      <w:pPr>
        <w:snapToGrid w:val="0"/>
        <w:spacing w:line="440" w:lineRule="exact"/>
        <w:rPr>
          <w:rFonts w:hint="eastAsia" w:ascii="仿宋" w:hAnsi="仿宋" w:eastAsia="仿宋" w:cs="宋体"/>
          <w:sz w:val="28"/>
          <w:u w:val="single"/>
        </w:rPr>
      </w:pPr>
    </w:p>
    <w:p w14:paraId="684E3E7B">
      <w:pPr>
        <w:snapToGrid w:val="0"/>
        <w:spacing w:line="300" w:lineRule="auto"/>
        <w:rPr>
          <w:rFonts w:hint="eastAsia" w:ascii="仿宋" w:hAnsi="仿宋" w:eastAsia="仿宋"/>
          <w:sz w:val="28"/>
          <w:szCs w:val="28"/>
        </w:rPr>
      </w:pPr>
      <w:r>
        <w:rPr>
          <w:rFonts w:hint="eastAsia" w:ascii="仿宋" w:hAnsi="仿宋" w:eastAsia="仿宋"/>
          <w:sz w:val="28"/>
          <w:szCs w:val="28"/>
        </w:rPr>
        <w:t>报价单位名称（公章）：</w:t>
      </w:r>
    </w:p>
    <w:p w14:paraId="1CBFF5F0">
      <w:pPr>
        <w:snapToGrid w:val="0"/>
        <w:spacing w:line="300" w:lineRule="auto"/>
        <w:rPr>
          <w:rFonts w:hint="eastAsia" w:ascii="仿宋" w:hAnsi="仿宋" w:eastAsia="仿宋"/>
          <w:sz w:val="28"/>
          <w:szCs w:val="28"/>
        </w:rPr>
      </w:pPr>
      <w:r>
        <w:rPr>
          <w:rFonts w:hint="eastAsia" w:ascii="仿宋" w:hAnsi="仿宋" w:eastAsia="仿宋"/>
          <w:sz w:val="28"/>
          <w:szCs w:val="28"/>
        </w:rPr>
        <w:t>法定代表人或委托代理人（签名）：</w:t>
      </w:r>
    </w:p>
    <w:p w14:paraId="0B4AB854">
      <w:pPr>
        <w:snapToGrid w:val="0"/>
        <w:spacing w:line="300" w:lineRule="auto"/>
        <w:rPr>
          <w:rFonts w:hint="eastAsia" w:ascii="仿宋" w:hAnsi="仿宋" w:eastAsia="仿宋"/>
          <w:sz w:val="28"/>
          <w:szCs w:val="28"/>
        </w:rPr>
      </w:pPr>
      <w:r>
        <w:rPr>
          <w:rFonts w:hint="eastAsia" w:ascii="仿宋" w:hAnsi="仿宋" w:eastAsia="仿宋"/>
          <w:sz w:val="28"/>
          <w:szCs w:val="28"/>
        </w:rPr>
        <w:t>联系电话：</w:t>
      </w:r>
    </w:p>
    <w:p w14:paraId="4C8E3493">
      <w:pPr>
        <w:snapToGrid w:val="0"/>
        <w:spacing w:line="300" w:lineRule="auto"/>
        <w:rPr>
          <w:rFonts w:hint="eastAsia" w:ascii="仿宋" w:hAnsi="仿宋" w:eastAsia="仿宋"/>
          <w:sz w:val="28"/>
          <w:szCs w:val="28"/>
        </w:rPr>
      </w:pPr>
      <w:r>
        <w:rPr>
          <w:rFonts w:hint="eastAsia" w:ascii="仿宋" w:hAnsi="仿宋" w:eastAsia="仿宋"/>
          <w:sz w:val="28"/>
          <w:szCs w:val="28"/>
        </w:rPr>
        <w:t>报价日期：</w:t>
      </w:r>
    </w:p>
    <w:p w14:paraId="0683BEE0">
      <w:pPr>
        <w:rPr>
          <w:rFonts w:hint="eastAsia" w:ascii="仿宋" w:hAnsi="仿宋" w:eastAsia="仿宋"/>
          <w:b/>
          <w:sz w:val="28"/>
          <w:szCs w:val="28"/>
        </w:rPr>
      </w:pPr>
      <w:r>
        <w:rPr>
          <w:rFonts w:ascii="仿宋" w:hAnsi="仿宋" w:eastAsia="仿宋"/>
          <w:b/>
          <w:sz w:val="28"/>
          <w:szCs w:val="28"/>
        </w:rPr>
        <w:t>注</w:t>
      </w:r>
      <w:r>
        <w:rPr>
          <w:rFonts w:hint="eastAsia" w:ascii="仿宋" w:hAnsi="仿宋" w:eastAsia="仿宋"/>
          <w:b/>
          <w:sz w:val="28"/>
          <w:szCs w:val="28"/>
        </w:rPr>
        <w:t>：投标报价包含所有费用，后附明细。</w:t>
      </w:r>
    </w:p>
    <w:p w14:paraId="073E5831">
      <w:pPr>
        <w:rPr>
          <w:rFonts w:hint="eastAsia" w:ascii="仿宋" w:hAnsi="仿宋" w:eastAsia="仿宋"/>
          <w:sz w:val="28"/>
          <w:szCs w:val="28"/>
        </w:rPr>
      </w:pPr>
    </w:p>
    <w:p w14:paraId="7DCA07D8">
      <w:pPr>
        <w:pStyle w:val="16"/>
        <w:ind w:firstLine="0" w:firstLineChars="0"/>
        <w:rPr>
          <w:rFonts w:hint="eastAsia" w:ascii="仿宋" w:hAnsi="仿宋" w:eastAsia="仿宋"/>
          <w:sz w:val="32"/>
          <w:szCs w:val="32"/>
          <w:lang w:val="zh-CN"/>
        </w:rPr>
      </w:pPr>
      <w:r>
        <w:rPr>
          <w:rFonts w:hint="eastAsia" w:ascii="仿宋" w:hAnsi="仿宋" w:eastAsia="仿宋"/>
          <w:sz w:val="32"/>
          <w:szCs w:val="32"/>
          <w:lang w:val="zh-CN"/>
        </w:rPr>
        <w:br w:type="page"/>
      </w:r>
      <w:r>
        <w:rPr>
          <w:rFonts w:hint="eastAsia" w:ascii="仿宋" w:hAnsi="仿宋" w:eastAsia="仿宋"/>
          <w:sz w:val="32"/>
          <w:szCs w:val="32"/>
          <w:lang w:val="zh-CN"/>
        </w:rPr>
        <w:t>附件6</w:t>
      </w:r>
    </w:p>
    <w:p w14:paraId="4A9BE493">
      <w:pPr>
        <w:snapToGrid w:val="0"/>
        <w:spacing w:line="400" w:lineRule="exact"/>
        <w:rPr>
          <w:rFonts w:hint="eastAsia" w:ascii="仿宋" w:hAnsi="仿宋" w:eastAsia="仿宋"/>
          <w:sz w:val="28"/>
          <w:szCs w:val="28"/>
        </w:rPr>
      </w:pPr>
    </w:p>
    <w:p w14:paraId="599CC606">
      <w:pPr>
        <w:spacing w:line="500" w:lineRule="exact"/>
        <w:jc w:val="center"/>
        <w:rPr>
          <w:rFonts w:hint="eastAsia" w:ascii="黑体" w:hAnsi="黑体" w:eastAsia="黑体"/>
          <w:b/>
          <w:sz w:val="32"/>
          <w:szCs w:val="32"/>
        </w:rPr>
      </w:pPr>
      <w:r>
        <w:rPr>
          <w:rFonts w:hint="eastAsia" w:ascii="黑体" w:hAnsi="黑体" w:eastAsia="黑体"/>
          <w:b/>
          <w:sz w:val="32"/>
          <w:szCs w:val="32"/>
        </w:rPr>
        <w:t>报 价 承 诺 书</w:t>
      </w:r>
    </w:p>
    <w:p w14:paraId="6E65C039">
      <w:pPr>
        <w:spacing w:before="156" w:beforeLines="50" w:after="156" w:afterLines="50" w:line="500" w:lineRule="exact"/>
        <w:rPr>
          <w:rFonts w:hint="eastAsia" w:ascii="仿宋" w:hAnsi="仿宋" w:eastAsia="仿宋"/>
          <w:sz w:val="28"/>
          <w:szCs w:val="28"/>
        </w:rPr>
      </w:pPr>
      <w:r>
        <w:rPr>
          <w:rFonts w:hint="eastAsia" w:ascii="仿宋" w:hAnsi="仿宋" w:eastAsia="仿宋"/>
          <w:sz w:val="28"/>
          <w:szCs w:val="28"/>
        </w:rPr>
        <w:t>江苏省南通工贸技师学院：</w:t>
      </w:r>
    </w:p>
    <w:p w14:paraId="508C4810">
      <w:pPr>
        <w:spacing w:line="500" w:lineRule="exact"/>
        <w:ind w:firstLine="420" w:firstLineChars="150"/>
        <w:rPr>
          <w:rFonts w:hint="eastAsia" w:ascii="仿宋" w:hAnsi="仿宋" w:eastAsia="仿宋"/>
          <w:b/>
          <w:sz w:val="24"/>
        </w:rPr>
      </w:pPr>
      <w:r>
        <w:rPr>
          <w:rFonts w:hint="eastAsia" w:ascii="仿宋" w:hAnsi="仿宋" w:eastAsia="仿宋"/>
          <w:sz w:val="28"/>
          <w:szCs w:val="28"/>
          <w:u w:val="single"/>
        </w:rPr>
        <w:t>（报价单位全称）</w:t>
      </w:r>
      <w:r>
        <w:rPr>
          <w:rFonts w:hint="eastAsia" w:ascii="仿宋" w:hAnsi="仿宋" w:eastAsia="仿宋"/>
          <w:sz w:val="28"/>
          <w:szCs w:val="28"/>
        </w:rPr>
        <w:t>授权</w:t>
      </w:r>
      <w:r>
        <w:rPr>
          <w:rFonts w:hint="eastAsia" w:ascii="仿宋" w:hAnsi="仿宋" w:eastAsia="仿宋"/>
          <w:sz w:val="28"/>
          <w:szCs w:val="28"/>
          <w:u w:val="single"/>
        </w:rPr>
        <w:t>（姓  名）（职  务）</w:t>
      </w:r>
      <w:r>
        <w:rPr>
          <w:rFonts w:hint="eastAsia" w:ascii="仿宋" w:hAnsi="仿宋" w:eastAsia="仿宋"/>
          <w:sz w:val="28"/>
          <w:szCs w:val="28"/>
        </w:rPr>
        <w:t>为全权代表，参加项目编号为</w:t>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Cs/>
          <w:sz w:val="28"/>
          <w:szCs w:val="28"/>
        </w:rPr>
        <w:t>的</w:t>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Cs/>
          <w:sz w:val="28"/>
          <w:szCs w:val="28"/>
        </w:rPr>
        <w:t>项目</w:t>
      </w:r>
      <w:r>
        <w:rPr>
          <w:rFonts w:hint="eastAsia" w:ascii="仿宋" w:hAnsi="仿宋" w:eastAsia="仿宋"/>
          <w:sz w:val="28"/>
          <w:szCs w:val="28"/>
        </w:rPr>
        <w:t>比价的有关活动，并宣布同意如下：</w:t>
      </w:r>
    </w:p>
    <w:p w14:paraId="30B5634F">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1．我方愿意按照招标文件的全部要求进行报价（报价内容与投标文件要求一致）。</w:t>
      </w:r>
    </w:p>
    <w:p w14:paraId="39AF8AD7">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2．我方完全理解并同意放弃对招标公告有不明及误解的权利。</w:t>
      </w:r>
    </w:p>
    <w:p w14:paraId="1E6E3C57">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3．我方理解并同意贵方的评标办法。</w:t>
      </w:r>
    </w:p>
    <w:p w14:paraId="060D8E1B">
      <w:pPr>
        <w:spacing w:line="500" w:lineRule="exact"/>
        <w:ind w:firstLine="560" w:firstLineChars="200"/>
        <w:rPr>
          <w:rFonts w:hint="eastAsia" w:ascii="仿宋" w:hAnsi="仿宋" w:eastAsia="仿宋" w:cs="宋体"/>
          <w:kern w:val="0"/>
          <w:sz w:val="28"/>
          <w:szCs w:val="28"/>
        </w:rPr>
      </w:pPr>
      <w:r>
        <w:rPr>
          <w:rFonts w:hint="eastAsia" w:ascii="仿宋" w:hAnsi="仿宋" w:eastAsia="仿宋" w:cs="Times New Roman"/>
          <w:sz w:val="28"/>
          <w:szCs w:val="28"/>
        </w:rPr>
        <w:t>4．我方同意提供贵方可能要求的与其报价有关的一切数据或资料。</w:t>
      </w:r>
    </w:p>
    <w:p w14:paraId="511153A3">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5．我单位的报价文件自开标后60天内有效。</w:t>
      </w:r>
    </w:p>
    <w:p w14:paraId="20C2660A">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6．与本报价有关的一切往来通讯请寄：</w:t>
      </w:r>
    </w:p>
    <w:p w14:paraId="5CD14E98">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r>
        <w:rPr>
          <w:rFonts w:hint="eastAsia" w:ascii="仿宋" w:hAnsi="仿宋" w:eastAsia="仿宋"/>
          <w:sz w:val="28"/>
          <w:szCs w:val="28"/>
        </w:rPr>
        <w:t>　邮编：</w:t>
      </w:r>
      <w:r>
        <w:rPr>
          <w:rFonts w:hint="eastAsia" w:ascii="仿宋" w:hAnsi="仿宋" w:eastAsia="仿宋"/>
          <w:sz w:val="28"/>
          <w:szCs w:val="28"/>
          <w:u w:val="single"/>
        </w:rPr>
        <w:t>　　　　　　　　　　</w:t>
      </w:r>
    </w:p>
    <w:p w14:paraId="64C10990">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r>
        <w:rPr>
          <w:rFonts w:hint="eastAsia" w:ascii="仿宋" w:hAnsi="仿宋" w:eastAsia="仿宋"/>
          <w:sz w:val="28"/>
          <w:szCs w:val="28"/>
        </w:rPr>
        <w:t>　传真：</w:t>
      </w:r>
      <w:r>
        <w:rPr>
          <w:rFonts w:hint="eastAsia" w:ascii="仿宋" w:hAnsi="仿宋" w:eastAsia="仿宋"/>
          <w:sz w:val="28"/>
          <w:szCs w:val="28"/>
          <w:u w:val="single"/>
        </w:rPr>
        <w:t>　　　　　　　　　　</w:t>
      </w:r>
    </w:p>
    <w:p w14:paraId="5C98CC2D">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报价单位代表姓名：</w:t>
      </w:r>
      <w:r>
        <w:rPr>
          <w:rFonts w:hint="eastAsia" w:ascii="仿宋" w:hAnsi="仿宋" w:eastAsia="仿宋"/>
          <w:sz w:val="28"/>
          <w:szCs w:val="28"/>
          <w:u w:val="single"/>
        </w:rPr>
        <w:t>　　　　　　</w:t>
      </w:r>
      <w:r>
        <w:rPr>
          <w:rFonts w:hint="eastAsia" w:ascii="仿宋" w:hAnsi="仿宋" w:eastAsia="仿宋"/>
          <w:sz w:val="28"/>
          <w:szCs w:val="28"/>
        </w:rPr>
        <w:t>职务：</w:t>
      </w:r>
      <w:r>
        <w:rPr>
          <w:rFonts w:hint="eastAsia" w:ascii="仿宋" w:hAnsi="仿宋" w:eastAsia="仿宋"/>
          <w:sz w:val="28"/>
          <w:szCs w:val="28"/>
          <w:u w:val="single"/>
        </w:rPr>
        <w:t>　　　　　　　　　　</w:t>
      </w:r>
    </w:p>
    <w:p w14:paraId="6CDDC5A4">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报价单位代表手机：</w:t>
      </w:r>
      <w:r>
        <w:rPr>
          <w:rFonts w:hint="eastAsia" w:ascii="仿宋" w:hAnsi="仿宋" w:eastAsia="仿宋"/>
          <w:sz w:val="28"/>
          <w:szCs w:val="28"/>
          <w:u w:val="single"/>
        </w:rPr>
        <w:t>　　　　　　　　　　</w:t>
      </w:r>
    </w:p>
    <w:p w14:paraId="12F428FB">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报价单位名称：</w:t>
      </w:r>
      <w:r>
        <w:rPr>
          <w:rFonts w:hint="eastAsia" w:ascii="仿宋" w:hAnsi="仿宋" w:eastAsia="仿宋"/>
          <w:sz w:val="28"/>
          <w:szCs w:val="28"/>
          <w:u w:val="single"/>
        </w:rPr>
        <w:t>　　　　　　　　　　</w:t>
      </w:r>
      <w:r>
        <w:rPr>
          <w:rFonts w:hint="eastAsia" w:ascii="仿宋" w:hAnsi="仿宋" w:eastAsia="仿宋"/>
          <w:sz w:val="28"/>
          <w:szCs w:val="28"/>
        </w:rPr>
        <w:t>（加盖单位公章）</w:t>
      </w:r>
    </w:p>
    <w:p w14:paraId="3BD4D729">
      <w:pPr>
        <w:spacing w:line="500" w:lineRule="exact"/>
        <w:ind w:firstLine="560" w:firstLineChars="200"/>
        <w:rPr>
          <w:rFonts w:hint="eastAsia" w:ascii="仿宋" w:hAnsi="仿宋" w:eastAsia="仿宋"/>
          <w:sz w:val="28"/>
          <w:szCs w:val="28"/>
        </w:rPr>
      </w:pPr>
    </w:p>
    <w:p w14:paraId="6F4F1FA6">
      <w:pPr>
        <w:spacing w:line="500" w:lineRule="exact"/>
        <w:ind w:firstLine="5320" w:firstLineChars="1900"/>
        <w:rPr>
          <w:rFonts w:hint="eastAsia" w:ascii="仿宋" w:hAnsi="仿宋" w:eastAsia="仿宋"/>
          <w:sz w:val="28"/>
          <w:szCs w:val="28"/>
        </w:rPr>
      </w:pPr>
      <w:r>
        <w:rPr>
          <w:rFonts w:hint="eastAsia" w:ascii="仿宋" w:hAnsi="仿宋" w:eastAsia="仿宋"/>
          <w:sz w:val="28"/>
          <w:szCs w:val="28"/>
        </w:rPr>
        <w:t xml:space="preserve">  年     月      日　　</w:t>
      </w:r>
    </w:p>
    <w:p w14:paraId="497E28C0">
      <w:pPr>
        <w:adjustRightInd w:val="0"/>
        <w:snapToGrid w:val="0"/>
        <w:spacing w:after="200" w:line="360" w:lineRule="auto"/>
        <w:outlineLvl w:val="4"/>
        <w:rPr>
          <w:rFonts w:hint="eastAsia" w:ascii="仿宋" w:hAnsi="仿宋" w:eastAsia="仿宋"/>
          <w:b/>
          <w:bCs/>
          <w:snapToGrid w:val="0"/>
          <w:sz w:val="28"/>
          <w:szCs w:val="28"/>
        </w:rPr>
      </w:pPr>
    </w:p>
    <w:p w14:paraId="07EE3AED"/>
    <w:p w14:paraId="59573C29"/>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52C7C6-2498-49FC-81F6-D6545719E6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975FBAC3-C301-4570-B452-34A977059395}"/>
  </w:font>
  <w:font w:name="仿宋">
    <w:panose1 w:val="02010609060101010101"/>
    <w:charset w:val="86"/>
    <w:family w:val="modern"/>
    <w:pitch w:val="default"/>
    <w:sig w:usb0="800002BF" w:usb1="38CF7CFA" w:usb2="00000016" w:usb3="00000000" w:csb0="00040001" w:csb1="00000000"/>
    <w:embedRegular r:id="rId3" w:fontKey="{A1A8F922-D4F2-471B-A056-2BC5757F0568}"/>
  </w:font>
  <w:font w:name="仿宋_GB2312">
    <w:altName w:val="仿宋"/>
    <w:panose1 w:val="02010609030101010101"/>
    <w:charset w:val="86"/>
    <w:family w:val="modern"/>
    <w:pitch w:val="default"/>
    <w:sig w:usb0="00000000" w:usb1="00000000" w:usb2="00000010" w:usb3="00000000" w:csb0="00040000" w:csb1="00000000"/>
    <w:embedRegular r:id="rId4" w:fontKey="{86362C88-18F9-438F-A974-B9C22959943D}"/>
  </w:font>
  <w:font w:name="方正黑体_GBK">
    <w:altName w:val="微软雅黑"/>
    <w:panose1 w:val="00000000000000000000"/>
    <w:charset w:val="86"/>
    <w:family w:val="script"/>
    <w:pitch w:val="default"/>
    <w:sig w:usb0="00000000" w:usb1="00000000" w:usb2="00000010" w:usb3="00000000" w:csb0="00040000" w:csb1="00000000"/>
    <w:embedRegular r:id="rId5" w:fontKey="{C8457A76-44D1-46E8-BFD7-C8F365B8156A}"/>
  </w:font>
  <w:font w:name="楷体_GB2312">
    <w:altName w:val="楷体"/>
    <w:panose1 w:val="00000000000000000000"/>
    <w:charset w:val="86"/>
    <w:family w:val="modern"/>
    <w:pitch w:val="default"/>
    <w:sig w:usb0="00000000" w:usb1="00000000" w:usb2="00000010" w:usb3="00000000" w:csb0="00040000" w:csb1="00000000"/>
    <w:embedRegular r:id="rId6" w:fontKey="{D58BF200-86F1-42C8-84AC-B1610D9128F3}"/>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E9B2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C8E7A">
    <w:pPr>
      <w:pStyle w:val="5"/>
    </w:pPr>
    <w:r>
      <mc:AlternateContent>
        <mc:Choice Requires="wps">
          <w:drawing>
            <wp:anchor distT="0" distB="0" distL="114300" distR="114300" simplePos="0" relativeHeight="251659264" behindDoc="0" locked="0" layoutInCell="1" allowOverlap="1">
              <wp:simplePos x="0" y="0"/>
              <wp:positionH relativeFrom="margin">
                <wp:posOffset>2459990</wp:posOffset>
              </wp:positionH>
              <wp:positionV relativeFrom="paragraph">
                <wp:posOffset>-113665</wp:posOffset>
              </wp:positionV>
              <wp:extent cx="429260" cy="2597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926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D0370">
                          <w:pPr>
                            <w:pStyle w:val="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3.7pt;margin-top:-8.95pt;height:20.45pt;width:33.8pt;mso-position-horizontal-relative:margin;z-index:251659264;mso-width-relative:page;mso-height-relative:page;" filled="f" stroked="f" coordsize="21600,21600" o:gfxdata="UEsDBAoAAAAAAIdO4kAAAAAAAAAAAAAAAAAEAAAAZHJzL1BLAwQUAAAACACHTuJAcNp9qNoAAAAK&#10;AQAADwAAAGRycy9kb3ducmV2LnhtbE2Py07DMBBF90j8gzVI7Fo7fdAS4nTBYweFtiDBzolNEmGP&#10;I9tJy98zrGA5mqN7zy02J2fZaELsPErIpgKYwdrrDhsJr4eHyRpYTAq1sh6NhG8TYVOenxUq1/6I&#10;OzPuU8MoBGOuJLQp9TnnsW6NU3Hqe4P0+/TBqURnaLgO6kjhzvKZEFfcqQ6poVW9uW1N/bUfnAT7&#10;HsNjJdLHeNc8pZdnPrzdZ1spLy8ycQMsmVP6g+FXn9ShJKfKD6gjsxLm69WCUAmTbHUNjIjFcknr&#10;KgmzuQBeFvz/hPIHUEsDBBQAAAAIAIdO4kDLz3qGMgIAAFUEAAAOAAAAZHJzL2Uyb0RvYy54bWyt&#10;VM2O0zAQviPxDpbvNP2hha2arspWRUgrdqWCOLuO3USyPcZ2m5QHgDfgxIU7z9XnYOwkXbRw2AMX&#10;d+IZfzPfNzNdXDdakaNwvgKT09FgSIkwHIrK7HP68cPmxWtKfGCmYAqMyOlJeHq9fP5sUdu5GEMJ&#10;qhCOIIjx89rmtAzBzrPM81Jo5gdghUGnBKdZwE+3zwrHakTXKhsPh7OsBldYB1x4j7fr1kk7RPcU&#10;QJCy4mIN/KCFCS2qE4oFpOTLynq6TNVKKXi4k9KLQFROkWlIJyZBexfPbLlg871jtqx4VwJ7SgmP&#10;OGlWGUx6gVqzwMjBVX9B6Yo78CDDgIPOWiJJEWQxGj7SZlsyKxIXlNrbi+j+/8Hy98d7R6oipxNK&#10;DNPY8PP3b+cfv84/v5JJlKe2fo5RW4txoXkDDQ5Nf+/xMrJupNPxF/kQ9KO4p4u4ogmE4+XL8dV4&#10;hh6OrvH06tVoGlGyh8fW+fBWgCbRyKnD3iVJ2fHWhza0D4m5DGwqpVL/lCF1TmeT6TA9uHgQXBnM&#10;ESm0pUYrNLum47WD4oS0HLRz4S3fVJj8lvlwzxwOAtaLqxLu8JAKMAl0FiUluC//uo/x2B/0UlLj&#10;YOXUfz4wJyhR7wx2DiFDb7je2PWGOegbwFkd4RJankx84ILqTelAf8INWsUs6GKGY66cht68Ce14&#10;4wZysVqlIJw1y8Kt2VoeoVv5VocAskrKRllaLTq1cNpSb7rNiOP853eKevg3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Np9qNoAAAAKAQAADwAAAAAAAAABACAAAAAiAAAAZHJzL2Rvd25yZXYu&#10;eG1sUEsBAhQAFAAAAAgAh07iQMvPeoYyAgAAVQQAAA4AAAAAAAAAAQAgAAAAKQEAAGRycy9lMm9E&#10;b2MueG1sUEsFBgAAAAAGAAYAWQEAAM0FAAAAAA==&#10;">
              <v:fill on="f" focussize="0,0"/>
              <v:stroke on="f" weight="0.5pt"/>
              <v:imagedata o:title=""/>
              <o:lock v:ext="edit" aspectratio="f"/>
              <v:textbox inset="0mm,0mm,0mm,0mm">
                <w:txbxContent>
                  <w:p w14:paraId="692D0370">
                    <w:pPr>
                      <w:pStyle w:val="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7A6C19"/>
    <w:multiLevelType w:val="multilevel"/>
    <w:tmpl w:val="7E7A6C19"/>
    <w:lvl w:ilvl="0" w:tentative="0">
      <w:start w:val="1"/>
      <w:numFmt w:val="japaneseCounting"/>
      <w:lvlText w:val="（%1）"/>
      <w:lvlJc w:val="left"/>
      <w:pPr>
        <w:ind w:left="855" w:hanging="855"/>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MGE0MDkxOWRmZDIyYTRjNzc4Mjc3Y2JkOGRjNWUifQ=="/>
  </w:docVars>
  <w:rsids>
    <w:rsidRoot w:val="003377CB"/>
    <w:rsid w:val="0002422D"/>
    <w:rsid w:val="00067256"/>
    <w:rsid w:val="00082EB4"/>
    <w:rsid w:val="00085318"/>
    <w:rsid w:val="000A2579"/>
    <w:rsid w:val="000B4E0E"/>
    <w:rsid w:val="000F70D7"/>
    <w:rsid w:val="00103473"/>
    <w:rsid w:val="00110F8E"/>
    <w:rsid w:val="00111C7E"/>
    <w:rsid w:val="001143D8"/>
    <w:rsid w:val="00173FFF"/>
    <w:rsid w:val="00194A7D"/>
    <w:rsid w:val="0020788C"/>
    <w:rsid w:val="002478C6"/>
    <w:rsid w:val="00247C46"/>
    <w:rsid w:val="00253ADE"/>
    <w:rsid w:val="002879FE"/>
    <w:rsid w:val="002F2A26"/>
    <w:rsid w:val="00315341"/>
    <w:rsid w:val="003377CB"/>
    <w:rsid w:val="003451F5"/>
    <w:rsid w:val="0036156A"/>
    <w:rsid w:val="00367016"/>
    <w:rsid w:val="003A5C0E"/>
    <w:rsid w:val="003C2F93"/>
    <w:rsid w:val="00412E44"/>
    <w:rsid w:val="004313F7"/>
    <w:rsid w:val="00443552"/>
    <w:rsid w:val="00457E85"/>
    <w:rsid w:val="004945C2"/>
    <w:rsid w:val="004A1756"/>
    <w:rsid w:val="004B1D82"/>
    <w:rsid w:val="004E3FFB"/>
    <w:rsid w:val="00554F06"/>
    <w:rsid w:val="005B2C32"/>
    <w:rsid w:val="005C598A"/>
    <w:rsid w:val="005C6B02"/>
    <w:rsid w:val="005F2BEC"/>
    <w:rsid w:val="00605268"/>
    <w:rsid w:val="00623860"/>
    <w:rsid w:val="0062418A"/>
    <w:rsid w:val="00626F60"/>
    <w:rsid w:val="006416F9"/>
    <w:rsid w:val="00680B3F"/>
    <w:rsid w:val="006A33B6"/>
    <w:rsid w:val="006D3776"/>
    <w:rsid w:val="006D4DA7"/>
    <w:rsid w:val="0070071B"/>
    <w:rsid w:val="00711D06"/>
    <w:rsid w:val="00725C06"/>
    <w:rsid w:val="0073438D"/>
    <w:rsid w:val="00754769"/>
    <w:rsid w:val="007632A1"/>
    <w:rsid w:val="00791C3A"/>
    <w:rsid w:val="007956ED"/>
    <w:rsid w:val="007A3D72"/>
    <w:rsid w:val="007E4B31"/>
    <w:rsid w:val="007E702A"/>
    <w:rsid w:val="00866CA2"/>
    <w:rsid w:val="00881B87"/>
    <w:rsid w:val="008E500A"/>
    <w:rsid w:val="008F1514"/>
    <w:rsid w:val="008F77CF"/>
    <w:rsid w:val="00951029"/>
    <w:rsid w:val="00951D68"/>
    <w:rsid w:val="00994D0B"/>
    <w:rsid w:val="009A785D"/>
    <w:rsid w:val="009D6EEB"/>
    <w:rsid w:val="009F756D"/>
    <w:rsid w:val="00A20E27"/>
    <w:rsid w:val="00AB098E"/>
    <w:rsid w:val="00AB0AE1"/>
    <w:rsid w:val="00AD2818"/>
    <w:rsid w:val="00AD3201"/>
    <w:rsid w:val="00AE5F73"/>
    <w:rsid w:val="00B352F3"/>
    <w:rsid w:val="00B42A1E"/>
    <w:rsid w:val="00B911C0"/>
    <w:rsid w:val="00B912C2"/>
    <w:rsid w:val="00BE10C5"/>
    <w:rsid w:val="00C004A2"/>
    <w:rsid w:val="00C01F86"/>
    <w:rsid w:val="00C118D3"/>
    <w:rsid w:val="00C3351B"/>
    <w:rsid w:val="00C5257E"/>
    <w:rsid w:val="00C56C95"/>
    <w:rsid w:val="00C6330F"/>
    <w:rsid w:val="00CB5586"/>
    <w:rsid w:val="00CB604E"/>
    <w:rsid w:val="00CB7CA9"/>
    <w:rsid w:val="00CD0020"/>
    <w:rsid w:val="00D1172F"/>
    <w:rsid w:val="00D27B0D"/>
    <w:rsid w:val="00D337A0"/>
    <w:rsid w:val="00D565D2"/>
    <w:rsid w:val="00D9590D"/>
    <w:rsid w:val="00DA0B04"/>
    <w:rsid w:val="00DA0B49"/>
    <w:rsid w:val="00DB2BBA"/>
    <w:rsid w:val="00DB4314"/>
    <w:rsid w:val="00DC46E7"/>
    <w:rsid w:val="00DE6BE7"/>
    <w:rsid w:val="00DF19F9"/>
    <w:rsid w:val="00E01F6C"/>
    <w:rsid w:val="00E2149B"/>
    <w:rsid w:val="00E43790"/>
    <w:rsid w:val="00E63662"/>
    <w:rsid w:val="00E67609"/>
    <w:rsid w:val="00E7185E"/>
    <w:rsid w:val="00EA31F7"/>
    <w:rsid w:val="00EC6EFB"/>
    <w:rsid w:val="00ED691B"/>
    <w:rsid w:val="00EE2638"/>
    <w:rsid w:val="00EF062C"/>
    <w:rsid w:val="00F15132"/>
    <w:rsid w:val="00F41957"/>
    <w:rsid w:val="00F5725E"/>
    <w:rsid w:val="00F712B1"/>
    <w:rsid w:val="00F717DF"/>
    <w:rsid w:val="00F7350D"/>
    <w:rsid w:val="00FC3B41"/>
    <w:rsid w:val="00FD3735"/>
    <w:rsid w:val="00FF123E"/>
    <w:rsid w:val="00FF3871"/>
    <w:rsid w:val="00FF79EE"/>
    <w:rsid w:val="04333FF8"/>
    <w:rsid w:val="04820ADC"/>
    <w:rsid w:val="07AB20F7"/>
    <w:rsid w:val="0F691AC3"/>
    <w:rsid w:val="0FF12059"/>
    <w:rsid w:val="10805C60"/>
    <w:rsid w:val="11CE598E"/>
    <w:rsid w:val="167D1103"/>
    <w:rsid w:val="170027EE"/>
    <w:rsid w:val="17101F77"/>
    <w:rsid w:val="19260E2F"/>
    <w:rsid w:val="1A7171D0"/>
    <w:rsid w:val="1FA5C0A7"/>
    <w:rsid w:val="20A0436C"/>
    <w:rsid w:val="24185CC2"/>
    <w:rsid w:val="25115838"/>
    <w:rsid w:val="28CE60E1"/>
    <w:rsid w:val="29424212"/>
    <w:rsid w:val="31343AB7"/>
    <w:rsid w:val="32026513"/>
    <w:rsid w:val="32B9519B"/>
    <w:rsid w:val="32D948E8"/>
    <w:rsid w:val="33BB4E17"/>
    <w:rsid w:val="38BE18BB"/>
    <w:rsid w:val="393C0535"/>
    <w:rsid w:val="39A700C1"/>
    <w:rsid w:val="39C4654A"/>
    <w:rsid w:val="3B6B584A"/>
    <w:rsid w:val="3B8B1A48"/>
    <w:rsid w:val="3D74475E"/>
    <w:rsid w:val="3EC05EAD"/>
    <w:rsid w:val="43B9111D"/>
    <w:rsid w:val="469D6AD4"/>
    <w:rsid w:val="473C62ED"/>
    <w:rsid w:val="4A3E6D54"/>
    <w:rsid w:val="4C1413F2"/>
    <w:rsid w:val="4D5E04D5"/>
    <w:rsid w:val="4E1C29D4"/>
    <w:rsid w:val="4F1418FD"/>
    <w:rsid w:val="52287413"/>
    <w:rsid w:val="52291B63"/>
    <w:rsid w:val="52CC2C1B"/>
    <w:rsid w:val="53195734"/>
    <w:rsid w:val="5382152B"/>
    <w:rsid w:val="54332825"/>
    <w:rsid w:val="56F42740"/>
    <w:rsid w:val="58BA1767"/>
    <w:rsid w:val="59FB3DE5"/>
    <w:rsid w:val="5A006A73"/>
    <w:rsid w:val="5C643EC4"/>
    <w:rsid w:val="5E6A6CFB"/>
    <w:rsid w:val="5F1F0576"/>
    <w:rsid w:val="5FE13E1D"/>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 w:val="B5FF6506"/>
    <w:rsid w:val="F5FFFFAD"/>
    <w:rsid w:val="F7F7D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10"/>
    <w:semiHidden/>
    <w:unhideWhenUsed/>
    <w:qFormat/>
    <w:uiPriority w:val="0"/>
    <w:pPr>
      <w:keepNext/>
      <w:widowControl/>
      <w:jc w:val="center"/>
      <w:outlineLvl w:val="3"/>
    </w:pPr>
    <w:rPr>
      <w:rFonts w:ascii="Times New Roman" w:hAnsi="Times New Roman" w:eastAsia="新宋体" w:cs="Times New Roman"/>
      <w:kern w:val="0"/>
      <w:sz w:val="30"/>
      <w:szCs w:val="21"/>
    </w:rPr>
  </w:style>
  <w:style w:type="paragraph" w:styleId="3">
    <w:name w:val="heading 6"/>
    <w:basedOn w:val="1"/>
    <w:next w:val="4"/>
    <w:link w:val="11"/>
    <w:semiHidden/>
    <w:unhideWhenUsed/>
    <w:qFormat/>
    <w:uiPriority w:val="0"/>
    <w:pPr>
      <w:keepNext/>
      <w:widowControl/>
      <w:jc w:val="center"/>
      <w:outlineLvl w:val="5"/>
    </w:pPr>
    <w:rPr>
      <w:rFonts w:ascii="Times New Roman" w:hAnsi="Times New Roman" w:eastAsia="宋体" w:cs="Times New Roman"/>
      <w:b/>
      <w:kern w:val="0"/>
      <w:sz w:val="44"/>
      <w:szCs w:val="20"/>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Normal Indent"/>
    <w:basedOn w:val="1"/>
    <w:link w:val="19"/>
    <w:unhideWhenUsed/>
    <w:qFormat/>
    <w:uiPriority w:val="0"/>
    <w:pPr>
      <w:ind w:firstLine="420" w:firstLineChars="200"/>
    </w:p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customStyle="1" w:styleId="10">
    <w:name w:val="标题 4 字符"/>
    <w:basedOn w:val="8"/>
    <w:link w:val="2"/>
    <w:semiHidden/>
    <w:qFormat/>
    <w:uiPriority w:val="0"/>
    <w:rPr>
      <w:rFonts w:ascii="Times New Roman" w:hAnsi="Times New Roman" w:eastAsia="新宋体" w:cs="Times New Roman"/>
      <w:kern w:val="0"/>
      <w:sz w:val="30"/>
      <w:szCs w:val="21"/>
    </w:rPr>
  </w:style>
  <w:style w:type="character" w:customStyle="1" w:styleId="11">
    <w:name w:val="标题 6 字符"/>
    <w:basedOn w:val="8"/>
    <w:link w:val="3"/>
    <w:semiHidden/>
    <w:qFormat/>
    <w:uiPriority w:val="0"/>
    <w:rPr>
      <w:rFonts w:ascii="Times New Roman" w:hAnsi="Times New Roman" w:eastAsia="宋体" w:cs="Times New Roman"/>
      <w:b/>
      <w:kern w:val="0"/>
      <w:sz w:val="44"/>
      <w:szCs w:val="20"/>
    </w:rPr>
  </w:style>
  <w:style w:type="paragraph" w:customStyle="1" w:styleId="1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
    <w:name w:val="List Paragraph"/>
    <w:basedOn w:val="1"/>
    <w:qFormat/>
    <w:uiPriority w:val="34"/>
    <w:pPr>
      <w:ind w:firstLine="420" w:firstLineChars="200"/>
    </w:pPr>
  </w:style>
  <w:style w:type="character" w:customStyle="1" w:styleId="15">
    <w:name w:val="列出段落 Char"/>
    <w:link w:val="16"/>
    <w:qFormat/>
    <w:locked/>
    <w:uiPriority w:val="99"/>
  </w:style>
  <w:style w:type="paragraph" w:customStyle="1" w:styleId="16">
    <w:name w:val="列表段落1"/>
    <w:basedOn w:val="1"/>
    <w:link w:val="15"/>
    <w:qFormat/>
    <w:uiPriority w:val="99"/>
    <w:pPr>
      <w:widowControl/>
      <w:ind w:firstLine="420" w:firstLineChars="200"/>
      <w:jc w:val="left"/>
    </w:pPr>
    <w:rPr>
      <w:szCs w:val="22"/>
    </w:rPr>
  </w:style>
  <w:style w:type="character" w:customStyle="1" w:styleId="17">
    <w:name w:val="页眉 字符"/>
    <w:basedOn w:val="8"/>
    <w:link w:val="6"/>
    <w:qFormat/>
    <w:uiPriority w:val="99"/>
    <w:rPr>
      <w:sz w:val="18"/>
      <w:szCs w:val="18"/>
    </w:rPr>
  </w:style>
  <w:style w:type="character" w:customStyle="1" w:styleId="18">
    <w:name w:val="页脚 字符"/>
    <w:basedOn w:val="8"/>
    <w:link w:val="5"/>
    <w:qFormat/>
    <w:uiPriority w:val="99"/>
    <w:rPr>
      <w:sz w:val="18"/>
      <w:szCs w:val="18"/>
    </w:rPr>
  </w:style>
  <w:style w:type="character" w:customStyle="1" w:styleId="19">
    <w:name w:val="正文缩进 字符"/>
    <w:link w:val="4"/>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5515</Words>
  <Characters>6054</Characters>
  <Lines>69</Lines>
  <Paragraphs>19</Paragraphs>
  <TotalTime>54</TotalTime>
  <ScaleCrop>false</ScaleCrop>
  <LinksUpToDate>false</LinksUpToDate>
  <CharactersWithSpaces>6165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2011-01-02T07:27:00Z</dcterms:created>
  <dc:creator>stu</dc:creator>
  <cp:lastModifiedBy>WPS_1559699624</cp:lastModifiedBy>
  <cp:lastPrinted>2024-10-30T01:13:00Z</cp:lastPrinted>
  <dcterms:modified xsi:type="dcterms:W3CDTF">2024-11-18T08:39:37Z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ECBF7AA2FD6B429DB00AC61D0F68D1C7_13</vt:lpwstr>
  </property>
</Properties>
</file>