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FF955E" w14:textId="77777777" w:rsidR="00280C6A" w:rsidRDefault="00280C6A">
      <w:pPr>
        <w:spacing w:line="500" w:lineRule="exact"/>
        <w:jc w:val="center"/>
        <w:rPr>
          <w:rFonts w:ascii="方正小标宋_GBK" w:eastAsia="方正小标宋_GBK"/>
          <w:bCs/>
          <w:spacing w:val="20"/>
          <w:sz w:val="44"/>
        </w:rPr>
      </w:pPr>
    </w:p>
    <w:p w14:paraId="2211DCEA" w14:textId="77777777" w:rsidR="00280C6A" w:rsidRDefault="00280C6A">
      <w:pPr>
        <w:spacing w:line="500" w:lineRule="exact"/>
        <w:jc w:val="center"/>
        <w:rPr>
          <w:rFonts w:ascii="方正小标宋_GBK" w:eastAsia="方正小标宋_GBK"/>
          <w:bCs/>
          <w:spacing w:val="20"/>
          <w:sz w:val="44"/>
        </w:rPr>
      </w:pPr>
    </w:p>
    <w:p w14:paraId="2254C578" w14:textId="77777777" w:rsidR="00280C6A" w:rsidRDefault="00000000">
      <w:pPr>
        <w:spacing w:line="500" w:lineRule="exact"/>
        <w:jc w:val="center"/>
        <w:rPr>
          <w:rFonts w:ascii="仿宋" w:eastAsia="仿宋" w:hAnsi="仿宋" w:cs="仿宋"/>
          <w:b/>
          <w:spacing w:val="6"/>
          <w:sz w:val="32"/>
          <w:szCs w:val="32"/>
        </w:rPr>
      </w:pPr>
      <w:r>
        <w:rPr>
          <w:rFonts w:ascii="仿宋" w:eastAsia="仿宋" w:hAnsi="仿宋" w:cs="仿宋" w:hint="eastAsia"/>
          <w:b/>
          <w:spacing w:val="6"/>
          <w:sz w:val="32"/>
          <w:szCs w:val="32"/>
        </w:rPr>
        <w:t>木工训练工具及耗材采购项目</w:t>
      </w:r>
    </w:p>
    <w:p w14:paraId="29284983" w14:textId="77777777" w:rsidR="00280C6A" w:rsidRDefault="00000000">
      <w:pPr>
        <w:jc w:val="center"/>
        <w:rPr>
          <w:rFonts w:ascii="黑体" w:eastAsia="黑体" w:hAnsi="黑体" w:cs="宋体"/>
          <w:bCs/>
          <w:sz w:val="144"/>
          <w:szCs w:val="144"/>
        </w:rPr>
      </w:pPr>
      <w:r>
        <w:rPr>
          <w:rFonts w:ascii="黑体" w:eastAsia="黑体" w:hAnsi="黑体" w:hint="eastAsia"/>
          <w:bCs/>
          <w:sz w:val="72"/>
          <w:szCs w:val="72"/>
        </w:rPr>
        <w:t>江苏省南通工贸技师学院</w:t>
      </w:r>
    </w:p>
    <w:p w14:paraId="0998F3EB" w14:textId="77777777" w:rsidR="00280C6A" w:rsidRDefault="00000000">
      <w:pPr>
        <w:jc w:val="center"/>
        <w:rPr>
          <w:rFonts w:ascii="黑体" w:eastAsia="黑体" w:hAnsi="黑体"/>
          <w:bCs/>
          <w:sz w:val="96"/>
          <w:szCs w:val="96"/>
        </w:rPr>
      </w:pPr>
      <w:r>
        <w:rPr>
          <w:rFonts w:ascii="黑体" w:eastAsia="黑体" w:hAnsi="黑体" w:hint="eastAsia"/>
          <w:bCs/>
          <w:sz w:val="96"/>
          <w:szCs w:val="96"/>
        </w:rPr>
        <w:t>招标文件</w:t>
      </w:r>
    </w:p>
    <w:p w14:paraId="4BD2433B" w14:textId="77777777" w:rsidR="00280C6A" w:rsidRDefault="00280C6A">
      <w:pPr>
        <w:pStyle w:val="6"/>
        <w:spacing w:line="500" w:lineRule="exact"/>
        <w:rPr>
          <w:rFonts w:ascii="方正小标宋_GBK" w:eastAsia="方正小标宋_GBK"/>
          <w:b w:val="0"/>
          <w:bCs/>
        </w:rPr>
      </w:pPr>
    </w:p>
    <w:p w14:paraId="5C6A0580" w14:textId="77777777" w:rsidR="00280C6A" w:rsidRDefault="00000000">
      <w:pPr>
        <w:pStyle w:val="6"/>
        <w:spacing w:line="500" w:lineRule="exact"/>
        <w:rPr>
          <w:rFonts w:ascii="仿宋" w:eastAsia="仿宋" w:hAnsi="仿宋"/>
          <w:b w:val="0"/>
          <w:bCs/>
          <w:color w:val="FF0000"/>
          <w:sz w:val="36"/>
          <w:szCs w:val="36"/>
        </w:rPr>
      </w:pPr>
      <w:r>
        <w:rPr>
          <w:rFonts w:ascii="仿宋" w:eastAsia="仿宋" w:hAnsi="仿宋" w:hint="eastAsia"/>
          <w:b w:val="0"/>
          <w:bCs/>
          <w:sz w:val="36"/>
          <w:szCs w:val="36"/>
        </w:rPr>
        <w:t>项目编号： GM202</w:t>
      </w:r>
      <w:r>
        <w:rPr>
          <w:rFonts w:ascii="仿宋" w:eastAsia="仿宋" w:hAnsi="仿宋"/>
          <w:b w:val="0"/>
          <w:bCs/>
          <w:sz w:val="36"/>
          <w:szCs w:val="36"/>
        </w:rPr>
        <w:t>4</w:t>
      </w:r>
      <w:r>
        <w:rPr>
          <w:rFonts w:ascii="仿宋" w:eastAsia="仿宋" w:hAnsi="仿宋" w:hint="eastAsia"/>
          <w:b w:val="0"/>
          <w:bCs/>
          <w:sz w:val="36"/>
          <w:szCs w:val="36"/>
        </w:rPr>
        <w:t>0026</w:t>
      </w:r>
    </w:p>
    <w:p w14:paraId="6A61DBE2" w14:textId="77777777" w:rsidR="00280C6A" w:rsidRDefault="00280C6A">
      <w:pPr>
        <w:spacing w:line="500" w:lineRule="exact"/>
        <w:jc w:val="center"/>
        <w:rPr>
          <w:rFonts w:ascii="仿宋_GB2312" w:eastAsia="仿宋_GB2312" w:hAnsi="宋体"/>
          <w:b/>
          <w:sz w:val="36"/>
        </w:rPr>
      </w:pPr>
    </w:p>
    <w:p w14:paraId="473D6BE1" w14:textId="77777777" w:rsidR="00280C6A" w:rsidRDefault="00280C6A">
      <w:pPr>
        <w:spacing w:line="500" w:lineRule="exact"/>
        <w:jc w:val="center"/>
        <w:rPr>
          <w:rFonts w:ascii="仿宋_GB2312" w:eastAsia="仿宋_GB2312"/>
          <w:b/>
          <w:sz w:val="36"/>
        </w:rPr>
      </w:pPr>
    </w:p>
    <w:p w14:paraId="1A607D78" w14:textId="77777777" w:rsidR="00280C6A" w:rsidRDefault="00280C6A">
      <w:pPr>
        <w:spacing w:line="500" w:lineRule="exact"/>
        <w:rPr>
          <w:rFonts w:ascii="仿宋_GB2312" w:eastAsia="仿宋_GB2312"/>
          <w:sz w:val="24"/>
        </w:rPr>
      </w:pPr>
    </w:p>
    <w:p w14:paraId="02BA1933" w14:textId="77777777" w:rsidR="00280C6A" w:rsidRDefault="00280C6A">
      <w:pPr>
        <w:spacing w:line="500" w:lineRule="exact"/>
        <w:jc w:val="center"/>
        <w:rPr>
          <w:rFonts w:ascii="仿宋_GB2312" w:eastAsia="仿宋_GB2312"/>
          <w:sz w:val="32"/>
        </w:rPr>
      </w:pPr>
    </w:p>
    <w:p w14:paraId="38655A46" w14:textId="77777777" w:rsidR="00280C6A" w:rsidRDefault="00280C6A">
      <w:pPr>
        <w:spacing w:line="500" w:lineRule="exact"/>
        <w:jc w:val="center"/>
        <w:rPr>
          <w:rFonts w:ascii="仿宋_GB2312" w:eastAsia="仿宋_GB2312"/>
          <w:sz w:val="32"/>
        </w:rPr>
      </w:pPr>
    </w:p>
    <w:p w14:paraId="2344F15F" w14:textId="77777777" w:rsidR="00280C6A" w:rsidRDefault="00280C6A">
      <w:pPr>
        <w:spacing w:line="500" w:lineRule="exact"/>
        <w:jc w:val="center"/>
        <w:rPr>
          <w:rFonts w:ascii="仿宋_GB2312" w:eastAsia="仿宋_GB2312"/>
          <w:sz w:val="32"/>
        </w:rPr>
      </w:pPr>
    </w:p>
    <w:p w14:paraId="26EC8DFF" w14:textId="77777777" w:rsidR="00280C6A" w:rsidRDefault="00280C6A">
      <w:pPr>
        <w:spacing w:line="500" w:lineRule="exact"/>
        <w:jc w:val="center"/>
        <w:rPr>
          <w:rFonts w:ascii="仿宋_GB2312" w:eastAsia="仿宋_GB2312"/>
          <w:sz w:val="32"/>
        </w:rPr>
      </w:pPr>
    </w:p>
    <w:p w14:paraId="5C104A39" w14:textId="77777777" w:rsidR="00280C6A" w:rsidRDefault="00280C6A">
      <w:pPr>
        <w:spacing w:line="500" w:lineRule="exact"/>
        <w:jc w:val="center"/>
        <w:rPr>
          <w:rFonts w:ascii="仿宋_GB2312" w:eastAsia="仿宋_GB2312"/>
          <w:sz w:val="32"/>
        </w:rPr>
      </w:pPr>
    </w:p>
    <w:p w14:paraId="77FC5DB2" w14:textId="77777777" w:rsidR="00280C6A" w:rsidRDefault="00280C6A">
      <w:pPr>
        <w:spacing w:line="500" w:lineRule="exact"/>
        <w:jc w:val="center"/>
        <w:rPr>
          <w:rFonts w:ascii="仿宋_GB2312" w:eastAsia="仿宋_GB2312"/>
          <w:sz w:val="32"/>
        </w:rPr>
      </w:pPr>
    </w:p>
    <w:p w14:paraId="27A37292" w14:textId="77777777" w:rsidR="00280C6A" w:rsidRDefault="00280C6A">
      <w:pPr>
        <w:spacing w:line="500" w:lineRule="exact"/>
        <w:jc w:val="center"/>
        <w:rPr>
          <w:rFonts w:ascii="仿宋_GB2312" w:eastAsia="仿宋_GB2312"/>
          <w:sz w:val="32"/>
        </w:rPr>
      </w:pPr>
    </w:p>
    <w:p w14:paraId="446F1D16" w14:textId="77777777" w:rsidR="00280C6A" w:rsidRDefault="00280C6A">
      <w:pPr>
        <w:spacing w:line="500" w:lineRule="exact"/>
        <w:jc w:val="center"/>
        <w:rPr>
          <w:rFonts w:ascii="仿宋_GB2312" w:eastAsia="仿宋_GB2312"/>
          <w:sz w:val="32"/>
        </w:rPr>
      </w:pPr>
    </w:p>
    <w:p w14:paraId="75BBAADB" w14:textId="77777777" w:rsidR="00280C6A" w:rsidRDefault="00280C6A">
      <w:pPr>
        <w:spacing w:line="500" w:lineRule="exact"/>
        <w:jc w:val="center"/>
        <w:rPr>
          <w:rFonts w:ascii="仿宋_GB2312" w:eastAsia="仿宋_GB2312"/>
          <w:sz w:val="32"/>
        </w:rPr>
      </w:pPr>
    </w:p>
    <w:p w14:paraId="3B9699E8" w14:textId="77777777" w:rsidR="00280C6A" w:rsidRDefault="00280C6A">
      <w:pPr>
        <w:spacing w:line="500" w:lineRule="exact"/>
        <w:jc w:val="center"/>
        <w:rPr>
          <w:rFonts w:ascii="宋体" w:eastAsia="宋体"/>
          <w:b/>
          <w:spacing w:val="20"/>
          <w:sz w:val="44"/>
        </w:rPr>
      </w:pPr>
    </w:p>
    <w:p w14:paraId="1B9B26FC" w14:textId="77777777" w:rsidR="00280C6A" w:rsidRDefault="00280C6A">
      <w:pPr>
        <w:spacing w:line="500" w:lineRule="exact"/>
        <w:jc w:val="center"/>
        <w:rPr>
          <w:rFonts w:ascii="宋体" w:eastAsia="宋体"/>
          <w:b/>
          <w:spacing w:val="20"/>
          <w:sz w:val="44"/>
        </w:rPr>
      </w:pPr>
    </w:p>
    <w:p w14:paraId="2A3352E3" w14:textId="77777777" w:rsidR="00280C6A" w:rsidRDefault="00000000">
      <w:pPr>
        <w:spacing w:line="500" w:lineRule="exact"/>
        <w:jc w:val="center"/>
        <w:rPr>
          <w:b/>
          <w:spacing w:val="20"/>
          <w:sz w:val="36"/>
          <w:szCs w:val="21"/>
        </w:rPr>
      </w:pPr>
      <w:r>
        <w:rPr>
          <w:rFonts w:hint="eastAsia"/>
          <w:b/>
          <w:spacing w:val="20"/>
          <w:sz w:val="36"/>
          <w:szCs w:val="21"/>
        </w:rPr>
        <w:t>江苏省南通工贸技师学院招投标办公室印制</w:t>
      </w:r>
    </w:p>
    <w:p w14:paraId="0DFF90EE" w14:textId="77777777" w:rsidR="00280C6A" w:rsidRDefault="00000000">
      <w:pPr>
        <w:adjustRightInd w:val="0"/>
        <w:snapToGrid w:val="0"/>
        <w:ind w:leftChars="-75" w:left="-158"/>
        <w:rPr>
          <w:b/>
          <w:snapToGrid w:val="0"/>
          <w:sz w:val="26"/>
          <w:szCs w:val="28"/>
          <w:u w:val="single"/>
        </w:rPr>
      </w:pPr>
      <w:r>
        <w:rPr>
          <w:rFonts w:hint="eastAsia"/>
          <w:b/>
          <w:snapToGrid w:val="0"/>
          <w:sz w:val="26"/>
          <w:szCs w:val="28"/>
          <w:u w:val="single"/>
        </w:rPr>
        <w:t xml:space="preserve">                                                                    </w:t>
      </w:r>
    </w:p>
    <w:p w14:paraId="2067B25C" w14:textId="77777777" w:rsidR="00280C6A" w:rsidRDefault="00000000">
      <w:pPr>
        <w:adjustRightInd w:val="0"/>
        <w:snapToGrid w:val="0"/>
        <w:ind w:leftChars="-75" w:left="-158"/>
        <w:jc w:val="center"/>
        <w:rPr>
          <w:rFonts w:ascii="仿宋" w:eastAsia="仿宋" w:hAnsi="仿宋"/>
          <w:snapToGrid w:val="0"/>
          <w:sz w:val="32"/>
          <w:szCs w:val="32"/>
        </w:rPr>
      </w:pPr>
      <w:r>
        <w:rPr>
          <w:rFonts w:ascii="仿宋" w:eastAsia="仿宋" w:hAnsi="仿宋" w:hint="eastAsia"/>
          <w:b/>
          <w:snapToGrid w:val="0"/>
          <w:sz w:val="32"/>
          <w:szCs w:val="32"/>
        </w:rPr>
        <w:t>地址:</w:t>
      </w:r>
      <w:r>
        <w:rPr>
          <w:rFonts w:ascii="仿宋" w:eastAsia="仿宋" w:hAnsi="仿宋" w:hint="eastAsia"/>
          <w:snapToGrid w:val="0"/>
          <w:sz w:val="32"/>
          <w:szCs w:val="32"/>
        </w:rPr>
        <w:t xml:space="preserve"> 南通市开发区振兴东路296号</w:t>
      </w:r>
    </w:p>
    <w:p w14:paraId="45323A3B" w14:textId="77777777" w:rsidR="00280C6A" w:rsidRDefault="00000000">
      <w:pPr>
        <w:adjustRightInd w:val="0"/>
        <w:snapToGrid w:val="0"/>
        <w:ind w:leftChars="-75" w:left="-158" w:rightChars="-286" w:right="-601"/>
        <w:jc w:val="center"/>
        <w:rPr>
          <w:rFonts w:ascii="仿宋" w:eastAsia="仿宋" w:hAnsi="仿宋"/>
          <w:b/>
          <w:snapToGrid w:val="0"/>
          <w:sz w:val="32"/>
          <w:szCs w:val="32"/>
        </w:rPr>
      </w:pPr>
      <w:r>
        <w:rPr>
          <w:rFonts w:ascii="仿宋" w:eastAsia="仿宋" w:hAnsi="仿宋" w:hint="eastAsia"/>
          <w:b/>
          <w:snapToGrid w:val="0"/>
          <w:sz w:val="32"/>
          <w:szCs w:val="32"/>
        </w:rPr>
        <w:t>江苏省南通工贸技师学院官网：</w:t>
      </w:r>
      <w:r>
        <w:rPr>
          <w:rFonts w:ascii="仿宋" w:eastAsia="仿宋" w:hAnsi="仿宋" w:hint="eastAsia"/>
          <w:bCs/>
          <w:snapToGrid w:val="0"/>
          <w:sz w:val="32"/>
          <w:szCs w:val="32"/>
        </w:rPr>
        <w:t>https://www.ntgmjsxy.com</w:t>
      </w:r>
    </w:p>
    <w:p w14:paraId="32F0B5DD" w14:textId="77777777" w:rsidR="00280C6A" w:rsidRDefault="00000000">
      <w:pPr>
        <w:adjustRightInd w:val="0"/>
        <w:snapToGrid w:val="0"/>
        <w:spacing w:line="360" w:lineRule="auto"/>
        <w:jc w:val="center"/>
        <w:rPr>
          <w:rFonts w:ascii="黑体" w:eastAsia="黑体" w:hAnsi="黑体"/>
          <w:sz w:val="44"/>
          <w:szCs w:val="44"/>
        </w:rPr>
      </w:pPr>
      <w:r>
        <w:rPr>
          <w:rFonts w:ascii="方正黑体_GBK" w:eastAsia="方正黑体_GBK" w:hint="eastAsia"/>
          <w:sz w:val="44"/>
          <w:szCs w:val="44"/>
        </w:rPr>
        <w:br w:type="page"/>
      </w:r>
    </w:p>
    <w:p w14:paraId="577D9D40" w14:textId="77777777" w:rsidR="00280C6A" w:rsidRDefault="00000000">
      <w:pPr>
        <w:adjustRightInd w:val="0"/>
        <w:snapToGrid w:val="0"/>
        <w:spacing w:line="360" w:lineRule="auto"/>
        <w:jc w:val="center"/>
        <w:rPr>
          <w:rFonts w:ascii="黑体" w:eastAsia="黑体" w:hAnsi="黑体"/>
          <w:sz w:val="44"/>
          <w:szCs w:val="44"/>
        </w:rPr>
      </w:pPr>
      <w:r>
        <w:rPr>
          <w:rFonts w:ascii="黑体" w:eastAsia="黑体" w:hAnsi="黑体" w:hint="eastAsia"/>
          <w:sz w:val="44"/>
          <w:szCs w:val="44"/>
        </w:rPr>
        <w:lastRenderedPageBreak/>
        <w:t>目 录</w:t>
      </w:r>
    </w:p>
    <w:p w14:paraId="09068269" w14:textId="77777777" w:rsidR="00280C6A" w:rsidRDefault="00280C6A">
      <w:pPr>
        <w:adjustRightInd w:val="0"/>
        <w:snapToGrid w:val="0"/>
        <w:spacing w:line="360" w:lineRule="auto"/>
        <w:jc w:val="center"/>
        <w:rPr>
          <w:rFonts w:ascii="黑体" w:eastAsia="黑体" w:hAnsi="黑体"/>
          <w:sz w:val="32"/>
          <w:szCs w:val="32"/>
        </w:rPr>
      </w:pPr>
    </w:p>
    <w:p w14:paraId="59C5A7AC" w14:textId="77777777" w:rsidR="00280C6A" w:rsidRDefault="00280C6A">
      <w:pPr>
        <w:adjustRightInd w:val="0"/>
        <w:snapToGrid w:val="0"/>
        <w:spacing w:line="360" w:lineRule="auto"/>
        <w:jc w:val="center"/>
        <w:rPr>
          <w:rFonts w:ascii="黑体" w:eastAsia="黑体" w:hAnsi="黑体"/>
          <w:sz w:val="32"/>
          <w:szCs w:val="32"/>
        </w:rPr>
      </w:pPr>
    </w:p>
    <w:p w14:paraId="0EBE4DCD" w14:textId="77777777" w:rsidR="00280C6A" w:rsidRDefault="00000000">
      <w:pPr>
        <w:tabs>
          <w:tab w:val="left" w:pos="7740"/>
        </w:tabs>
        <w:adjustRightInd w:val="0"/>
        <w:snapToGrid w:val="0"/>
        <w:spacing w:line="360" w:lineRule="auto"/>
        <w:ind w:firstLineChars="200" w:firstLine="640"/>
        <w:rPr>
          <w:rFonts w:ascii="黑体" w:eastAsia="黑体" w:hAnsi="黑体"/>
          <w:spacing w:val="2"/>
          <w:sz w:val="32"/>
          <w:szCs w:val="32"/>
        </w:rPr>
      </w:pPr>
      <w:r>
        <w:rPr>
          <w:rFonts w:ascii="黑体" w:eastAsia="黑体" w:hAnsi="黑体" w:hint="eastAsia"/>
          <w:bCs/>
          <w:sz w:val="32"/>
          <w:szCs w:val="32"/>
        </w:rPr>
        <w:t>第一部分  招标公告</w:t>
      </w:r>
    </w:p>
    <w:p w14:paraId="35BB5C8F" w14:textId="77777777" w:rsidR="00280C6A" w:rsidRDefault="00000000">
      <w:pPr>
        <w:tabs>
          <w:tab w:val="left" w:pos="7740"/>
        </w:tabs>
        <w:adjustRightInd w:val="0"/>
        <w:snapToGrid w:val="0"/>
        <w:spacing w:line="360" w:lineRule="auto"/>
        <w:ind w:firstLineChars="200" w:firstLine="640"/>
        <w:rPr>
          <w:rFonts w:ascii="黑体" w:eastAsia="黑体" w:hAnsi="黑体"/>
          <w:spacing w:val="2"/>
          <w:sz w:val="32"/>
          <w:szCs w:val="32"/>
        </w:rPr>
      </w:pPr>
      <w:r>
        <w:rPr>
          <w:rFonts w:ascii="黑体" w:eastAsia="黑体" w:hAnsi="黑体" w:hint="eastAsia"/>
          <w:bCs/>
          <w:sz w:val="32"/>
          <w:szCs w:val="32"/>
        </w:rPr>
        <w:t>第二部分  投标须知</w:t>
      </w:r>
    </w:p>
    <w:p w14:paraId="6FDA9E6E" w14:textId="77777777" w:rsidR="00280C6A" w:rsidRDefault="00000000">
      <w:pPr>
        <w:tabs>
          <w:tab w:val="left" w:pos="7740"/>
        </w:tabs>
        <w:adjustRightInd w:val="0"/>
        <w:snapToGrid w:val="0"/>
        <w:spacing w:line="360" w:lineRule="auto"/>
        <w:ind w:firstLineChars="200" w:firstLine="640"/>
        <w:rPr>
          <w:rFonts w:ascii="黑体" w:eastAsia="黑体" w:hAnsi="黑体"/>
          <w:spacing w:val="2"/>
          <w:sz w:val="32"/>
          <w:szCs w:val="32"/>
        </w:rPr>
      </w:pPr>
      <w:r>
        <w:rPr>
          <w:rFonts w:ascii="黑体" w:eastAsia="黑体" w:hAnsi="黑体" w:hint="eastAsia"/>
          <w:bCs/>
          <w:sz w:val="32"/>
          <w:szCs w:val="32"/>
        </w:rPr>
        <w:t>第三部分  项目需求</w:t>
      </w:r>
    </w:p>
    <w:p w14:paraId="30FCE2EA" w14:textId="77777777" w:rsidR="00280C6A" w:rsidRDefault="00000000">
      <w:pPr>
        <w:tabs>
          <w:tab w:val="left" w:pos="7740"/>
        </w:tabs>
        <w:adjustRightInd w:val="0"/>
        <w:snapToGrid w:val="0"/>
        <w:spacing w:line="360" w:lineRule="auto"/>
        <w:ind w:firstLineChars="200" w:firstLine="640"/>
        <w:rPr>
          <w:rFonts w:ascii="黑体" w:eastAsia="黑体" w:hAnsi="黑体"/>
          <w:spacing w:val="2"/>
          <w:sz w:val="32"/>
          <w:szCs w:val="32"/>
        </w:rPr>
      </w:pPr>
      <w:r>
        <w:rPr>
          <w:rFonts w:ascii="黑体" w:eastAsia="黑体" w:hAnsi="黑体" w:hint="eastAsia"/>
          <w:bCs/>
          <w:sz w:val="32"/>
          <w:szCs w:val="32"/>
        </w:rPr>
        <w:t>第四部分  投标文件组成</w:t>
      </w:r>
    </w:p>
    <w:p w14:paraId="7099F5B5" w14:textId="77777777" w:rsidR="00280C6A" w:rsidRDefault="00280C6A">
      <w:pPr>
        <w:spacing w:line="500" w:lineRule="exact"/>
        <w:rPr>
          <w:rFonts w:ascii="方正黑体_GBK" w:eastAsia="方正黑体_GBK" w:hAnsi="宋体"/>
          <w:b/>
          <w:sz w:val="32"/>
          <w:szCs w:val="32"/>
        </w:rPr>
      </w:pPr>
    </w:p>
    <w:p w14:paraId="5D7424A0" w14:textId="77777777" w:rsidR="00280C6A" w:rsidRDefault="00280C6A">
      <w:pPr>
        <w:tabs>
          <w:tab w:val="left" w:pos="7740"/>
        </w:tabs>
        <w:spacing w:line="500" w:lineRule="exact"/>
        <w:rPr>
          <w:rFonts w:ascii="楷体_GB2312" w:eastAsia="楷体_GB2312"/>
          <w:b/>
          <w:spacing w:val="2"/>
          <w:sz w:val="32"/>
          <w:szCs w:val="32"/>
        </w:rPr>
      </w:pPr>
    </w:p>
    <w:p w14:paraId="4BAE0257" w14:textId="77777777" w:rsidR="00280C6A" w:rsidRDefault="00280C6A">
      <w:pPr>
        <w:tabs>
          <w:tab w:val="left" w:pos="7740"/>
        </w:tabs>
        <w:spacing w:line="500" w:lineRule="exact"/>
        <w:rPr>
          <w:rFonts w:ascii="楷体_GB2312" w:eastAsia="楷体_GB2312"/>
          <w:b/>
          <w:spacing w:val="2"/>
          <w:sz w:val="32"/>
          <w:szCs w:val="32"/>
        </w:rPr>
      </w:pPr>
    </w:p>
    <w:p w14:paraId="6D9C92E1" w14:textId="77777777" w:rsidR="00280C6A" w:rsidRDefault="00280C6A">
      <w:pPr>
        <w:tabs>
          <w:tab w:val="left" w:pos="7740"/>
        </w:tabs>
        <w:spacing w:line="500" w:lineRule="exact"/>
        <w:rPr>
          <w:rFonts w:ascii="楷体_GB2312" w:eastAsia="楷体_GB2312"/>
          <w:b/>
          <w:bCs/>
          <w:sz w:val="32"/>
          <w:szCs w:val="32"/>
        </w:rPr>
      </w:pPr>
    </w:p>
    <w:p w14:paraId="2ABBA253" w14:textId="77777777" w:rsidR="00280C6A" w:rsidRDefault="00280C6A">
      <w:pPr>
        <w:spacing w:line="500" w:lineRule="exact"/>
        <w:outlineLvl w:val="0"/>
        <w:rPr>
          <w:rFonts w:ascii="楷体_GB2312" w:eastAsia="楷体_GB2312"/>
          <w:b/>
          <w:sz w:val="44"/>
          <w:szCs w:val="44"/>
        </w:rPr>
      </w:pPr>
    </w:p>
    <w:p w14:paraId="7B4F02DF" w14:textId="77777777" w:rsidR="00280C6A" w:rsidRDefault="00280C6A">
      <w:pPr>
        <w:spacing w:line="500" w:lineRule="exact"/>
        <w:outlineLvl w:val="0"/>
        <w:rPr>
          <w:rFonts w:ascii="仿宋_GB2312" w:eastAsia="仿宋_GB2312"/>
          <w:sz w:val="44"/>
          <w:szCs w:val="44"/>
        </w:rPr>
      </w:pPr>
    </w:p>
    <w:p w14:paraId="212E121C" w14:textId="77777777" w:rsidR="00280C6A" w:rsidRDefault="00280C6A">
      <w:pPr>
        <w:spacing w:line="500" w:lineRule="exact"/>
        <w:outlineLvl w:val="0"/>
        <w:rPr>
          <w:rFonts w:ascii="仿宋_GB2312" w:eastAsia="仿宋_GB2312"/>
          <w:sz w:val="44"/>
          <w:szCs w:val="44"/>
        </w:rPr>
      </w:pPr>
    </w:p>
    <w:p w14:paraId="7F7981A0" w14:textId="77777777" w:rsidR="00280C6A" w:rsidRDefault="00280C6A">
      <w:pPr>
        <w:spacing w:line="500" w:lineRule="exact"/>
        <w:outlineLvl w:val="0"/>
        <w:rPr>
          <w:rFonts w:ascii="仿宋_GB2312" w:eastAsia="仿宋_GB2312"/>
          <w:sz w:val="44"/>
          <w:szCs w:val="44"/>
        </w:rPr>
      </w:pPr>
    </w:p>
    <w:p w14:paraId="736EE5EF" w14:textId="77777777" w:rsidR="00280C6A" w:rsidRDefault="00280C6A">
      <w:pPr>
        <w:spacing w:line="500" w:lineRule="exact"/>
        <w:outlineLvl w:val="0"/>
        <w:rPr>
          <w:rFonts w:ascii="仿宋_GB2312" w:eastAsia="仿宋_GB2312"/>
          <w:sz w:val="44"/>
          <w:szCs w:val="44"/>
        </w:rPr>
      </w:pPr>
    </w:p>
    <w:p w14:paraId="00780A1F" w14:textId="77777777" w:rsidR="00280C6A" w:rsidRDefault="00000000">
      <w:pPr>
        <w:adjustRightInd w:val="0"/>
        <w:snapToGrid w:val="0"/>
        <w:spacing w:line="500" w:lineRule="exact"/>
        <w:jc w:val="center"/>
        <w:outlineLvl w:val="0"/>
        <w:rPr>
          <w:rFonts w:ascii="黑体" w:eastAsia="黑体" w:hAnsi="黑体"/>
          <w:bCs/>
          <w:sz w:val="36"/>
          <w:szCs w:val="36"/>
        </w:rPr>
      </w:pPr>
      <w:r>
        <w:rPr>
          <w:rFonts w:ascii="方正小标宋_GBK" w:eastAsia="方正小标宋_GBK" w:hint="eastAsia"/>
          <w:bCs/>
          <w:sz w:val="36"/>
          <w:szCs w:val="36"/>
        </w:rPr>
        <w:br w:type="page"/>
      </w:r>
      <w:bookmarkStart w:id="0" w:name="OLE_LINK7"/>
      <w:bookmarkStart w:id="1" w:name="OLE_LINK5"/>
      <w:bookmarkStart w:id="2" w:name="OLE_LINK6"/>
      <w:r>
        <w:rPr>
          <w:rFonts w:ascii="黑体" w:eastAsia="黑体" w:hAnsi="黑体" w:hint="eastAsia"/>
          <w:bCs/>
          <w:sz w:val="36"/>
          <w:szCs w:val="36"/>
        </w:rPr>
        <w:lastRenderedPageBreak/>
        <w:t>第一部分  招标公告</w:t>
      </w:r>
    </w:p>
    <w:p w14:paraId="18290A53"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江苏省南通工贸技师学院就木工训练工具及耗材采购项目(项目编号:</w:t>
      </w:r>
      <w:r>
        <w:rPr>
          <w:rFonts w:ascii="仿宋" w:eastAsia="仿宋" w:hAnsi="仿宋" w:hint="eastAsia"/>
        </w:rPr>
        <w:t xml:space="preserve"> </w:t>
      </w:r>
      <w:r>
        <w:rPr>
          <w:rFonts w:ascii="仿宋" w:eastAsia="仿宋" w:hAnsi="仿宋" w:hint="eastAsia"/>
          <w:sz w:val="28"/>
          <w:szCs w:val="28"/>
        </w:rPr>
        <w:t>GM202</w:t>
      </w:r>
      <w:r>
        <w:rPr>
          <w:rFonts w:ascii="仿宋" w:eastAsia="仿宋" w:hAnsi="仿宋"/>
          <w:sz w:val="28"/>
          <w:szCs w:val="28"/>
        </w:rPr>
        <w:t>4</w:t>
      </w:r>
      <w:r>
        <w:rPr>
          <w:rFonts w:ascii="仿宋" w:eastAsia="仿宋" w:hAnsi="仿宋" w:hint="eastAsia"/>
          <w:sz w:val="28"/>
          <w:szCs w:val="28"/>
        </w:rPr>
        <w:t>0026)进行招标采购，欢迎符合条件的供应商投标。</w:t>
      </w:r>
    </w:p>
    <w:p w14:paraId="797DDB6E" w14:textId="77777777" w:rsidR="00280C6A" w:rsidRDefault="00000000">
      <w:pPr>
        <w:pBdr>
          <w:top w:val="single" w:sz="4" w:space="1" w:color="auto"/>
          <w:left w:val="single" w:sz="4" w:space="4" w:color="auto"/>
          <w:bottom w:val="single" w:sz="4" w:space="1" w:color="auto"/>
          <w:right w:val="single" w:sz="4" w:space="4" w:color="auto"/>
        </w:pBd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项目概况</w:t>
      </w:r>
    </w:p>
    <w:p w14:paraId="6C580907" w14:textId="77777777" w:rsidR="00280C6A" w:rsidRDefault="00000000">
      <w:pPr>
        <w:pBdr>
          <w:top w:val="single" w:sz="4" w:space="1" w:color="auto"/>
          <w:left w:val="single" w:sz="4" w:space="4" w:color="auto"/>
          <w:bottom w:val="single" w:sz="4" w:space="1" w:color="auto"/>
          <w:right w:val="single" w:sz="4" w:space="4" w:color="auto"/>
        </w:pBd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[木工训练工具及耗材采购项目]的潜在投标人应在江苏省南通工贸技师学院官网获取招标文件，并于202</w:t>
      </w:r>
      <w:r>
        <w:rPr>
          <w:rFonts w:ascii="仿宋" w:eastAsia="仿宋" w:hAnsi="仿宋"/>
          <w:sz w:val="28"/>
          <w:szCs w:val="28"/>
        </w:rPr>
        <w:t>4</w:t>
      </w:r>
      <w:r>
        <w:rPr>
          <w:rFonts w:ascii="仿宋" w:eastAsia="仿宋" w:hAnsi="仿宋" w:hint="eastAsia"/>
          <w:sz w:val="28"/>
          <w:szCs w:val="28"/>
        </w:rPr>
        <w:t>年6月19日14点30分（北京时间）前递交投标文件。</w:t>
      </w:r>
    </w:p>
    <w:p w14:paraId="085F2FBB" w14:textId="77777777" w:rsidR="00280C6A" w:rsidRDefault="00000000">
      <w:pPr>
        <w:adjustRightInd w:val="0"/>
        <w:snapToGrid w:val="0"/>
        <w:spacing w:line="500" w:lineRule="exact"/>
        <w:ind w:firstLineChars="200" w:firstLine="562"/>
        <w:rPr>
          <w:rFonts w:ascii="仿宋" w:eastAsia="仿宋" w:hAnsi="仿宋"/>
          <w:b/>
          <w:sz w:val="28"/>
          <w:szCs w:val="28"/>
        </w:rPr>
      </w:pPr>
      <w:r>
        <w:rPr>
          <w:rFonts w:ascii="仿宋" w:eastAsia="仿宋" w:hAnsi="仿宋" w:hint="eastAsia"/>
          <w:b/>
          <w:sz w:val="28"/>
          <w:szCs w:val="28"/>
        </w:rPr>
        <w:t xml:space="preserve"> 一、项目基本情况</w:t>
      </w:r>
    </w:p>
    <w:p w14:paraId="46B6D8D9"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项目编号：GM202</w:t>
      </w:r>
      <w:r>
        <w:rPr>
          <w:rFonts w:ascii="仿宋" w:eastAsia="仿宋" w:hAnsi="仿宋"/>
          <w:sz w:val="28"/>
          <w:szCs w:val="28"/>
        </w:rPr>
        <w:t>4</w:t>
      </w:r>
      <w:r>
        <w:rPr>
          <w:rFonts w:ascii="仿宋" w:eastAsia="仿宋" w:hAnsi="仿宋" w:hint="eastAsia"/>
          <w:sz w:val="28"/>
          <w:szCs w:val="28"/>
        </w:rPr>
        <w:t>0026</w:t>
      </w:r>
    </w:p>
    <w:p w14:paraId="6FA9D458"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项目名称：木工训练工具及耗材采购项目</w:t>
      </w:r>
    </w:p>
    <w:p w14:paraId="61443A2A"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项目预算/最高限价：33000元，投标报价超过最高限价的作无效标处理。</w:t>
      </w:r>
    </w:p>
    <w:p w14:paraId="11784363"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采购方式：比价</w:t>
      </w:r>
    </w:p>
    <w:p w14:paraId="4DBDF68B"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采购需求：</w:t>
      </w:r>
      <w:r>
        <w:rPr>
          <w:rFonts w:eastAsia="方正仿宋_GBK" w:hint="eastAsia"/>
          <w:sz w:val="28"/>
          <w:szCs w:val="28"/>
        </w:rPr>
        <w:t>具体内容详见第三部分项目需求，请仔细研究。</w:t>
      </w:r>
    </w:p>
    <w:p w14:paraId="0BA81A93"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本项目不接受联合体投标。</w:t>
      </w:r>
    </w:p>
    <w:p w14:paraId="4B103857" w14:textId="77777777" w:rsidR="00280C6A" w:rsidRDefault="00000000">
      <w:pPr>
        <w:adjustRightInd w:val="0"/>
        <w:snapToGrid w:val="0"/>
        <w:spacing w:line="500" w:lineRule="exact"/>
        <w:ind w:firstLineChars="200" w:firstLine="562"/>
        <w:rPr>
          <w:rFonts w:ascii="仿宋" w:eastAsia="仿宋" w:hAnsi="仿宋"/>
          <w:b/>
          <w:sz w:val="28"/>
          <w:szCs w:val="28"/>
        </w:rPr>
      </w:pPr>
      <w:r>
        <w:rPr>
          <w:rFonts w:ascii="仿宋" w:eastAsia="仿宋" w:hAnsi="仿宋" w:hint="eastAsia"/>
          <w:b/>
          <w:sz w:val="28"/>
          <w:szCs w:val="28"/>
        </w:rPr>
        <w:t>二、申请人的资格要求</w:t>
      </w:r>
    </w:p>
    <w:p w14:paraId="484E51A0"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1.满足《中华人民共和国政府采购法》第二十二条规定。</w:t>
      </w:r>
    </w:p>
    <w:p w14:paraId="7F9E2FCD"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2.法定代表人为同一个人的两个及两个以上，母公司、全资子公司及其控股公司，都不得在同一采购项目相同标段中同时投标，一经发现，将视同围标处理。</w:t>
      </w:r>
    </w:p>
    <w:p w14:paraId="729CD304"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3.单位负责人存在直接控股、管理关系的不同供应商，不得参加同一项目的采购活动。</w:t>
      </w:r>
    </w:p>
    <w:p w14:paraId="055830ED" w14:textId="77777777" w:rsidR="00280C6A" w:rsidRDefault="00000000">
      <w:pPr>
        <w:adjustRightInd w:val="0"/>
        <w:snapToGrid w:val="0"/>
        <w:spacing w:line="500" w:lineRule="exact"/>
        <w:ind w:firstLineChars="200" w:firstLine="562"/>
        <w:rPr>
          <w:rFonts w:ascii="仿宋" w:eastAsia="仿宋" w:hAnsi="仿宋"/>
          <w:b/>
          <w:sz w:val="28"/>
          <w:szCs w:val="28"/>
        </w:rPr>
      </w:pPr>
      <w:r>
        <w:rPr>
          <w:rFonts w:ascii="仿宋" w:eastAsia="仿宋" w:hAnsi="仿宋" w:hint="eastAsia"/>
          <w:b/>
          <w:sz w:val="28"/>
          <w:szCs w:val="28"/>
        </w:rPr>
        <w:t>三、获取招标文件</w:t>
      </w:r>
    </w:p>
    <w:p w14:paraId="235999F0" w14:textId="77777777" w:rsidR="00280C6A" w:rsidRDefault="00000000">
      <w:pPr>
        <w:adjustRightInd w:val="0"/>
        <w:snapToGrid w:val="0"/>
        <w:spacing w:line="500" w:lineRule="exact"/>
        <w:ind w:firstLineChars="200" w:firstLine="560"/>
        <w:rPr>
          <w:rFonts w:ascii="仿宋" w:eastAsia="仿宋" w:hAnsi="仿宋"/>
          <w:color w:val="333333"/>
          <w:sz w:val="29"/>
          <w:szCs w:val="29"/>
        </w:rPr>
      </w:pPr>
      <w:r>
        <w:rPr>
          <w:rFonts w:ascii="仿宋" w:eastAsia="仿宋" w:hAnsi="仿宋" w:hint="eastAsia"/>
          <w:sz w:val="28"/>
          <w:szCs w:val="28"/>
        </w:rPr>
        <w:t>时间：</w:t>
      </w:r>
      <w:r>
        <w:rPr>
          <w:rFonts w:ascii="仿宋" w:eastAsia="仿宋" w:hAnsi="仿宋" w:hint="eastAsia"/>
          <w:sz w:val="29"/>
          <w:szCs w:val="29"/>
        </w:rPr>
        <w:t>202</w:t>
      </w:r>
      <w:r>
        <w:rPr>
          <w:rFonts w:ascii="仿宋" w:eastAsia="仿宋" w:hAnsi="仿宋"/>
          <w:sz w:val="29"/>
          <w:szCs w:val="29"/>
        </w:rPr>
        <w:t>4</w:t>
      </w:r>
      <w:r>
        <w:rPr>
          <w:rFonts w:ascii="仿宋" w:eastAsia="仿宋" w:hAnsi="仿宋" w:hint="eastAsia"/>
          <w:sz w:val="29"/>
          <w:szCs w:val="29"/>
        </w:rPr>
        <w:t>年6月14日至202</w:t>
      </w:r>
      <w:r>
        <w:rPr>
          <w:rFonts w:ascii="仿宋" w:eastAsia="仿宋" w:hAnsi="仿宋"/>
          <w:sz w:val="29"/>
          <w:szCs w:val="29"/>
        </w:rPr>
        <w:t>4</w:t>
      </w:r>
      <w:r>
        <w:rPr>
          <w:rFonts w:ascii="仿宋" w:eastAsia="仿宋" w:hAnsi="仿宋" w:hint="eastAsia"/>
          <w:sz w:val="29"/>
          <w:szCs w:val="29"/>
        </w:rPr>
        <w:t>年6月19日</w:t>
      </w:r>
    </w:p>
    <w:p w14:paraId="3F735B9D"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地点：江苏省南通工贸技师学院官网</w:t>
      </w:r>
    </w:p>
    <w:p w14:paraId="478E5E31" w14:textId="77777777" w:rsidR="00280C6A" w:rsidRDefault="00000000">
      <w:pPr>
        <w:adjustRightInd w:val="0"/>
        <w:snapToGrid w:val="0"/>
        <w:spacing w:line="500" w:lineRule="exact"/>
        <w:ind w:firstLineChars="200" w:firstLine="562"/>
        <w:rPr>
          <w:rFonts w:ascii="仿宋" w:eastAsia="仿宋" w:hAnsi="仿宋"/>
          <w:b/>
          <w:sz w:val="28"/>
          <w:szCs w:val="28"/>
        </w:rPr>
      </w:pPr>
      <w:r>
        <w:rPr>
          <w:rFonts w:ascii="仿宋" w:eastAsia="仿宋" w:hAnsi="仿宋" w:hint="eastAsia"/>
          <w:b/>
          <w:sz w:val="28"/>
          <w:szCs w:val="28"/>
        </w:rPr>
        <w:t>四、提交投标文件截止时间、开标时间和地点</w:t>
      </w:r>
    </w:p>
    <w:p w14:paraId="3BC05491" w14:textId="77777777" w:rsidR="00280C6A" w:rsidRDefault="00000000">
      <w:pPr>
        <w:adjustRightInd w:val="0"/>
        <w:snapToGrid w:val="0"/>
        <w:spacing w:line="500" w:lineRule="exact"/>
        <w:ind w:firstLineChars="200" w:firstLine="560"/>
        <w:rPr>
          <w:rFonts w:ascii="仿宋" w:eastAsia="仿宋" w:hAnsi="仿宋"/>
          <w:i/>
          <w:sz w:val="28"/>
          <w:szCs w:val="28"/>
          <w:u w:val="single"/>
        </w:rPr>
      </w:pPr>
      <w:r>
        <w:rPr>
          <w:rFonts w:ascii="仿宋" w:eastAsia="仿宋" w:hAnsi="仿宋" w:hint="eastAsia"/>
          <w:sz w:val="28"/>
          <w:szCs w:val="28"/>
        </w:rPr>
        <w:t>提交投标文件截止时间/开标时间：202</w:t>
      </w:r>
      <w:r>
        <w:rPr>
          <w:rFonts w:ascii="仿宋" w:eastAsia="仿宋" w:hAnsi="仿宋"/>
          <w:sz w:val="28"/>
          <w:szCs w:val="28"/>
        </w:rPr>
        <w:t>4</w:t>
      </w:r>
      <w:r>
        <w:rPr>
          <w:rFonts w:ascii="仿宋" w:eastAsia="仿宋" w:hAnsi="仿宋" w:hint="eastAsia"/>
          <w:sz w:val="28"/>
          <w:szCs w:val="28"/>
        </w:rPr>
        <w:t>年6月19日14点30</w:t>
      </w:r>
      <w:r>
        <w:rPr>
          <w:rFonts w:ascii="仿宋" w:eastAsia="仿宋" w:hAnsi="仿宋" w:hint="eastAsia"/>
          <w:sz w:val="28"/>
          <w:szCs w:val="28"/>
        </w:rPr>
        <w:lastRenderedPageBreak/>
        <w:t>分，逾时拒收。</w:t>
      </w:r>
    </w:p>
    <w:p w14:paraId="5C79258D" w14:textId="77777777" w:rsidR="00280C6A" w:rsidRDefault="00000000">
      <w:pPr>
        <w:adjustRightInd w:val="0"/>
        <w:snapToGrid w:val="0"/>
        <w:spacing w:line="500" w:lineRule="exact"/>
        <w:ind w:firstLineChars="200" w:firstLine="560"/>
        <w:rPr>
          <w:rFonts w:ascii="仿宋" w:eastAsia="仿宋" w:hAnsi="仿宋"/>
          <w:i/>
          <w:sz w:val="28"/>
          <w:szCs w:val="28"/>
        </w:rPr>
      </w:pPr>
      <w:r>
        <w:rPr>
          <w:rFonts w:ascii="仿宋" w:eastAsia="仿宋" w:hAnsi="仿宋" w:hint="eastAsia"/>
          <w:sz w:val="28"/>
          <w:szCs w:val="28"/>
        </w:rPr>
        <w:t>开标地点：江苏省南通工贸技师学院开标室</w:t>
      </w:r>
    </w:p>
    <w:p w14:paraId="2EA27B20" w14:textId="77777777" w:rsidR="00280C6A" w:rsidRDefault="00000000">
      <w:pPr>
        <w:adjustRightInd w:val="0"/>
        <w:snapToGrid w:val="0"/>
        <w:spacing w:line="500" w:lineRule="exact"/>
        <w:ind w:firstLineChars="200" w:firstLine="562"/>
        <w:rPr>
          <w:rFonts w:ascii="仿宋" w:eastAsia="仿宋" w:hAnsi="仿宋"/>
          <w:b/>
          <w:sz w:val="28"/>
          <w:szCs w:val="28"/>
        </w:rPr>
      </w:pPr>
      <w:r>
        <w:rPr>
          <w:rFonts w:ascii="仿宋" w:eastAsia="仿宋" w:hAnsi="仿宋" w:hint="eastAsia"/>
          <w:b/>
          <w:sz w:val="28"/>
          <w:szCs w:val="28"/>
        </w:rPr>
        <w:t>五、公告期限</w:t>
      </w:r>
    </w:p>
    <w:p w14:paraId="2A5A397E"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自本公告发布之日起3个工作日。</w:t>
      </w:r>
    </w:p>
    <w:p w14:paraId="625C5975" w14:textId="77777777" w:rsidR="00280C6A" w:rsidRDefault="00000000">
      <w:pPr>
        <w:adjustRightInd w:val="0"/>
        <w:snapToGrid w:val="0"/>
        <w:spacing w:line="500" w:lineRule="exact"/>
        <w:ind w:firstLineChars="200" w:firstLine="562"/>
        <w:rPr>
          <w:rFonts w:ascii="仿宋" w:eastAsia="仿宋" w:hAnsi="仿宋"/>
          <w:b/>
          <w:sz w:val="28"/>
          <w:szCs w:val="28"/>
        </w:rPr>
      </w:pPr>
      <w:r>
        <w:rPr>
          <w:rFonts w:ascii="仿宋" w:eastAsia="仿宋" w:hAnsi="仿宋" w:hint="eastAsia"/>
          <w:b/>
          <w:sz w:val="28"/>
          <w:szCs w:val="28"/>
        </w:rPr>
        <w:t>六、其他补充事宜</w:t>
      </w:r>
    </w:p>
    <w:p w14:paraId="0BE0D0AC"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1、投标保证金：免收。</w:t>
      </w:r>
    </w:p>
    <w:p w14:paraId="4AB210EE" w14:textId="77777777" w:rsidR="00280C6A" w:rsidRDefault="00000000">
      <w:pPr>
        <w:adjustRightInd w:val="0"/>
        <w:snapToGrid w:val="0"/>
        <w:spacing w:line="500" w:lineRule="exact"/>
        <w:ind w:firstLineChars="200" w:firstLine="560"/>
        <w:rPr>
          <w:rFonts w:ascii="仿宋" w:eastAsia="仿宋" w:hAnsi="仿宋"/>
          <w:b/>
          <w:bCs/>
          <w:color w:val="FF0000"/>
          <w:sz w:val="28"/>
          <w:szCs w:val="28"/>
        </w:rPr>
      </w:pPr>
      <w:r>
        <w:rPr>
          <w:rFonts w:ascii="仿宋" w:eastAsia="仿宋" w:hAnsi="仿宋" w:hint="eastAsia"/>
          <w:sz w:val="28"/>
          <w:szCs w:val="28"/>
        </w:rPr>
        <w:t>2、项目演示、样品、答辩等（如有请描述）：无。</w:t>
      </w:r>
    </w:p>
    <w:p w14:paraId="2C404803"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3、对项目需求部分（供应商资格要求、项目需求、商务技术评分标准）的询问、质疑请向采购人提出，由采购人负责答复；对项目招标文件其它部分的询问请向项目开标经办人提出。</w:t>
      </w:r>
    </w:p>
    <w:p w14:paraId="391774DB"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4、供应商应依照规定提交各类声明函、承诺函，不再同时提供原件备查或提供有关部门出具的相关证明文件。但中标供应商应做好提交声明函、承诺函相应原件的核查准备；核查后发现虚假或违背承诺的，依照相关法律法规规定处理。</w:t>
      </w:r>
    </w:p>
    <w:p w14:paraId="53EAC043" w14:textId="77777777" w:rsidR="00280C6A" w:rsidRDefault="00000000">
      <w:pPr>
        <w:adjustRightInd w:val="0"/>
        <w:snapToGrid w:val="0"/>
        <w:spacing w:line="500" w:lineRule="exact"/>
        <w:ind w:firstLineChars="200" w:firstLine="560"/>
        <w:outlineLvl w:val="0"/>
        <w:rPr>
          <w:rFonts w:ascii="仿宋" w:eastAsia="仿宋" w:hAnsi="仿宋"/>
          <w:bCs/>
          <w:sz w:val="28"/>
          <w:szCs w:val="28"/>
        </w:rPr>
      </w:pPr>
      <w:r>
        <w:rPr>
          <w:rFonts w:ascii="仿宋" w:eastAsia="仿宋" w:hAnsi="仿宋" w:hint="eastAsia"/>
          <w:bCs/>
          <w:sz w:val="28"/>
          <w:szCs w:val="28"/>
        </w:rPr>
        <w:t>5、中标公示期满后，中标单位不能充分响应招标文件要求的，三年内不得参与学院招投标活动。</w:t>
      </w:r>
    </w:p>
    <w:p w14:paraId="6FDEA7D9" w14:textId="77777777" w:rsidR="00280C6A" w:rsidRDefault="00000000">
      <w:pPr>
        <w:adjustRightInd w:val="0"/>
        <w:snapToGrid w:val="0"/>
        <w:spacing w:line="500" w:lineRule="exact"/>
        <w:ind w:firstLineChars="200" w:firstLine="562"/>
        <w:rPr>
          <w:rFonts w:ascii="仿宋" w:eastAsia="仿宋" w:hAnsi="仿宋"/>
          <w:b/>
          <w:sz w:val="28"/>
          <w:szCs w:val="28"/>
        </w:rPr>
      </w:pPr>
      <w:r>
        <w:rPr>
          <w:rFonts w:ascii="仿宋" w:eastAsia="仿宋" w:hAnsi="仿宋" w:hint="eastAsia"/>
          <w:b/>
          <w:sz w:val="28"/>
          <w:szCs w:val="28"/>
        </w:rPr>
        <w:t>七、对本次招标提出询问，请按以下方式联系。</w:t>
      </w:r>
    </w:p>
    <w:p w14:paraId="4BDA240C"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 xml:space="preserve"> 1.采购人信息</w:t>
      </w:r>
    </w:p>
    <w:p w14:paraId="0AA5AFB6" w14:textId="376AEAAF" w:rsidR="00280C6A" w:rsidRDefault="00000000">
      <w:pPr>
        <w:adjustRightInd w:val="0"/>
        <w:snapToGrid w:val="0"/>
        <w:spacing w:line="500" w:lineRule="exact"/>
        <w:ind w:firstLineChars="400" w:firstLine="1120"/>
        <w:rPr>
          <w:rFonts w:ascii="仿宋" w:eastAsia="仿宋" w:hAnsi="仿宋"/>
          <w:sz w:val="28"/>
          <w:szCs w:val="28"/>
        </w:rPr>
      </w:pPr>
      <w:r>
        <w:rPr>
          <w:rFonts w:ascii="仿宋" w:eastAsia="仿宋" w:hAnsi="仿宋" w:hint="eastAsia"/>
          <w:sz w:val="28"/>
          <w:szCs w:val="28"/>
        </w:rPr>
        <w:t>需求部门及联系人：</w:t>
      </w:r>
      <w:r w:rsidR="00224554">
        <w:rPr>
          <w:rFonts w:ascii="仿宋" w:eastAsia="仿宋" w:hAnsi="仿宋" w:hint="eastAsia"/>
          <w:sz w:val="28"/>
          <w:szCs w:val="28"/>
        </w:rPr>
        <w:t>建筑工程系</w:t>
      </w:r>
      <w:r>
        <w:rPr>
          <w:rFonts w:ascii="仿宋" w:eastAsia="仿宋" w:hAnsi="仿宋" w:hint="eastAsia"/>
          <w:sz w:val="28"/>
          <w:szCs w:val="28"/>
        </w:rPr>
        <w:t>傅老师</w:t>
      </w:r>
      <w:r>
        <w:rPr>
          <w:rFonts w:ascii="仿宋" w:eastAsia="仿宋" w:hAnsi="仿宋"/>
          <w:sz w:val="28"/>
          <w:szCs w:val="28"/>
        </w:rPr>
        <w:t>13921670986</w:t>
      </w:r>
    </w:p>
    <w:p w14:paraId="11529A4F" w14:textId="77777777" w:rsidR="00280C6A" w:rsidRDefault="00000000">
      <w:pPr>
        <w:adjustRightInd w:val="0"/>
        <w:snapToGrid w:val="0"/>
        <w:spacing w:line="500" w:lineRule="exact"/>
        <w:ind w:firstLineChars="250" w:firstLine="700"/>
        <w:rPr>
          <w:rFonts w:ascii="仿宋" w:eastAsia="仿宋" w:hAnsi="仿宋"/>
          <w:sz w:val="28"/>
          <w:szCs w:val="28"/>
        </w:rPr>
      </w:pPr>
      <w:r>
        <w:rPr>
          <w:rFonts w:ascii="仿宋" w:eastAsia="仿宋" w:hAnsi="仿宋" w:hint="eastAsia"/>
          <w:sz w:val="28"/>
          <w:szCs w:val="28"/>
        </w:rPr>
        <w:t>2.项目联系方式</w:t>
      </w:r>
    </w:p>
    <w:p w14:paraId="28F67D3A" w14:textId="77777777" w:rsidR="00280C6A" w:rsidRDefault="00000000">
      <w:pPr>
        <w:adjustRightInd w:val="0"/>
        <w:snapToGrid w:val="0"/>
        <w:spacing w:line="500" w:lineRule="exact"/>
        <w:ind w:firstLineChars="400" w:firstLine="1120"/>
        <w:rPr>
          <w:rFonts w:ascii="仿宋" w:eastAsia="仿宋" w:hAnsi="仿宋"/>
          <w:sz w:val="28"/>
          <w:szCs w:val="28"/>
        </w:rPr>
      </w:pPr>
      <w:r>
        <w:rPr>
          <w:rFonts w:ascii="仿宋" w:eastAsia="仿宋" w:hAnsi="仿宋" w:hint="eastAsia"/>
          <w:sz w:val="28"/>
          <w:szCs w:val="28"/>
        </w:rPr>
        <w:t>项目开标经办人：资产管理处于老师15862826656</w:t>
      </w:r>
    </w:p>
    <w:p w14:paraId="132EDA36" w14:textId="77777777" w:rsidR="00280C6A" w:rsidRDefault="00000000">
      <w:pPr>
        <w:adjustRightInd w:val="0"/>
        <w:snapToGrid w:val="0"/>
        <w:spacing w:line="500" w:lineRule="exact"/>
        <w:jc w:val="center"/>
        <w:outlineLvl w:val="0"/>
        <w:rPr>
          <w:rFonts w:ascii="黑体" w:eastAsia="黑体" w:hAnsi="黑体"/>
          <w:bCs/>
          <w:sz w:val="36"/>
          <w:szCs w:val="36"/>
        </w:rPr>
      </w:pPr>
      <w:r>
        <w:rPr>
          <w:rFonts w:ascii="仿宋" w:eastAsia="仿宋" w:hAnsi="仿宋" w:hint="eastAsia"/>
          <w:bCs/>
          <w:sz w:val="36"/>
          <w:szCs w:val="36"/>
        </w:rPr>
        <w:br w:type="page"/>
      </w:r>
      <w:r>
        <w:rPr>
          <w:rFonts w:ascii="黑体" w:eastAsia="黑体" w:hAnsi="黑体" w:hint="eastAsia"/>
          <w:bCs/>
          <w:sz w:val="36"/>
          <w:szCs w:val="36"/>
        </w:rPr>
        <w:lastRenderedPageBreak/>
        <w:t>第二部分  投标须知</w:t>
      </w:r>
    </w:p>
    <w:p w14:paraId="07760FAE" w14:textId="77777777" w:rsidR="00280C6A" w:rsidRDefault="00000000">
      <w:pPr>
        <w:pStyle w:val="4"/>
        <w:adjustRightInd w:val="0"/>
        <w:snapToGrid w:val="0"/>
        <w:spacing w:line="500" w:lineRule="exact"/>
        <w:jc w:val="both"/>
        <w:rPr>
          <w:rFonts w:ascii="仿宋" w:eastAsia="仿宋" w:hAnsi="仿宋"/>
          <w:b/>
          <w:bCs/>
          <w:sz w:val="28"/>
          <w:szCs w:val="28"/>
        </w:rPr>
      </w:pPr>
      <w:bookmarkStart w:id="3" w:name="_Hlt16619475"/>
      <w:bookmarkStart w:id="4" w:name="_Toc458694821"/>
      <w:bookmarkStart w:id="5" w:name="_Toc20823276"/>
      <w:bookmarkStart w:id="6" w:name="_Toc513029204"/>
      <w:bookmarkStart w:id="7" w:name="_Toc16938520"/>
      <w:bookmarkEnd w:id="3"/>
      <w:r>
        <w:rPr>
          <w:rFonts w:ascii="仿宋" w:eastAsia="仿宋" w:hAnsi="仿宋" w:hint="eastAsia"/>
          <w:sz w:val="28"/>
          <w:szCs w:val="28"/>
        </w:rPr>
        <w:t>1</w:t>
      </w:r>
      <w:bookmarkEnd w:id="4"/>
      <w:r>
        <w:rPr>
          <w:rFonts w:ascii="仿宋" w:eastAsia="仿宋" w:hAnsi="仿宋" w:hint="eastAsia"/>
          <w:sz w:val="28"/>
          <w:szCs w:val="28"/>
        </w:rPr>
        <w:t>.招标方式</w:t>
      </w:r>
      <w:bookmarkEnd w:id="5"/>
      <w:bookmarkEnd w:id="6"/>
      <w:bookmarkEnd w:id="7"/>
    </w:p>
    <w:p w14:paraId="57443351"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1.1 本次招标采取比价采购方式，本招标文件仅适用于招标公告中所述项目。</w:t>
      </w:r>
    </w:p>
    <w:p w14:paraId="6E719199" w14:textId="77777777" w:rsidR="00280C6A" w:rsidRDefault="00000000">
      <w:pPr>
        <w:pStyle w:val="4"/>
        <w:adjustRightInd w:val="0"/>
        <w:snapToGrid w:val="0"/>
        <w:spacing w:line="500" w:lineRule="exact"/>
        <w:jc w:val="both"/>
        <w:rPr>
          <w:rFonts w:ascii="仿宋" w:eastAsia="仿宋" w:hAnsi="仿宋"/>
          <w:b/>
          <w:bCs/>
          <w:sz w:val="28"/>
          <w:szCs w:val="28"/>
        </w:rPr>
      </w:pPr>
      <w:bookmarkStart w:id="8" w:name="_Toc20823277"/>
      <w:bookmarkStart w:id="9" w:name="_Toc16938521"/>
      <w:bookmarkStart w:id="10" w:name="_Toc513029205"/>
      <w:r>
        <w:rPr>
          <w:rFonts w:ascii="仿宋" w:eastAsia="仿宋" w:hAnsi="仿宋" w:hint="eastAsia"/>
          <w:sz w:val="28"/>
          <w:szCs w:val="28"/>
        </w:rPr>
        <w:t>2.合格的投标人</w:t>
      </w:r>
      <w:bookmarkEnd w:id="8"/>
      <w:bookmarkEnd w:id="9"/>
      <w:bookmarkEnd w:id="10"/>
    </w:p>
    <w:p w14:paraId="15EB9F5C"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2.1满足招标公告中供应商的资格要求的规定。</w:t>
      </w:r>
    </w:p>
    <w:p w14:paraId="0B4D3ACE"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2.2 满足本文件实质性条款的规定。</w:t>
      </w:r>
    </w:p>
    <w:p w14:paraId="2CD5B506" w14:textId="77777777" w:rsidR="00280C6A" w:rsidRDefault="00000000">
      <w:pPr>
        <w:pStyle w:val="4"/>
        <w:adjustRightInd w:val="0"/>
        <w:snapToGrid w:val="0"/>
        <w:spacing w:line="500" w:lineRule="exact"/>
        <w:jc w:val="both"/>
        <w:rPr>
          <w:rFonts w:ascii="仿宋" w:eastAsia="仿宋" w:hAnsi="仿宋"/>
          <w:b/>
          <w:bCs/>
          <w:sz w:val="28"/>
          <w:szCs w:val="28"/>
        </w:rPr>
      </w:pPr>
      <w:bookmarkStart w:id="11" w:name="_Toc16938522"/>
      <w:bookmarkStart w:id="12" w:name="_Toc20823278"/>
      <w:bookmarkStart w:id="13" w:name="_Toc513029206"/>
      <w:r>
        <w:rPr>
          <w:rFonts w:ascii="仿宋" w:eastAsia="仿宋" w:hAnsi="仿宋" w:hint="eastAsia"/>
          <w:sz w:val="28"/>
          <w:szCs w:val="28"/>
        </w:rPr>
        <w:t>3.适用法律</w:t>
      </w:r>
      <w:bookmarkEnd w:id="11"/>
      <w:bookmarkEnd w:id="12"/>
      <w:bookmarkEnd w:id="13"/>
    </w:p>
    <w:p w14:paraId="1D8E65E6" w14:textId="77777777" w:rsidR="00280C6A" w:rsidRDefault="00000000">
      <w:pPr>
        <w:adjustRightInd w:val="0"/>
        <w:snapToGrid w:val="0"/>
        <w:spacing w:line="500" w:lineRule="exact"/>
        <w:ind w:firstLineChars="175" w:firstLine="490"/>
        <w:rPr>
          <w:rFonts w:ascii="仿宋" w:eastAsia="仿宋" w:hAnsi="仿宋"/>
          <w:sz w:val="28"/>
          <w:szCs w:val="28"/>
        </w:rPr>
      </w:pPr>
      <w:r>
        <w:rPr>
          <w:rFonts w:ascii="仿宋" w:eastAsia="仿宋" w:hAnsi="仿宋" w:hint="eastAsia"/>
          <w:sz w:val="28"/>
          <w:szCs w:val="28"/>
        </w:rPr>
        <w:t>3.1 本次招标及由此产生的合同受中华人民共和国有关的法律法规制约和保护。</w:t>
      </w:r>
    </w:p>
    <w:p w14:paraId="7AE7DD4D" w14:textId="77777777" w:rsidR="00280C6A" w:rsidRDefault="00000000">
      <w:pPr>
        <w:pStyle w:val="4"/>
        <w:adjustRightInd w:val="0"/>
        <w:snapToGrid w:val="0"/>
        <w:spacing w:line="500" w:lineRule="exact"/>
        <w:jc w:val="both"/>
        <w:rPr>
          <w:rFonts w:ascii="仿宋" w:eastAsia="仿宋" w:hAnsi="仿宋"/>
          <w:b/>
          <w:bCs/>
          <w:sz w:val="28"/>
          <w:szCs w:val="28"/>
        </w:rPr>
      </w:pPr>
      <w:bookmarkStart w:id="14" w:name="_Toc462564067"/>
      <w:bookmarkStart w:id="15" w:name="_Toc16938523"/>
      <w:bookmarkStart w:id="16" w:name="_Toc513029207"/>
      <w:bookmarkStart w:id="17" w:name="_Toc20823279"/>
      <w:r>
        <w:rPr>
          <w:rFonts w:ascii="仿宋" w:eastAsia="仿宋" w:hAnsi="仿宋" w:hint="eastAsia"/>
          <w:sz w:val="28"/>
          <w:szCs w:val="28"/>
        </w:rPr>
        <w:t>4.投标费用</w:t>
      </w:r>
      <w:bookmarkEnd w:id="14"/>
      <w:bookmarkEnd w:id="15"/>
      <w:bookmarkEnd w:id="16"/>
      <w:bookmarkEnd w:id="17"/>
    </w:p>
    <w:p w14:paraId="2C21CE62"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bCs/>
          <w:sz w:val="28"/>
          <w:szCs w:val="28"/>
        </w:rPr>
        <w:t>4.1</w:t>
      </w:r>
      <w:r>
        <w:rPr>
          <w:rFonts w:ascii="仿宋" w:eastAsia="仿宋" w:hAnsi="仿宋" w:hint="eastAsia"/>
          <w:sz w:val="28"/>
          <w:szCs w:val="28"/>
        </w:rPr>
        <w:t xml:space="preserve"> 投标人自行承担所有与参加投标有关的费用。</w:t>
      </w:r>
    </w:p>
    <w:p w14:paraId="27F73F60"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4.2本次招标不收取标书工本费与中标服务费。</w:t>
      </w:r>
    </w:p>
    <w:p w14:paraId="5346FB13" w14:textId="77777777" w:rsidR="00280C6A" w:rsidRDefault="00000000">
      <w:pPr>
        <w:pStyle w:val="4"/>
        <w:adjustRightInd w:val="0"/>
        <w:snapToGrid w:val="0"/>
        <w:spacing w:line="500" w:lineRule="exact"/>
        <w:jc w:val="both"/>
        <w:rPr>
          <w:rFonts w:ascii="仿宋" w:eastAsia="仿宋" w:hAnsi="仿宋"/>
          <w:b/>
          <w:bCs/>
          <w:sz w:val="28"/>
          <w:szCs w:val="28"/>
        </w:rPr>
      </w:pPr>
      <w:r>
        <w:rPr>
          <w:rFonts w:ascii="仿宋" w:eastAsia="仿宋" w:hAnsi="仿宋" w:hint="eastAsia"/>
          <w:sz w:val="28"/>
          <w:szCs w:val="28"/>
        </w:rPr>
        <w:t>5.招标文件的约束力</w:t>
      </w:r>
    </w:p>
    <w:p w14:paraId="651AE064"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bCs/>
          <w:sz w:val="28"/>
          <w:szCs w:val="28"/>
        </w:rPr>
        <w:t>5.1</w:t>
      </w:r>
      <w:r>
        <w:rPr>
          <w:rFonts w:ascii="仿宋" w:eastAsia="仿宋" w:hAnsi="仿宋" w:hint="eastAsia"/>
          <w:sz w:val="28"/>
          <w:szCs w:val="28"/>
        </w:rPr>
        <w:t xml:space="preserve"> 投标人一旦参加本项目采购活动，即被认为接受了本招标文件的规定和约束。</w:t>
      </w:r>
    </w:p>
    <w:p w14:paraId="531F4A06" w14:textId="77777777" w:rsidR="00280C6A" w:rsidRDefault="00000000">
      <w:pPr>
        <w:pStyle w:val="4"/>
        <w:adjustRightInd w:val="0"/>
        <w:snapToGrid w:val="0"/>
        <w:spacing w:line="500" w:lineRule="exact"/>
        <w:jc w:val="both"/>
        <w:rPr>
          <w:rFonts w:ascii="仿宋" w:eastAsia="仿宋" w:hAnsi="仿宋"/>
          <w:b/>
          <w:bCs/>
          <w:sz w:val="28"/>
          <w:szCs w:val="28"/>
        </w:rPr>
      </w:pPr>
      <w:bookmarkStart w:id="18" w:name="_Toc462564071"/>
      <w:bookmarkStart w:id="19" w:name="_Toc513029212"/>
      <w:bookmarkStart w:id="20" w:name="_Toc20823284"/>
      <w:bookmarkStart w:id="21" w:name="_Toc16938528"/>
      <w:r>
        <w:rPr>
          <w:rFonts w:ascii="仿宋" w:eastAsia="仿宋" w:hAnsi="仿宋" w:hint="eastAsia"/>
          <w:sz w:val="28"/>
          <w:szCs w:val="28"/>
        </w:rPr>
        <w:t>6.招标文件的修改</w:t>
      </w:r>
      <w:bookmarkEnd w:id="18"/>
      <w:bookmarkEnd w:id="19"/>
      <w:bookmarkEnd w:id="20"/>
      <w:bookmarkEnd w:id="21"/>
    </w:p>
    <w:p w14:paraId="72679F05"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bCs/>
          <w:sz w:val="28"/>
          <w:szCs w:val="28"/>
        </w:rPr>
        <w:t>6.1</w:t>
      </w:r>
      <w:r>
        <w:rPr>
          <w:rFonts w:ascii="仿宋" w:eastAsia="仿宋" w:hAnsi="仿宋" w:hint="eastAsia"/>
          <w:sz w:val="28"/>
          <w:szCs w:val="28"/>
        </w:rPr>
        <w:t xml:space="preserve"> 在投标截止时间前，江苏省南通工贸技师学院招投标办公室可以对招标文件进行修改。</w:t>
      </w:r>
    </w:p>
    <w:p w14:paraId="0C4C70AA"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bCs/>
          <w:sz w:val="28"/>
          <w:szCs w:val="28"/>
        </w:rPr>
        <w:t xml:space="preserve">6.2 </w:t>
      </w:r>
      <w:r>
        <w:rPr>
          <w:rFonts w:ascii="仿宋" w:eastAsia="仿宋" w:hAnsi="仿宋" w:hint="eastAsia"/>
          <w:sz w:val="28"/>
          <w:szCs w:val="28"/>
        </w:rPr>
        <w:t>招标文件的修改将在江苏省南通工贸技师学院官网公布，补充文件将作为招标文件的组成部分，并对投标人具有约束力。</w:t>
      </w:r>
    </w:p>
    <w:p w14:paraId="6B8AE852" w14:textId="77777777" w:rsidR="00280C6A" w:rsidRDefault="00000000">
      <w:pPr>
        <w:pStyle w:val="4"/>
        <w:adjustRightInd w:val="0"/>
        <w:snapToGrid w:val="0"/>
        <w:spacing w:line="500" w:lineRule="exact"/>
        <w:jc w:val="both"/>
        <w:rPr>
          <w:rFonts w:ascii="仿宋" w:eastAsia="仿宋" w:hAnsi="仿宋"/>
          <w:b/>
          <w:bCs/>
          <w:sz w:val="28"/>
          <w:szCs w:val="28"/>
        </w:rPr>
      </w:pPr>
      <w:bookmarkStart w:id="22" w:name="_Hlt26668975"/>
      <w:bookmarkStart w:id="23" w:name="_Hlt26954838"/>
      <w:bookmarkStart w:id="24" w:name="_Hlt26954739"/>
      <w:bookmarkStart w:id="25" w:name="_Hlt26954852"/>
      <w:bookmarkStart w:id="26" w:name="_Hlt26670360"/>
      <w:bookmarkStart w:id="27" w:name="_Toc513029230"/>
      <w:bookmarkStart w:id="28" w:name="_Toc16938546"/>
      <w:bookmarkStart w:id="29" w:name="_Toc20823302"/>
      <w:bookmarkEnd w:id="22"/>
      <w:bookmarkEnd w:id="23"/>
      <w:bookmarkEnd w:id="24"/>
      <w:bookmarkEnd w:id="25"/>
      <w:bookmarkEnd w:id="26"/>
      <w:r>
        <w:rPr>
          <w:rFonts w:ascii="仿宋" w:eastAsia="仿宋" w:hAnsi="仿宋" w:hint="eastAsia"/>
          <w:sz w:val="28"/>
          <w:szCs w:val="28"/>
        </w:rPr>
        <w:t>7.开标</w:t>
      </w:r>
      <w:bookmarkEnd w:id="27"/>
      <w:bookmarkEnd w:id="28"/>
      <w:bookmarkEnd w:id="29"/>
      <w:r>
        <w:rPr>
          <w:rFonts w:ascii="仿宋" w:eastAsia="仿宋" w:hAnsi="仿宋" w:hint="eastAsia"/>
          <w:sz w:val="28"/>
          <w:szCs w:val="28"/>
        </w:rPr>
        <w:t>与评标</w:t>
      </w:r>
    </w:p>
    <w:p w14:paraId="4AFF8554" w14:textId="77777777" w:rsidR="00280C6A" w:rsidRDefault="00000000">
      <w:pPr>
        <w:tabs>
          <w:tab w:val="left" w:pos="3585"/>
        </w:tabs>
        <w:adjustRightInd w:val="0"/>
        <w:snapToGrid w:val="0"/>
        <w:spacing w:line="500" w:lineRule="exact"/>
        <w:ind w:firstLineChars="192" w:firstLine="538"/>
        <w:rPr>
          <w:rFonts w:ascii="仿宋" w:eastAsia="仿宋" w:hAnsi="仿宋"/>
          <w:sz w:val="28"/>
          <w:szCs w:val="28"/>
        </w:rPr>
      </w:pPr>
      <w:r>
        <w:rPr>
          <w:rFonts w:ascii="仿宋" w:eastAsia="仿宋" w:hAnsi="仿宋" w:hint="eastAsia"/>
          <w:bCs/>
          <w:sz w:val="28"/>
          <w:szCs w:val="28"/>
        </w:rPr>
        <w:t>7.1在招标公告中规定的时间和地点组织公开开标。</w:t>
      </w:r>
    </w:p>
    <w:p w14:paraId="47AAC4F3" w14:textId="77777777" w:rsidR="00280C6A" w:rsidRDefault="00000000">
      <w:pPr>
        <w:adjustRightInd w:val="0"/>
        <w:snapToGrid w:val="0"/>
        <w:spacing w:line="500" w:lineRule="exact"/>
        <w:ind w:firstLineChars="200" w:firstLine="560"/>
        <w:rPr>
          <w:rFonts w:ascii="仿宋" w:eastAsia="仿宋" w:hAnsi="仿宋"/>
          <w:b/>
          <w:sz w:val="28"/>
          <w:szCs w:val="28"/>
        </w:rPr>
      </w:pPr>
      <w:bookmarkStart w:id="30" w:name="_Toc16938547"/>
      <w:bookmarkStart w:id="31" w:name="_Toc20823303"/>
      <w:bookmarkStart w:id="32" w:name="_Toc513029231"/>
      <w:r>
        <w:rPr>
          <w:rFonts w:ascii="仿宋" w:eastAsia="仿宋" w:hAnsi="仿宋" w:hint="eastAsia"/>
          <w:sz w:val="28"/>
          <w:szCs w:val="28"/>
        </w:rPr>
        <w:t>7.2</w:t>
      </w:r>
      <w:r>
        <w:rPr>
          <w:rFonts w:ascii="仿宋" w:eastAsia="仿宋" w:hAnsi="仿宋" w:hint="eastAsia"/>
          <w:b/>
          <w:sz w:val="28"/>
          <w:szCs w:val="28"/>
        </w:rPr>
        <w:t xml:space="preserve"> </w:t>
      </w:r>
      <w:r>
        <w:rPr>
          <w:rFonts w:ascii="仿宋" w:eastAsia="仿宋" w:hAnsi="仿宋" w:hint="eastAsia"/>
          <w:sz w:val="28"/>
          <w:szCs w:val="28"/>
        </w:rPr>
        <w:t>根据招标项目特点，由学院组织评标小组进行评标。</w:t>
      </w:r>
    </w:p>
    <w:p w14:paraId="7D528B85"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7.3 评标小组由采购人代表和有关技术、经济等方面的专家组成，且人员构成符合有关规定。</w:t>
      </w:r>
    </w:p>
    <w:bookmarkEnd w:id="30"/>
    <w:bookmarkEnd w:id="31"/>
    <w:bookmarkEnd w:id="32"/>
    <w:p w14:paraId="62BF6713"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7.4在评标过程中，投标人不得以任何行为影响评标过程，否则</w:t>
      </w:r>
      <w:r>
        <w:rPr>
          <w:rFonts w:ascii="仿宋" w:eastAsia="仿宋" w:hAnsi="仿宋" w:hint="eastAsia"/>
          <w:sz w:val="28"/>
          <w:szCs w:val="28"/>
        </w:rPr>
        <w:lastRenderedPageBreak/>
        <w:t>其投标文件将被作为无效投标文件。</w:t>
      </w:r>
    </w:p>
    <w:p w14:paraId="63E2242F" w14:textId="77777777" w:rsidR="00280C6A" w:rsidRDefault="00000000">
      <w:pPr>
        <w:pStyle w:val="4"/>
        <w:adjustRightInd w:val="0"/>
        <w:snapToGrid w:val="0"/>
        <w:spacing w:line="500" w:lineRule="exact"/>
        <w:jc w:val="both"/>
        <w:rPr>
          <w:rFonts w:ascii="仿宋" w:eastAsia="仿宋" w:hAnsi="仿宋"/>
          <w:sz w:val="28"/>
          <w:szCs w:val="28"/>
        </w:rPr>
      </w:pPr>
      <w:r>
        <w:rPr>
          <w:rFonts w:ascii="仿宋" w:eastAsia="仿宋" w:hAnsi="仿宋" w:hint="eastAsia"/>
          <w:sz w:val="28"/>
          <w:szCs w:val="28"/>
        </w:rPr>
        <w:t>8.</w:t>
      </w:r>
      <w:r>
        <w:rPr>
          <w:rFonts w:ascii="仿宋" w:eastAsia="仿宋" w:hAnsi="仿宋" w:hint="eastAsia"/>
        </w:rPr>
        <w:t xml:space="preserve"> </w:t>
      </w:r>
      <w:r>
        <w:rPr>
          <w:rFonts w:ascii="仿宋" w:eastAsia="仿宋" w:hAnsi="仿宋" w:hint="eastAsia"/>
          <w:sz w:val="28"/>
          <w:szCs w:val="28"/>
        </w:rPr>
        <w:t>评标方法和程序</w:t>
      </w:r>
    </w:p>
    <w:p w14:paraId="75930892"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8.1评标小组先集体审查投标文件，看是否与招标文件的所有实质性条款、条件和规定相符。</w:t>
      </w:r>
    </w:p>
    <w:p w14:paraId="24BCBFA7"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8.2使用比价评标法的采购项目，在各投标人送达样品符合或超过招标人标准或投标文件与招标文件相符的条件下，采用价格单因素评标法。</w:t>
      </w:r>
    </w:p>
    <w:p w14:paraId="781131D2"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8.3评标结果按价格由低到高顺序排列。投标文件满足招标文件全部实质性要求，且价格由低到高排在前三名的投标人为中标候选人。招标人委托评标小组直接确定排名第一的中标候选人为中标人。第一中标候选人放弃中标的，由第二中标候选人中标，同时取消第一中标候选人三年内在江苏省南通工贸技师学院参加投标的所有资格；其余以此类推。</w:t>
      </w:r>
    </w:p>
    <w:p w14:paraId="46B1426B" w14:textId="77777777" w:rsidR="00280C6A" w:rsidRDefault="00000000">
      <w:pPr>
        <w:pStyle w:val="4"/>
        <w:adjustRightInd w:val="0"/>
        <w:snapToGrid w:val="0"/>
        <w:spacing w:line="500" w:lineRule="exact"/>
        <w:jc w:val="both"/>
        <w:rPr>
          <w:rFonts w:ascii="仿宋" w:eastAsia="仿宋" w:hAnsi="仿宋"/>
          <w:sz w:val="28"/>
          <w:szCs w:val="28"/>
        </w:rPr>
      </w:pPr>
      <w:r>
        <w:rPr>
          <w:rFonts w:ascii="仿宋" w:eastAsia="仿宋" w:hAnsi="仿宋" w:hint="eastAsia"/>
          <w:sz w:val="28"/>
          <w:szCs w:val="28"/>
        </w:rPr>
        <w:t>9.</w:t>
      </w:r>
      <w:r>
        <w:rPr>
          <w:rFonts w:ascii="仿宋" w:eastAsia="仿宋" w:hAnsi="仿宋" w:hint="eastAsia"/>
        </w:rPr>
        <w:t xml:space="preserve"> </w:t>
      </w:r>
      <w:r>
        <w:rPr>
          <w:rFonts w:ascii="仿宋" w:eastAsia="仿宋" w:hAnsi="仿宋" w:hint="eastAsia"/>
          <w:sz w:val="28"/>
          <w:szCs w:val="28"/>
        </w:rPr>
        <w:t>保密</w:t>
      </w:r>
    </w:p>
    <w:p w14:paraId="194DE9E6"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9.1 评标小组成员名单保密。</w:t>
      </w:r>
    </w:p>
    <w:p w14:paraId="5D12ED07"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9.2 在评标过程中及评标结束后，评标小组的研究情况和所有投标人的商业秘密都属于保密内容。有关投标文件的评审和比较、澄清或解释，以及有关授予合同的意向等一切情况都不得透露给任何投标人或与评标工作无关的人员。</w:t>
      </w:r>
    </w:p>
    <w:p w14:paraId="3A1C0288" w14:textId="77777777" w:rsidR="00280C6A" w:rsidRDefault="00000000">
      <w:pPr>
        <w:pStyle w:val="4"/>
        <w:adjustRightInd w:val="0"/>
        <w:snapToGrid w:val="0"/>
        <w:spacing w:line="500" w:lineRule="exact"/>
        <w:jc w:val="both"/>
        <w:rPr>
          <w:rFonts w:ascii="仿宋" w:eastAsia="仿宋" w:hAnsi="仿宋"/>
          <w:b/>
          <w:bCs/>
          <w:sz w:val="28"/>
          <w:szCs w:val="28"/>
        </w:rPr>
      </w:pPr>
      <w:r>
        <w:rPr>
          <w:rFonts w:ascii="仿宋" w:eastAsia="仿宋" w:hAnsi="仿宋" w:hint="eastAsia"/>
          <w:sz w:val="28"/>
          <w:szCs w:val="28"/>
        </w:rPr>
        <w:t>10.无效投标条款和废标条款</w:t>
      </w:r>
    </w:p>
    <w:p w14:paraId="5F99DED7" w14:textId="77777777" w:rsidR="00280C6A" w:rsidRDefault="00000000">
      <w:pPr>
        <w:adjustRightInd w:val="0"/>
        <w:snapToGrid w:val="0"/>
        <w:spacing w:line="500" w:lineRule="exact"/>
        <w:ind w:firstLineChars="200" w:firstLine="560"/>
        <w:rPr>
          <w:rFonts w:ascii="仿宋" w:eastAsia="仿宋" w:hAnsi="仿宋"/>
          <w:bCs/>
          <w:sz w:val="28"/>
          <w:szCs w:val="28"/>
        </w:rPr>
      </w:pPr>
      <w:bookmarkStart w:id="33" w:name="_Toc513029235"/>
      <w:bookmarkStart w:id="34" w:name="_Toc20823307"/>
      <w:bookmarkStart w:id="35" w:name="_Toc16938551"/>
      <w:r>
        <w:rPr>
          <w:rFonts w:ascii="仿宋" w:eastAsia="仿宋" w:hAnsi="仿宋" w:hint="eastAsia"/>
          <w:bCs/>
          <w:sz w:val="28"/>
          <w:szCs w:val="28"/>
        </w:rPr>
        <w:t>10.1无效投标条款</w:t>
      </w:r>
    </w:p>
    <w:p w14:paraId="2D06CA3A" w14:textId="77777777" w:rsidR="00280C6A" w:rsidRDefault="00000000">
      <w:pPr>
        <w:adjustRightInd w:val="0"/>
        <w:snapToGrid w:val="0"/>
        <w:spacing w:line="500" w:lineRule="exact"/>
        <w:ind w:firstLineChars="200" w:firstLine="560"/>
        <w:rPr>
          <w:rFonts w:ascii="仿宋" w:eastAsia="仿宋" w:hAnsi="仿宋"/>
          <w:bCs/>
          <w:sz w:val="28"/>
          <w:szCs w:val="28"/>
        </w:rPr>
      </w:pPr>
      <w:r>
        <w:rPr>
          <w:rFonts w:ascii="仿宋" w:eastAsia="仿宋" w:hAnsi="仿宋" w:hint="eastAsia"/>
          <w:bCs/>
          <w:sz w:val="28"/>
          <w:szCs w:val="28"/>
        </w:rPr>
        <w:t>10.1.1投标人不具备招标文件中规定资格要求的。</w:t>
      </w:r>
    </w:p>
    <w:p w14:paraId="7888F107" w14:textId="77777777" w:rsidR="00280C6A" w:rsidRDefault="00000000">
      <w:pPr>
        <w:adjustRightInd w:val="0"/>
        <w:snapToGrid w:val="0"/>
        <w:spacing w:line="500" w:lineRule="exact"/>
        <w:ind w:firstLineChars="200" w:firstLine="560"/>
        <w:rPr>
          <w:rFonts w:ascii="仿宋" w:eastAsia="仿宋" w:hAnsi="仿宋"/>
          <w:bCs/>
          <w:sz w:val="28"/>
          <w:szCs w:val="28"/>
        </w:rPr>
      </w:pPr>
      <w:r>
        <w:rPr>
          <w:rFonts w:ascii="仿宋" w:eastAsia="仿宋" w:hAnsi="仿宋" w:hint="eastAsia"/>
          <w:bCs/>
          <w:sz w:val="28"/>
          <w:szCs w:val="28"/>
        </w:rPr>
        <w:t>10.1.2投标人的报价超过了采购预算或最高限价的。</w:t>
      </w:r>
    </w:p>
    <w:p w14:paraId="38939134" w14:textId="77777777" w:rsidR="00280C6A" w:rsidRDefault="00000000">
      <w:pPr>
        <w:adjustRightInd w:val="0"/>
        <w:snapToGrid w:val="0"/>
        <w:spacing w:line="500" w:lineRule="exact"/>
        <w:ind w:left="140" w:firstLineChars="150" w:firstLine="420"/>
        <w:rPr>
          <w:rFonts w:ascii="仿宋" w:eastAsia="仿宋" w:hAnsi="仿宋"/>
          <w:bCs/>
          <w:i/>
          <w:color w:val="FF0000"/>
          <w:sz w:val="28"/>
          <w:szCs w:val="28"/>
          <w:u w:val="single"/>
        </w:rPr>
      </w:pPr>
      <w:r>
        <w:rPr>
          <w:rFonts w:ascii="仿宋" w:eastAsia="仿宋" w:hAnsi="仿宋" w:hint="eastAsia"/>
          <w:bCs/>
          <w:sz w:val="28"/>
          <w:szCs w:val="28"/>
        </w:rPr>
        <w:t>10.1.3不符合招标文件中规定的其他实质性要求和条件的。</w:t>
      </w:r>
    </w:p>
    <w:p w14:paraId="103654E1" w14:textId="77777777" w:rsidR="00280C6A" w:rsidRDefault="00000000">
      <w:pPr>
        <w:adjustRightInd w:val="0"/>
        <w:snapToGrid w:val="0"/>
        <w:spacing w:line="500" w:lineRule="exact"/>
        <w:ind w:firstLineChars="200" w:firstLine="560"/>
        <w:rPr>
          <w:rFonts w:ascii="仿宋" w:eastAsia="仿宋" w:hAnsi="仿宋"/>
          <w:bCs/>
          <w:sz w:val="28"/>
          <w:szCs w:val="28"/>
        </w:rPr>
      </w:pPr>
      <w:r>
        <w:rPr>
          <w:rFonts w:ascii="仿宋" w:eastAsia="仿宋" w:hAnsi="仿宋" w:hint="eastAsia"/>
          <w:bCs/>
          <w:sz w:val="28"/>
          <w:szCs w:val="28"/>
        </w:rPr>
        <w:t>10.1.4 投标文件含有采购人不能接受的附加条件的。</w:t>
      </w:r>
    </w:p>
    <w:p w14:paraId="0F62FF2D" w14:textId="77777777" w:rsidR="00280C6A" w:rsidRDefault="00000000">
      <w:pPr>
        <w:adjustRightInd w:val="0"/>
        <w:snapToGrid w:val="0"/>
        <w:spacing w:line="500" w:lineRule="exact"/>
        <w:ind w:firstLineChars="200" w:firstLine="560"/>
        <w:rPr>
          <w:rFonts w:ascii="仿宋" w:eastAsia="仿宋" w:hAnsi="仿宋"/>
          <w:bCs/>
          <w:sz w:val="28"/>
          <w:szCs w:val="28"/>
        </w:rPr>
      </w:pPr>
      <w:r>
        <w:rPr>
          <w:rFonts w:ascii="仿宋" w:eastAsia="仿宋" w:hAnsi="仿宋" w:hint="eastAsia"/>
          <w:bCs/>
          <w:sz w:val="28"/>
          <w:szCs w:val="28"/>
        </w:rPr>
        <w:t>10.1.5其他法律、法规及本招标文件规定的属无效投标的情形。</w:t>
      </w:r>
    </w:p>
    <w:p w14:paraId="63E4271B" w14:textId="77777777" w:rsidR="00280C6A" w:rsidRDefault="00000000">
      <w:pPr>
        <w:adjustRightInd w:val="0"/>
        <w:snapToGrid w:val="0"/>
        <w:spacing w:line="500" w:lineRule="exact"/>
        <w:ind w:firstLineChars="200" w:firstLine="560"/>
        <w:rPr>
          <w:rFonts w:ascii="仿宋" w:eastAsia="仿宋" w:hAnsi="仿宋"/>
          <w:bCs/>
          <w:sz w:val="28"/>
          <w:szCs w:val="28"/>
        </w:rPr>
      </w:pPr>
      <w:r>
        <w:rPr>
          <w:rFonts w:ascii="仿宋" w:eastAsia="仿宋" w:hAnsi="仿宋" w:hint="eastAsia"/>
          <w:bCs/>
          <w:sz w:val="28"/>
          <w:szCs w:val="28"/>
        </w:rPr>
        <w:t>10.2废标条款</w:t>
      </w:r>
    </w:p>
    <w:p w14:paraId="42BD14C5" w14:textId="77777777" w:rsidR="00280C6A" w:rsidRDefault="00000000">
      <w:pPr>
        <w:adjustRightInd w:val="0"/>
        <w:snapToGrid w:val="0"/>
        <w:spacing w:line="500" w:lineRule="exact"/>
        <w:ind w:firstLineChars="200" w:firstLine="560"/>
        <w:rPr>
          <w:rFonts w:ascii="仿宋" w:eastAsia="仿宋" w:hAnsi="仿宋"/>
          <w:bCs/>
          <w:sz w:val="28"/>
          <w:szCs w:val="28"/>
        </w:rPr>
      </w:pPr>
      <w:r>
        <w:rPr>
          <w:rFonts w:ascii="仿宋" w:eastAsia="仿宋" w:hAnsi="仿宋" w:hint="eastAsia"/>
          <w:bCs/>
          <w:sz w:val="28"/>
          <w:szCs w:val="28"/>
        </w:rPr>
        <w:lastRenderedPageBreak/>
        <w:t>10.2.1符合专业条件的供应商或者对招标文件作实质响应的供应商不足三家的。</w:t>
      </w:r>
    </w:p>
    <w:p w14:paraId="6AD29ADC" w14:textId="77777777" w:rsidR="00280C6A" w:rsidRDefault="00000000">
      <w:pPr>
        <w:adjustRightInd w:val="0"/>
        <w:snapToGrid w:val="0"/>
        <w:spacing w:line="500" w:lineRule="exact"/>
        <w:ind w:firstLineChars="200" w:firstLine="560"/>
        <w:rPr>
          <w:rFonts w:ascii="仿宋" w:eastAsia="仿宋" w:hAnsi="仿宋"/>
          <w:bCs/>
          <w:sz w:val="28"/>
          <w:szCs w:val="28"/>
        </w:rPr>
      </w:pPr>
      <w:r>
        <w:rPr>
          <w:rFonts w:ascii="仿宋" w:eastAsia="仿宋" w:hAnsi="仿宋" w:hint="eastAsia"/>
          <w:bCs/>
          <w:sz w:val="28"/>
          <w:szCs w:val="28"/>
        </w:rPr>
        <w:t>10.2.2出现影响采购公正的违法、违规行为的。</w:t>
      </w:r>
    </w:p>
    <w:p w14:paraId="2C8BED33" w14:textId="77777777" w:rsidR="00280C6A" w:rsidRDefault="00000000">
      <w:pPr>
        <w:adjustRightInd w:val="0"/>
        <w:snapToGrid w:val="0"/>
        <w:spacing w:line="500" w:lineRule="exact"/>
        <w:ind w:firstLineChars="200" w:firstLine="560"/>
        <w:rPr>
          <w:rFonts w:ascii="仿宋" w:eastAsia="仿宋" w:hAnsi="仿宋"/>
          <w:bCs/>
          <w:sz w:val="28"/>
          <w:szCs w:val="28"/>
        </w:rPr>
      </w:pPr>
      <w:r>
        <w:rPr>
          <w:rFonts w:ascii="仿宋" w:eastAsia="仿宋" w:hAnsi="仿宋" w:hint="eastAsia"/>
          <w:bCs/>
          <w:sz w:val="28"/>
          <w:szCs w:val="28"/>
        </w:rPr>
        <w:t>10.2.3因重大变故，采购任务取消的。</w:t>
      </w:r>
    </w:p>
    <w:p w14:paraId="0F1779FF" w14:textId="77777777" w:rsidR="00280C6A" w:rsidRDefault="00000000">
      <w:pPr>
        <w:pStyle w:val="4"/>
        <w:adjustRightInd w:val="0"/>
        <w:snapToGrid w:val="0"/>
        <w:spacing w:line="500" w:lineRule="exact"/>
        <w:jc w:val="both"/>
        <w:rPr>
          <w:rFonts w:ascii="仿宋" w:eastAsia="仿宋" w:hAnsi="仿宋"/>
          <w:b/>
          <w:sz w:val="28"/>
          <w:szCs w:val="28"/>
        </w:rPr>
      </w:pPr>
      <w:bookmarkStart w:id="36" w:name="_Toc20823310"/>
      <w:bookmarkStart w:id="37" w:name="_Toc16938554"/>
      <w:bookmarkEnd w:id="33"/>
      <w:bookmarkEnd w:id="34"/>
      <w:bookmarkEnd w:id="35"/>
      <w:r>
        <w:rPr>
          <w:rFonts w:ascii="仿宋" w:eastAsia="仿宋" w:hAnsi="仿宋" w:hint="eastAsia"/>
          <w:sz w:val="28"/>
          <w:szCs w:val="28"/>
        </w:rPr>
        <w:t>11.</w:t>
      </w:r>
      <w:bookmarkEnd w:id="36"/>
      <w:bookmarkEnd w:id="37"/>
      <w:r>
        <w:rPr>
          <w:rFonts w:ascii="仿宋" w:eastAsia="仿宋" w:hAnsi="仿宋" w:hint="eastAsia"/>
          <w:sz w:val="28"/>
          <w:szCs w:val="28"/>
        </w:rPr>
        <w:t>中标</w:t>
      </w:r>
      <w:r>
        <w:rPr>
          <w:rFonts w:ascii="仿宋" w:eastAsia="仿宋" w:hAnsi="仿宋" w:hint="eastAsia"/>
          <w:bCs/>
          <w:sz w:val="28"/>
          <w:szCs w:val="28"/>
        </w:rPr>
        <w:t>通知</w:t>
      </w:r>
    </w:p>
    <w:p w14:paraId="12AFF585" w14:textId="77777777" w:rsidR="00280C6A" w:rsidRDefault="00000000">
      <w:pPr>
        <w:adjustRightInd w:val="0"/>
        <w:snapToGrid w:val="0"/>
        <w:spacing w:line="500" w:lineRule="exact"/>
        <w:ind w:firstLineChars="200" w:firstLine="560"/>
        <w:rPr>
          <w:rFonts w:ascii="仿宋" w:eastAsia="仿宋" w:hAnsi="仿宋"/>
          <w:bCs/>
          <w:sz w:val="28"/>
          <w:szCs w:val="28"/>
        </w:rPr>
      </w:pPr>
      <w:r>
        <w:rPr>
          <w:rFonts w:ascii="仿宋" w:eastAsia="仿宋" w:hAnsi="仿宋" w:hint="eastAsia"/>
          <w:bCs/>
          <w:sz w:val="28"/>
          <w:szCs w:val="28"/>
        </w:rPr>
        <w:t>1.1评标结束后，招标人在江苏省南通工贸技师学院官网发布中标公示；确定中标后，招标人发中标通知书告知中标的投标人并签订合同。</w:t>
      </w:r>
    </w:p>
    <w:p w14:paraId="036AA68B"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bCs/>
          <w:sz w:val="28"/>
          <w:szCs w:val="28"/>
        </w:rPr>
        <w:t>1.2</w:t>
      </w:r>
      <w:r>
        <w:rPr>
          <w:rFonts w:ascii="仿宋" w:eastAsia="仿宋" w:hAnsi="仿宋" w:hint="eastAsia"/>
          <w:sz w:val="28"/>
          <w:szCs w:val="28"/>
        </w:rPr>
        <w:t>未中标的其他投标人不再另行通知。招标人无须向未中标的投标人解释原因，也不退还投标文件。</w:t>
      </w:r>
    </w:p>
    <w:p w14:paraId="2D83D0F4" w14:textId="77777777" w:rsidR="00280C6A" w:rsidRDefault="00000000">
      <w:pPr>
        <w:pStyle w:val="4"/>
        <w:adjustRightInd w:val="0"/>
        <w:snapToGrid w:val="0"/>
        <w:spacing w:line="500" w:lineRule="exact"/>
        <w:jc w:val="both"/>
        <w:rPr>
          <w:rFonts w:ascii="仿宋" w:eastAsia="仿宋" w:hAnsi="仿宋"/>
          <w:b/>
          <w:sz w:val="28"/>
          <w:szCs w:val="28"/>
        </w:rPr>
      </w:pPr>
      <w:bookmarkStart w:id="38" w:name="_Toc200451960"/>
      <w:r>
        <w:rPr>
          <w:rFonts w:ascii="仿宋" w:eastAsia="仿宋" w:hAnsi="仿宋" w:hint="eastAsia"/>
          <w:sz w:val="28"/>
          <w:szCs w:val="28"/>
        </w:rPr>
        <w:t>12.质疑处理</w:t>
      </w:r>
      <w:bookmarkEnd w:id="38"/>
    </w:p>
    <w:p w14:paraId="34F3EBCB"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12.1 提出质疑的供应商应当是参与所质疑项目采购活动的供应商。潜在供应商依法获取其可质疑的采购文件的，可以对采购文件提出质疑。</w:t>
      </w:r>
    </w:p>
    <w:p w14:paraId="0CA9ABB5"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12.2供应商认为采购文件、采购过程和采购结果使自己的权益受到损害的，可以在公示期内，以书面形式一次性提出质疑，联系部门：江苏省南通工贸技师学院纪检监察室，联系方式：0513-89193982。</w:t>
      </w:r>
    </w:p>
    <w:p w14:paraId="642CF3E0" w14:textId="77777777" w:rsidR="00280C6A" w:rsidRDefault="00000000">
      <w:pPr>
        <w:adjustRightInd w:val="0"/>
        <w:snapToGrid w:val="0"/>
        <w:spacing w:line="500" w:lineRule="exact"/>
        <w:ind w:firstLineChars="200" w:firstLine="560"/>
        <w:rPr>
          <w:rFonts w:ascii="仿宋" w:eastAsia="仿宋" w:hAnsi="仿宋"/>
          <w:b/>
          <w:color w:val="FF0000"/>
          <w:sz w:val="28"/>
          <w:szCs w:val="28"/>
        </w:rPr>
      </w:pPr>
      <w:r>
        <w:rPr>
          <w:rFonts w:ascii="仿宋" w:eastAsia="仿宋" w:hAnsi="仿宋" w:hint="eastAsia"/>
          <w:sz w:val="28"/>
          <w:szCs w:val="28"/>
        </w:rPr>
        <w:t>12.3对采购方式、招标文件中项目需求、供应商资格条件、评标方法和评标标准、资格审查结果等应当由采购人答复的质疑，请向采购人提出，由采购人负责答复。供应商对其他事项的质疑，请向招投标办公室提出，由招投标办公室负责答复。</w:t>
      </w:r>
    </w:p>
    <w:p w14:paraId="2B94D043"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12.4 以下情形的质疑不予受理</w:t>
      </w:r>
    </w:p>
    <w:p w14:paraId="070665CC"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12.4.1 内容不符合《政府采购质疑和投诉办法》第十二条规定的质疑。</w:t>
      </w:r>
    </w:p>
    <w:p w14:paraId="1B7BF337"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12.4.2 未参加投标活动的供应商或在投标活动中自身权益未受到损害的供应商所提出的质疑。</w:t>
      </w:r>
    </w:p>
    <w:p w14:paraId="7D2E4FFB" w14:textId="77777777" w:rsidR="00280C6A" w:rsidRDefault="00000000">
      <w:pPr>
        <w:pStyle w:val="4"/>
        <w:adjustRightInd w:val="0"/>
        <w:snapToGrid w:val="0"/>
        <w:spacing w:line="500" w:lineRule="exact"/>
        <w:jc w:val="both"/>
        <w:rPr>
          <w:rFonts w:ascii="仿宋" w:eastAsia="仿宋" w:hAnsi="仿宋"/>
          <w:b/>
          <w:sz w:val="28"/>
          <w:szCs w:val="28"/>
        </w:rPr>
      </w:pPr>
      <w:bookmarkStart w:id="39" w:name="_Toc513029237"/>
      <w:bookmarkStart w:id="40" w:name="_Toc20823309"/>
      <w:bookmarkStart w:id="41" w:name="_Toc16938553"/>
      <w:r>
        <w:rPr>
          <w:rFonts w:ascii="仿宋" w:eastAsia="仿宋" w:hAnsi="仿宋" w:hint="eastAsia"/>
          <w:sz w:val="28"/>
          <w:szCs w:val="28"/>
        </w:rPr>
        <w:lastRenderedPageBreak/>
        <w:t>13.签订合同</w:t>
      </w:r>
    </w:p>
    <w:p w14:paraId="74BF4991"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bCs/>
          <w:sz w:val="28"/>
          <w:szCs w:val="28"/>
        </w:rPr>
        <w:t>13</w:t>
      </w:r>
      <w:r>
        <w:rPr>
          <w:rFonts w:ascii="仿宋" w:eastAsia="仿宋" w:hAnsi="仿宋" w:hint="eastAsia"/>
          <w:sz w:val="28"/>
          <w:szCs w:val="28"/>
        </w:rPr>
        <w:t>.l中标人应当在收到中标通知书或中标公示期满后三十日内，按照招标文件确定的事项与采购人签订合同。</w:t>
      </w:r>
    </w:p>
    <w:p w14:paraId="69762367"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13.2招标文件、中标人的投标文件等均为签订合同的依据。</w:t>
      </w:r>
    </w:p>
    <w:p w14:paraId="74391DA0"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13.3其它相关事宜另行约定。</w:t>
      </w:r>
    </w:p>
    <w:p w14:paraId="4E3282F4" w14:textId="77777777" w:rsidR="00280C6A" w:rsidRDefault="00000000">
      <w:pPr>
        <w:pStyle w:val="4"/>
        <w:adjustRightInd w:val="0"/>
        <w:snapToGrid w:val="0"/>
        <w:spacing w:line="500" w:lineRule="exact"/>
        <w:jc w:val="both"/>
        <w:rPr>
          <w:rFonts w:ascii="仿宋" w:eastAsia="仿宋" w:hAnsi="仿宋"/>
          <w:b/>
          <w:sz w:val="28"/>
          <w:szCs w:val="28"/>
        </w:rPr>
      </w:pPr>
      <w:r>
        <w:rPr>
          <w:rFonts w:ascii="仿宋" w:eastAsia="仿宋" w:hAnsi="仿宋" w:hint="eastAsia"/>
          <w:sz w:val="28"/>
          <w:szCs w:val="28"/>
        </w:rPr>
        <w:t>14.货物和服务的追加、减少和添购。</w:t>
      </w:r>
    </w:p>
    <w:p w14:paraId="02D69FFD"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14.1合同履行中，采购人需追加与合同标的相同的货物和服务的，在不改变合同其他条款的前提下，可以与中标人协商签订补充协议，但所有补充合同的采购金额不超过原合同金额10%。</w:t>
      </w:r>
    </w:p>
    <w:p w14:paraId="7EC45C1D" w14:textId="77777777" w:rsidR="00280C6A" w:rsidRDefault="00000000">
      <w:pPr>
        <w:adjustRightInd w:val="0"/>
        <w:snapToGrid w:val="0"/>
        <w:spacing w:line="500" w:lineRule="exact"/>
        <w:ind w:firstLineChars="200" w:firstLine="560"/>
        <w:rPr>
          <w:rFonts w:ascii="仿宋" w:eastAsia="仿宋" w:hAnsi="仿宋"/>
          <w:b/>
          <w:sz w:val="28"/>
          <w:szCs w:val="28"/>
        </w:rPr>
      </w:pPr>
      <w:r>
        <w:rPr>
          <w:rFonts w:ascii="仿宋" w:eastAsia="仿宋" w:hAnsi="仿宋" w:hint="eastAsia"/>
          <w:sz w:val="28"/>
          <w:szCs w:val="28"/>
        </w:rPr>
        <w:t>14.2采购结束后，采购人若由于各种客观原因，必须对采购项目所牵涉的货物和服务进行适当的减少时，在双方协商一致的前提下，可以按照招标采购时的价格水平做相应的调减，并据此签订补充合同。</w:t>
      </w:r>
    </w:p>
    <w:bookmarkEnd w:id="39"/>
    <w:bookmarkEnd w:id="40"/>
    <w:bookmarkEnd w:id="41"/>
    <w:p w14:paraId="4E0EAF03" w14:textId="77777777" w:rsidR="00280C6A" w:rsidRDefault="00280C6A">
      <w:pPr>
        <w:adjustRightInd w:val="0"/>
        <w:snapToGrid w:val="0"/>
        <w:spacing w:line="500" w:lineRule="exact"/>
        <w:rPr>
          <w:rFonts w:ascii="仿宋" w:eastAsia="仿宋" w:hAnsi="仿宋"/>
          <w:sz w:val="24"/>
        </w:rPr>
      </w:pPr>
    </w:p>
    <w:p w14:paraId="245CD4D7" w14:textId="77777777" w:rsidR="00280C6A" w:rsidRDefault="00280C6A">
      <w:pPr>
        <w:adjustRightInd w:val="0"/>
        <w:snapToGrid w:val="0"/>
        <w:spacing w:line="500" w:lineRule="exact"/>
        <w:rPr>
          <w:rFonts w:ascii="仿宋" w:eastAsia="仿宋" w:hAnsi="仿宋"/>
        </w:rPr>
      </w:pPr>
    </w:p>
    <w:p w14:paraId="185E1247" w14:textId="77777777" w:rsidR="00280C6A" w:rsidRDefault="00000000">
      <w:pPr>
        <w:adjustRightInd w:val="0"/>
        <w:snapToGrid w:val="0"/>
        <w:spacing w:line="500" w:lineRule="exact"/>
        <w:jc w:val="center"/>
        <w:outlineLvl w:val="0"/>
        <w:rPr>
          <w:rFonts w:ascii="黑体" w:eastAsia="黑体" w:hAnsi="黑体"/>
          <w:bCs/>
          <w:sz w:val="36"/>
          <w:szCs w:val="36"/>
        </w:rPr>
      </w:pPr>
      <w:r>
        <w:rPr>
          <w:rFonts w:ascii="仿宋" w:eastAsia="仿宋" w:hAnsi="仿宋" w:hint="eastAsia"/>
          <w:bCs/>
          <w:sz w:val="36"/>
          <w:szCs w:val="36"/>
        </w:rPr>
        <w:br w:type="page"/>
      </w:r>
    </w:p>
    <w:p w14:paraId="6BEFDCEC" w14:textId="77777777" w:rsidR="00280C6A" w:rsidRDefault="00000000">
      <w:pPr>
        <w:adjustRightInd w:val="0"/>
        <w:snapToGrid w:val="0"/>
        <w:spacing w:line="500" w:lineRule="exact"/>
        <w:jc w:val="center"/>
        <w:outlineLvl w:val="0"/>
        <w:rPr>
          <w:rFonts w:ascii="黑体" w:eastAsia="黑体" w:hAnsi="黑体"/>
          <w:bCs/>
          <w:sz w:val="36"/>
          <w:szCs w:val="36"/>
        </w:rPr>
      </w:pPr>
      <w:r>
        <w:rPr>
          <w:rFonts w:ascii="黑体" w:eastAsia="黑体" w:hAnsi="黑体" w:hint="eastAsia"/>
          <w:bCs/>
          <w:sz w:val="36"/>
          <w:szCs w:val="36"/>
        </w:rPr>
        <w:lastRenderedPageBreak/>
        <w:t>第三部分  项目需求</w:t>
      </w:r>
    </w:p>
    <w:p w14:paraId="6BFB2D3D"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投标人在制作投标文件时仔细研究项目需求说明。项目需求包括技术要求和商务要求:技术要求是指对采购标的功能和质量要求，包括性能、材料、结构、外观、安全，或者服务内容和标准等;商务要求是指取得采购标的的时间、地点、财务和服务要求，包括交付（实施）的时间（期限）和地点（范围），付款条件（进度和方法），包装和运输，售后服务，保险等。</w:t>
      </w:r>
    </w:p>
    <w:p w14:paraId="1E035F65" w14:textId="77777777" w:rsidR="00280C6A" w:rsidRDefault="00000000">
      <w:pPr>
        <w:adjustRightInd w:val="0"/>
        <w:snapToGrid w:val="0"/>
        <w:spacing w:line="500" w:lineRule="exact"/>
        <w:ind w:firstLineChars="200" w:firstLine="562"/>
        <w:rPr>
          <w:rFonts w:ascii="仿宋" w:eastAsia="仿宋" w:hAnsi="仿宋"/>
          <w:b/>
          <w:sz w:val="28"/>
          <w:szCs w:val="28"/>
        </w:rPr>
      </w:pPr>
      <w:r>
        <w:rPr>
          <w:rFonts w:ascii="仿宋" w:eastAsia="仿宋" w:hAnsi="仿宋" w:hint="eastAsia"/>
          <w:b/>
          <w:bCs/>
          <w:sz w:val="28"/>
          <w:szCs w:val="28"/>
        </w:rPr>
        <w:t>其内容包含：</w:t>
      </w:r>
    </w:p>
    <w:p w14:paraId="026F5E44" w14:textId="77777777" w:rsidR="00280C6A" w:rsidRDefault="00000000">
      <w:pPr>
        <w:widowControl/>
        <w:numPr>
          <w:ilvl w:val="0"/>
          <w:numId w:val="1"/>
        </w:numPr>
        <w:adjustRightInd w:val="0"/>
        <w:snapToGrid w:val="0"/>
        <w:spacing w:line="500" w:lineRule="exact"/>
        <w:jc w:val="left"/>
        <w:rPr>
          <w:rFonts w:ascii="仿宋" w:eastAsia="仿宋" w:hAnsi="仿宋"/>
          <w:sz w:val="28"/>
          <w:szCs w:val="28"/>
        </w:rPr>
      </w:pPr>
      <w:r>
        <w:rPr>
          <w:rFonts w:ascii="仿宋" w:eastAsia="仿宋" w:hAnsi="仿宋" w:hint="eastAsia"/>
          <w:sz w:val="28"/>
          <w:szCs w:val="28"/>
        </w:rPr>
        <w:t>采购标的需实现的功能或者目标：</w:t>
      </w:r>
    </w:p>
    <w:p w14:paraId="05800F81" w14:textId="5E37BAD8" w:rsidR="00280C6A" w:rsidRDefault="00000000">
      <w:pPr>
        <w:widowControl/>
        <w:adjustRightInd w:val="0"/>
        <w:snapToGrid w:val="0"/>
        <w:spacing w:line="500" w:lineRule="exact"/>
        <w:ind w:firstLineChars="200" w:firstLine="560"/>
        <w:jc w:val="left"/>
        <w:rPr>
          <w:rFonts w:ascii="仿宋" w:eastAsia="仿宋" w:hAnsi="仿宋"/>
          <w:sz w:val="28"/>
          <w:szCs w:val="28"/>
        </w:rPr>
      </w:pPr>
      <w:r>
        <w:rPr>
          <w:rFonts w:ascii="仿宋" w:eastAsia="仿宋" w:hAnsi="仿宋" w:hint="eastAsia"/>
          <w:sz w:val="28"/>
          <w:szCs w:val="28"/>
        </w:rPr>
        <w:t>用于学生手工木工基本功技能训练</w:t>
      </w:r>
      <w:r w:rsidR="00224554">
        <w:rPr>
          <w:rFonts w:ascii="仿宋" w:eastAsia="仿宋" w:hAnsi="仿宋" w:hint="eastAsia"/>
          <w:sz w:val="28"/>
          <w:szCs w:val="28"/>
        </w:rPr>
        <w:t>。</w:t>
      </w:r>
    </w:p>
    <w:p w14:paraId="1CDF6F35" w14:textId="77777777" w:rsidR="00280C6A" w:rsidRDefault="00000000">
      <w:pPr>
        <w:adjustRightInd w:val="0"/>
        <w:snapToGrid w:val="0"/>
        <w:spacing w:line="500" w:lineRule="exact"/>
        <w:rPr>
          <w:rFonts w:ascii="仿宋" w:eastAsia="仿宋" w:hAnsi="仿宋"/>
          <w:sz w:val="28"/>
          <w:szCs w:val="28"/>
        </w:rPr>
      </w:pPr>
      <w:r>
        <w:rPr>
          <w:rFonts w:ascii="仿宋" w:eastAsia="仿宋" w:hAnsi="仿宋" w:hint="eastAsia"/>
          <w:sz w:val="28"/>
          <w:szCs w:val="28"/>
        </w:rPr>
        <w:t>（二）采购标的需执行的国家相关标准、行业标准、地方标准或者其他标准、规范：</w:t>
      </w:r>
    </w:p>
    <w:p w14:paraId="42B9F639"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采购标的的技术标准按国家标准执行，无国家标准的，按行业标准执行，无国家和行业标准的，按企业标准执行。</w:t>
      </w:r>
    </w:p>
    <w:p w14:paraId="7327B937" w14:textId="77777777" w:rsidR="00280C6A" w:rsidRDefault="00000000">
      <w:pPr>
        <w:adjustRightInd w:val="0"/>
        <w:snapToGrid w:val="0"/>
        <w:spacing w:line="500" w:lineRule="exact"/>
        <w:rPr>
          <w:rFonts w:ascii="仿宋" w:eastAsia="仿宋" w:hAnsi="仿宋"/>
          <w:sz w:val="28"/>
          <w:szCs w:val="28"/>
        </w:rPr>
      </w:pPr>
      <w:r>
        <w:rPr>
          <w:rFonts w:ascii="仿宋" w:eastAsia="仿宋" w:hAnsi="仿宋" w:hint="eastAsia"/>
          <w:sz w:val="28"/>
          <w:szCs w:val="28"/>
        </w:rPr>
        <w:t>（三）采购标的需满足的质量、安全、技术规格、物理特性等要求：</w:t>
      </w:r>
    </w:p>
    <w:tbl>
      <w:tblPr>
        <w:tblW w:w="10100" w:type="dxa"/>
        <w:tblInd w:w="-851" w:type="dxa"/>
        <w:tblLayout w:type="fixed"/>
        <w:tblLook w:val="04A0" w:firstRow="1" w:lastRow="0" w:firstColumn="1" w:lastColumn="0" w:noHBand="0" w:noVBand="1"/>
      </w:tblPr>
      <w:tblGrid>
        <w:gridCol w:w="750"/>
        <w:gridCol w:w="825"/>
        <w:gridCol w:w="766"/>
        <w:gridCol w:w="742"/>
        <w:gridCol w:w="717"/>
        <w:gridCol w:w="2091"/>
        <w:gridCol w:w="4209"/>
      </w:tblGrid>
      <w:tr w:rsidR="00280C6A" w14:paraId="5BE49958" w14:textId="77777777">
        <w:trPr>
          <w:trHeight w:val="900"/>
        </w:trPr>
        <w:tc>
          <w:tcPr>
            <w:tcW w:w="10100" w:type="dxa"/>
            <w:gridSpan w:val="7"/>
            <w:tcBorders>
              <w:top w:val="nil"/>
              <w:left w:val="nil"/>
              <w:bottom w:val="nil"/>
              <w:right w:val="nil"/>
            </w:tcBorders>
            <w:shd w:val="clear" w:color="auto" w:fill="auto"/>
            <w:vAlign w:val="center"/>
          </w:tcPr>
          <w:p w14:paraId="55F966AB" w14:textId="77777777" w:rsidR="00280C6A" w:rsidRDefault="00000000">
            <w:pPr>
              <w:widowControl/>
              <w:jc w:val="center"/>
              <w:textAlignment w:val="center"/>
              <w:rPr>
                <w:rFonts w:ascii="仿宋" w:eastAsia="仿宋" w:hAnsi="仿宋" w:cs="仿宋"/>
                <w:b/>
                <w:bCs/>
                <w:color w:val="000000"/>
                <w:sz w:val="24"/>
              </w:rPr>
            </w:pPr>
            <w:r>
              <w:rPr>
                <w:rFonts w:ascii="仿宋" w:eastAsia="仿宋" w:hAnsi="仿宋" w:cs="仿宋" w:hint="eastAsia"/>
                <w:b/>
                <w:bCs/>
                <w:color w:val="000000"/>
                <w:kern w:val="0"/>
                <w:sz w:val="28"/>
                <w:szCs w:val="28"/>
                <w:lang w:bidi="ar"/>
              </w:rPr>
              <w:t>木工手工工具及耗材加工采购需求清单</w:t>
            </w:r>
          </w:p>
        </w:tc>
      </w:tr>
      <w:tr w:rsidR="00280C6A" w14:paraId="76985A23" w14:textId="77777777">
        <w:trPr>
          <w:trHeight w:val="540"/>
        </w:trPr>
        <w:tc>
          <w:tcPr>
            <w:tcW w:w="750" w:type="dxa"/>
            <w:tcBorders>
              <w:top w:val="single" w:sz="4" w:space="0" w:color="000000"/>
              <w:left w:val="single" w:sz="4" w:space="0" w:color="000000"/>
              <w:bottom w:val="single" w:sz="4" w:space="0" w:color="000000"/>
              <w:right w:val="single" w:sz="4" w:space="0" w:color="000000"/>
            </w:tcBorders>
            <w:shd w:val="clear" w:color="auto" w:fill="F4B7BE"/>
            <w:noWrap/>
            <w:vAlign w:val="center"/>
          </w:tcPr>
          <w:p w14:paraId="6BDB9C08" w14:textId="77777777" w:rsidR="00280C6A" w:rsidRDefault="00000000">
            <w:pPr>
              <w:widowControl/>
              <w:jc w:val="center"/>
              <w:textAlignment w:val="center"/>
              <w:rPr>
                <w:rFonts w:ascii="仿宋" w:eastAsia="仿宋" w:hAnsi="仿宋" w:cs="仿宋"/>
                <w:b/>
                <w:bCs/>
                <w:color w:val="000000"/>
                <w:sz w:val="24"/>
              </w:rPr>
            </w:pPr>
            <w:r>
              <w:rPr>
                <w:rFonts w:ascii="仿宋" w:eastAsia="仿宋" w:hAnsi="仿宋" w:cs="仿宋" w:hint="eastAsia"/>
                <w:b/>
                <w:bCs/>
                <w:color w:val="000000"/>
                <w:kern w:val="0"/>
                <w:sz w:val="24"/>
                <w:lang w:bidi="ar"/>
              </w:rPr>
              <w:t>序号</w:t>
            </w:r>
          </w:p>
        </w:tc>
        <w:tc>
          <w:tcPr>
            <w:tcW w:w="825" w:type="dxa"/>
            <w:tcBorders>
              <w:top w:val="single" w:sz="4" w:space="0" w:color="000000"/>
              <w:left w:val="single" w:sz="4" w:space="0" w:color="000000"/>
              <w:bottom w:val="single" w:sz="4" w:space="0" w:color="000000"/>
              <w:right w:val="single" w:sz="4" w:space="0" w:color="000000"/>
            </w:tcBorders>
            <w:shd w:val="clear" w:color="auto" w:fill="F4B7BE"/>
            <w:vAlign w:val="center"/>
          </w:tcPr>
          <w:p w14:paraId="62FDE1A8" w14:textId="77777777" w:rsidR="00280C6A" w:rsidRDefault="00000000">
            <w:pPr>
              <w:widowControl/>
              <w:jc w:val="center"/>
              <w:textAlignment w:val="center"/>
              <w:rPr>
                <w:rFonts w:ascii="仿宋" w:eastAsia="仿宋" w:hAnsi="仿宋" w:cs="仿宋"/>
                <w:b/>
                <w:bCs/>
                <w:color w:val="000000"/>
                <w:sz w:val="24"/>
              </w:rPr>
            </w:pPr>
            <w:r>
              <w:rPr>
                <w:rFonts w:ascii="仿宋" w:eastAsia="仿宋" w:hAnsi="仿宋" w:cs="仿宋" w:hint="eastAsia"/>
                <w:b/>
                <w:bCs/>
                <w:color w:val="000000"/>
                <w:kern w:val="0"/>
                <w:sz w:val="24"/>
                <w:lang w:bidi="ar"/>
              </w:rPr>
              <w:t>产品类型</w:t>
            </w:r>
          </w:p>
        </w:tc>
        <w:tc>
          <w:tcPr>
            <w:tcW w:w="766" w:type="dxa"/>
            <w:tcBorders>
              <w:top w:val="single" w:sz="4" w:space="0" w:color="000000"/>
              <w:left w:val="single" w:sz="4" w:space="0" w:color="000000"/>
              <w:bottom w:val="single" w:sz="4" w:space="0" w:color="000000"/>
              <w:right w:val="single" w:sz="4" w:space="0" w:color="000000"/>
            </w:tcBorders>
            <w:shd w:val="clear" w:color="auto" w:fill="F4B7BE"/>
            <w:noWrap/>
            <w:vAlign w:val="center"/>
          </w:tcPr>
          <w:p w14:paraId="40C6C286" w14:textId="77777777" w:rsidR="00280C6A" w:rsidRDefault="00000000">
            <w:pPr>
              <w:widowControl/>
              <w:jc w:val="center"/>
              <w:textAlignment w:val="center"/>
              <w:rPr>
                <w:rFonts w:ascii="仿宋" w:eastAsia="仿宋" w:hAnsi="仿宋" w:cs="仿宋"/>
                <w:b/>
                <w:bCs/>
                <w:color w:val="000000"/>
                <w:sz w:val="24"/>
              </w:rPr>
            </w:pPr>
            <w:r>
              <w:rPr>
                <w:rFonts w:ascii="仿宋" w:eastAsia="仿宋" w:hAnsi="仿宋" w:cs="仿宋" w:hint="eastAsia"/>
                <w:b/>
                <w:bCs/>
                <w:color w:val="000000"/>
                <w:kern w:val="0"/>
                <w:sz w:val="24"/>
                <w:lang w:bidi="ar"/>
              </w:rPr>
              <w:t>品牌</w:t>
            </w:r>
          </w:p>
        </w:tc>
        <w:tc>
          <w:tcPr>
            <w:tcW w:w="742" w:type="dxa"/>
            <w:tcBorders>
              <w:top w:val="single" w:sz="4" w:space="0" w:color="000000"/>
              <w:left w:val="single" w:sz="4" w:space="0" w:color="000000"/>
              <w:bottom w:val="single" w:sz="4" w:space="0" w:color="000000"/>
              <w:right w:val="single" w:sz="4" w:space="0" w:color="000000"/>
            </w:tcBorders>
            <w:shd w:val="clear" w:color="auto" w:fill="F4B7BE"/>
            <w:noWrap/>
            <w:vAlign w:val="center"/>
          </w:tcPr>
          <w:p w14:paraId="24215603" w14:textId="77777777" w:rsidR="00280C6A" w:rsidRDefault="00000000">
            <w:pPr>
              <w:widowControl/>
              <w:jc w:val="center"/>
              <w:textAlignment w:val="center"/>
              <w:rPr>
                <w:rFonts w:ascii="仿宋" w:eastAsia="仿宋" w:hAnsi="仿宋" w:cs="仿宋"/>
                <w:b/>
                <w:bCs/>
                <w:color w:val="000000"/>
                <w:sz w:val="24"/>
              </w:rPr>
            </w:pPr>
            <w:r>
              <w:rPr>
                <w:rFonts w:ascii="仿宋" w:eastAsia="仿宋" w:hAnsi="仿宋" w:cs="仿宋" w:hint="eastAsia"/>
                <w:b/>
                <w:bCs/>
                <w:color w:val="000000"/>
                <w:kern w:val="0"/>
                <w:sz w:val="24"/>
                <w:lang w:bidi="ar"/>
              </w:rPr>
              <w:t>数量</w:t>
            </w:r>
          </w:p>
        </w:tc>
        <w:tc>
          <w:tcPr>
            <w:tcW w:w="717" w:type="dxa"/>
            <w:tcBorders>
              <w:top w:val="single" w:sz="4" w:space="0" w:color="000000"/>
              <w:left w:val="single" w:sz="4" w:space="0" w:color="000000"/>
              <w:bottom w:val="single" w:sz="4" w:space="0" w:color="000000"/>
              <w:right w:val="single" w:sz="4" w:space="0" w:color="000000"/>
            </w:tcBorders>
            <w:shd w:val="clear" w:color="auto" w:fill="F4B7BE"/>
            <w:noWrap/>
            <w:vAlign w:val="center"/>
          </w:tcPr>
          <w:p w14:paraId="2DED87EF" w14:textId="77777777" w:rsidR="00280C6A" w:rsidRDefault="00000000">
            <w:pPr>
              <w:widowControl/>
              <w:jc w:val="center"/>
              <w:textAlignment w:val="center"/>
              <w:rPr>
                <w:rFonts w:ascii="仿宋" w:eastAsia="仿宋" w:hAnsi="仿宋" w:cs="仿宋"/>
                <w:b/>
                <w:bCs/>
                <w:color w:val="000000"/>
                <w:sz w:val="24"/>
              </w:rPr>
            </w:pPr>
            <w:r>
              <w:rPr>
                <w:rFonts w:ascii="仿宋" w:eastAsia="仿宋" w:hAnsi="仿宋" w:cs="仿宋" w:hint="eastAsia"/>
                <w:b/>
                <w:bCs/>
                <w:color w:val="000000"/>
                <w:kern w:val="0"/>
                <w:sz w:val="24"/>
                <w:lang w:bidi="ar"/>
              </w:rPr>
              <w:t>单位</w:t>
            </w:r>
          </w:p>
        </w:tc>
        <w:tc>
          <w:tcPr>
            <w:tcW w:w="2091" w:type="dxa"/>
            <w:tcBorders>
              <w:top w:val="single" w:sz="4" w:space="0" w:color="000000"/>
              <w:left w:val="single" w:sz="4" w:space="0" w:color="000000"/>
              <w:bottom w:val="single" w:sz="4" w:space="0" w:color="000000"/>
              <w:right w:val="single" w:sz="4" w:space="0" w:color="000000"/>
            </w:tcBorders>
            <w:shd w:val="clear" w:color="auto" w:fill="F4B7BE"/>
            <w:vAlign w:val="center"/>
          </w:tcPr>
          <w:p w14:paraId="0C84A34F" w14:textId="77777777" w:rsidR="00280C6A" w:rsidRDefault="00000000">
            <w:pPr>
              <w:widowControl/>
              <w:jc w:val="center"/>
              <w:textAlignment w:val="center"/>
              <w:rPr>
                <w:rFonts w:ascii="仿宋" w:eastAsia="仿宋" w:hAnsi="仿宋" w:cs="仿宋"/>
                <w:b/>
                <w:bCs/>
                <w:color w:val="000000"/>
                <w:sz w:val="24"/>
              </w:rPr>
            </w:pPr>
            <w:r>
              <w:rPr>
                <w:rFonts w:ascii="仿宋" w:eastAsia="仿宋" w:hAnsi="仿宋" w:cs="仿宋" w:hint="eastAsia"/>
                <w:b/>
                <w:bCs/>
                <w:color w:val="000000"/>
                <w:kern w:val="0"/>
                <w:sz w:val="24"/>
                <w:lang w:bidi="ar"/>
              </w:rPr>
              <w:t>工具参数</w:t>
            </w:r>
          </w:p>
        </w:tc>
        <w:tc>
          <w:tcPr>
            <w:tcW w:w="4209" w:type="dxa"/>
            <w:tcBorders>
              <w:top w:val="single" w:sz="4" w:space="0" w:color="000000"/>
              <w:left w:val="single" w:sz="4" w:space="0" w:color="000000"/>
              <w:bottom w:val="single" w:sz="4" w:space="0" w:color="000000"/>
              <w:right w:val="single" w:sz="4" w:space="0" w:color="000000"/>
            </w:tcBorders>
            <w:shd w:val="clear" w:color="auto" w:fill="F4B7BE"/>
            <w:noWrap/>
            <w:vAlign w:val="center"/>
          </w:tcPr>
          <w:p w14:paraId="5779CC1D" w14:textId="77777777" w:rsidR="00280C6A" w:rsidRDefault="00000000">
            <w:pPr>
              <w:widowControl/>
              <w:jc w:val="center"/>
              <w:textAlignment w:val="center"/>
              <w:rPr>
                <w:rFonts w:ascii="仿宋" w:eastAsia="仿宋" w:hAnsi="仿宋" w:cs="仿宋"/>
                <w:b/>
                <w:bCs/>
                <w:color w:val="000000"/>
                <w:sz w:val="24"/>
              </w:rPr>
            </w:pPr>
            <w:r>
              <w:rPr>
                <w:rFonts w:ascii="仿宋" w:eastAsia="仿宋" w:hAnsi="仿宋" w:cs="仿宋" w:hint="eastAsia"/>
                <w:b/>
                <w:bCs/>
                <w:color w:val="000000"/>
                <w:kern w:val="0"/>
                <w:sz w:val="24"/>
                <w:lang w:bidi="ar"/>
              </w:rPr>
              <w:t>参考图片</w:t>
            </w:r>
          </w:p>
        </w:tc>
      </w:tr>
      <w:tr w:rsidR="00280C6A" w14:paraId="5162BD36" w14:textId="77777777">
        <w:trPr>
          <w:trHeight w:val="4179"/>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C6D63E"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15E728"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木工锯（夹背锯）</w:t>
            </w:r>
          </w:p>
        </w:tc>
        <w:tc>
          <w:tcPr>
            <w:tcW w:w="7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51D32E"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日本冈田</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1F69E6"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6</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2E5C66"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把</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9B5F3D"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 xml:space="preserve">硬木整锯 </w:t>
            </w:r>
            <w:r>
              <w:rPr>
                <w:rFonts w:ascii="仿宋" w:eastAsia="仿宋" w:hAnsi="仿宋" w:cs="仿宋" w:hint="eastAsia"/>
                <w:color w:val="000000"/>
                <w:kern w:val="0"/>
                <w:sz w:val="24"/>
                <w:lang w:bidi="ar"/>
              </w:rPr>
              <w:br/>
              <w:t>型号：H-240</w:t>
            </w:r>
            <w:r>
              <w:rPr>
                <w:rFonts w:ascii="仿宋" w:eastAsia="仿宋" w:hAnsi="仿宋" w:cs="仿宋" w:hint="eastAsia"/>
                <w:color w:val="000000"/>
                <w:kern w:val="0"/>
                <w:sz w:val="24"/>
                <w:lang w:bidi="ar"/>
              </w:rPr>
              <w:br/>
              <w:t>刃长：240mm</w:t>
            </w:r>
            <w:r>
              <w:rPr>
                <w:rFonts w:ascii="仿宋" w:eastAsia="仿宋" w:hAnsi="仿宋" w:cs="仿宋" w:hint="eastAsia"/>
                <w:color w:val="000000"/>
                <w:kern w:val="0"/>
                <w:sz w:val="24"/>
                <w:lang w:bidi="ar"/>
              </w:rPr>
              <w:br/>
              <w:t>齿距：1.2mm</w:t>
            </w:r>
            <w:r>
              <w:rPr>
                <w:rFonts w:ascii="仿宋" w:eastAsia="仿宋" w:hAnsi="仿宋" w:cs="仿宋" w:hint="eastAsia"/>
                <w:color w:val="000000"/>
                <w:kern w:val="0"/>
                <w:sz w:val="24"/>
                <w:lang w:bidi="ar"/>
              </w:rPr>
              <w:br/>
              <w:t>板厚：0.3mm</w:t>
            </w:r>
            <w:r>
              <w:rPr>
                <w:rFonts w:ascii="仿宋" w:eastAsia="仿宋" w:hAnsi="仿宋" w:cs="仿宋" w:hint="eastAsia"/>
                <w:color w:val="000000"/>
                <w:kern w:val="0"/>
                <w:sz w:val="24"/>
                <w:lang w:bidi="ar"/>
              </w:rPr>
              <w:br/>
              <w:t>锯路：0.48mm</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A18B1D" w14:textId="77777777" w:rsidR="00280C6A" w:rsidRDefault="00000000">
            <w:pPr>
              <w:widowControl/>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0AFCF039" wp14:editId="24986E8F">
                  <wp:extent cx="2528570" cy="2520315"/>
                  <wp:effectExtent l="0" t="0" r="5080" b="3810"/>
                  <wp:docPr id="28"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3" descr="IMG_256"/>
                          <pic:cNvPicPr>
                            <a:picLocks noChangeAspect="1"/>
                          </pic:cNvPicPr>
                        </pic:nvPicPr>
                        <pic:blipFill>
                          <a:blip r:embed="rId5"/>
                          <a:stretch>
                            <a:fillRect/>
                          </a:stretch>
                        </pic:blipFill>
                        <pic:spPr>
                          <a:xfrm>
                            <a:off x="0" y="0"/>
                            <a:ext cx="2528570" cy="2520315"/>
                          </a:xfrm>
                          <a:prstGeom prst="rect">
                            <a:avLst/>
                          </a:prstGeom>
                          <a:noFill/>
                          <a:ln w="9525">
                            <a:noFill/>
                          </a:ln>
                        </pic:spPr>
                      </pic:pic>
                    </a:graphicData>
                  </a:graphic>
                </wp:inline>
              </w:drawing>
            </w:r>
          </w:p>
        </w:tc>
      </w:tr>
      <w:tr w:rsidR="00280C6A" w14:paraId="018AD2C9" w14:textId="77777777">
        <w:trPr>
          <w:trHeight w:val="3949"/>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01AD30"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lastRenderedPageBreak/>
              <w:t>2</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5DEBD8"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木工锯（双面锯）</w:t>
            </w:r>
          </w:p>
        </w:tc>
        <w:tc>
          <w:tcPr>
            <w:tcW w:w="7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2D9C67"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日本冈田</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D5FA94"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6</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FACD77"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把</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935EF"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双刃锯</w:t>
            </w:r>
            <w:r>
              <w:rPr>
                <w:rFonts w:ascii="仿宋" w:eastAsia="仿宋" w:hAnsi="仿宋" w:cs="仿宋" w:hint="eastAsia"/>
                <w:color w:val="000000"/>
                <w:kern w:val="0"/>
                <w:sz w:val="24"/>
                <w:lang w:bidi="ar"/>
              </w:rPr>
              <w:br/>
              <w:t>型号：S-250</w:t>
            </w:r>
            <w:r>
              <w:rPr>
                <w:rFonts w:ascii="仿宋" w:eastAsia="仿宋" w:hAnsi="仿宋" w:cs="仿宋" w:hint="eastAsia"/>
                <w:color w:val="000000"/>
                <w:kern w:val="0"/>
                <w:sz w:val="24"/>
                <w:lang w:bidi="ar"/>
              </w:rPr>
              <w:br/>
              <w:t>刃长：250mm</w:t>
            </w:r>
            <w:r>
              <w:rPr>
                <w:rFonts w:ascii="仿宋" w:eastAsia="仿宋" w:hAnsi="仿宋" w:cs="仿宋" w:hint="eastAsia"/>
                <w:color w:val="000000"/>
                <w:kern w:val="0"/>
                <w:sz w:val="24"/>
                <w:lang w:bidi="ar"/>
              </w:rPr>
              <w:br/>
              <w:t>齿距：1.4mm</w:t>
            </w:r>
            <w:r>
              <w:rPr>
                <w:rFonts w:ascii="仿宋" w:eastAsia="仿宋" w:hAnsi="仿宋" w:cs="仿宋" w:hint="eastAsia"/>
                <w:color w:val="000000"/>
                <w:kern w:val="0"/>
                <w:sz w:val="24"/>
                <w:lang w:bidi="ar"/>
              </w:rPr>
              <w:br/>
              <w:t>板厚：0.5mm</w:t>
            </w:r>
            <w:r>
              <w:rPr>
                <w:rFonts w:ascii="仿宋" w:eastAsia="仿宋" w:hAnsi="仿宋" w:cs="仿宋" w:hint="eastAsia"/>
                <w:color w:val="000000"/>
                <w:kern w:val="0"/>
                <w:sz w:val="24"/>
                <w:lang w:bidi="ar"/>
              </w:rPr>
              <w:br/>
              <w:t>锯路：0.7mm</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86D449"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06D6321A" wp14:editId="624CD43A">
                  <wp:extent cx="2520315" cy="2520315"/>
                  <wp:effectExtent l="0" t="0" r="3810" b="3810"/>
                  <wp:docPr id="40" name="图片 2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4" descr="IMG_257"/>
                          <pic:cNvPicPr>
                            <a:picLocks noChangeAspect="1"/>
                          </pic:cNvPicPr>
                        </pic:nvPicPr>
                        <pic:blipFill>
                          <a:blip r:embed="rId6"/>
                          <a:stretch>
                            <a:fillRect/>
                          </a:stretch>
                        </pic:blipFill>
                        <pic:spPr>
                          <a:xfrm>
                            <a:off x="0" y="0"/>
                            <a:ext cx="2520315" cy="2520315"/>
                          </a:xfrm>
                          <a:prstGeom prst="rect">
                            <a:avLst/>
                          </a:prstGeom>
                          <a:noFill/>
                          <a:ln w="9525">
                            <a:noFill/>
                          </a:ln>
                        </pic:spPr>
                      </pic:pic>
                    </a:graphicData>
                  </a:graphic>
                </wp:inline>
              </w:drawing>
            </w:r>
          </w:p>
        </w:tc>
      </w:tr>
      <w:tr w:rsidR="00280C6A" w14:paraId="4C492F0F" w14:textId="77777777">
        <w:trPr>
          <w:trHeight w:val="2920"/>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C50977"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3</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8E6A9"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1米L形钢尺</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85AAD2"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亲和</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F73ACA"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2</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974500"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把</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F073C"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60*100cm 加厚 亚光</w:t>
            </w:r>
            <w:r>
              <w:rPr>
                <w:rFonts w:ascii="仿宋" w:eastAsia="仿宋" w:hAnsi="仿宋" w:cs="仿宋" w:hint="eastAsia"/>
                <w:color w:val="000000"/>
                <w:kern w:val="0"/>
                <w:sz w:val="24"/>
                <w:lang w:bidi="ar"/>
              </w:rPr>
              <w:br/>
              <w:t>型号：63400 （大型）</w:t>
            </w:r>
            <w:r>
              <w:rPr>
                <w:rFonts w:ascii="仿宋" w:eastAsia="仿宋" w:hAnsi="仿宋" w:cs="仿宋" w:hint="eastAsia"/>
                <w:color w:val="000000"/>
                <w:kern w:val="0"/>
                <w:sz w:val="24"/>
                <w:lang w:bidi="ar"/>
              </w:rPr>
              <w:br/>
              <w:t>长枝长：1040mm</w:t>
            </w:r>
            <w:r>
              <w:rPr>
                <w:rFonts w:ascii="仿宋" w:eastAsia="仿宋" w:hAnsi="仿宋" w:cs="仿宋" w:hint="eastAsia"/>
                <w:color w:val="000000"/>
                <w:kern w:val="0"/>
                <w:sz w:val="24"/>
                <w:lang w:bidi="ar"/>
              </w:rPr>
              <w:br/>
              <w:t>短枝长：630mm</w:t>
            </w:r>
            <w:r>
              <w:rPr>
                <w:rFonts w:ascii="仿宋" w:eastAsia="仿宋" w:hAnsi="仿宋" w:cs="仿宋" w:hint="eastAsia"/>
                <w:color w:val="000000"/>
                <w:kern w:val="0"/>
                <w:sz w:val="24"/>
                <w:lang w:bidi="ar"/>
              </w:rPr>
              <w:br/>
              <w:t>宽：35mm</w:t>
            </w:r>
            <w:r>
              <w:rPr>
                <w:rFonts w:ascii="仿宋" w:eastAsia="仿宋" w:hAnsi="仿宋" w:cs="仿宋" w:hint="eastAsia"/>
                <w:color w:val="000000"/>
                <w:kern w:val="0"/>
                <w:sz w:val="24"/>
                <w:lang w:bidi="ar"/>
              </w:rPr>
              <w:br/>
              <w:t>厚：2.5mm</w:t>
            </w:r>
            <w:r>
              <w:rPr>
                <w:rFonts w:ascii="仿宋" w:eastAsia="仿宋" w:hAnsi="仿宋" w:cs="仿宋" w:hint="eastAsia"/>
                <w:color w:val="000000"/>
                <w:kern w:val="0"/>
                <w:sz w:val="24"/>
                <w:lang w:bidi="ar"/>
              </w:rPr>
              <w:br/>
              <w:t>重：1102g</w:t>
            </w:r>
            <w:r>
              <w:rPr>
                <w:rFonts w:ascii="仿宋" w:eastAsia="仿宋" w:hAnsi="仿宋" w:cs="仿宋" w:hint="eastAsia"/>
                <w:color w:val="000000"/>
                <w:kern w:val="0"/>
                <w:sz w:val="24"/>
                <w:lang w:bidi="ar"/>
              </w:rPr>
              <w:br/>
              <w:t>刻度：4段</w:t>
            </w:r>
            <w:r>
              <w:rPr>
                <w:rFonts w:ascii="仿宋" w:eastAsia="仿宋" w:hAnsi="仿宋" w:cs="仿宋" w:hint="eastAsia"/>
                <w:color w:val="000000"/>
                <w:kern w:val="0"/>
                <w:sz w:val="24"/>
                <w:lang w:bidi="ar"/>
              </w:rPr>
              <w:br/>
              <w:t>材质：不锈钢</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057AE9"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3876AB88" wp14:editId="3B9F60EA">
                  <wp:extent cx="2528570" cy="2520315"/>
                  <wp:effectExtent l="0" t="0" r="5080" b="3810"/>
                  <wp:docPr id="33" name="图片 2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descr="IMG_258"/>
                          <pic:cNvPicPr>
                            <a:picLocks noChangeAspect="1"/>
                          </pic:cNvPicPr>
                        </pic:nvPicPr>
                        <pic:blipFill>
                          <a:blip r:embed="rId7"/>
                          <a:stretch>
                            <a:fillRect/>
                          </a:stretch>
                        </pic:blipFill>
                        <pic:spPr>
                          <a:xfrm>
                            <a:off x="0" y="0"/>
                            <a:ext cx="2528570" cy="2520315"/>
                          </a:xfrm>
                          <a:prstGeom prst="rect">
                            <a:avLst/>
                          </a:prstGeom>
                          <a:noFill/>
                          <a:ln w="9525">
                            <a:noFill/>
                          </a:ln>
                        </pic:spPr>
                      </pic:pic>
                    </a:graphicData>
                  </a:graphic>
                </wp:inline>
              </w:drawing>
            </w:r>
          </w:p>
        </w:tc>
      </w:tr>
      <w:tr w:rsidR="00280C6A" w14:paraId="58730D0F" w14:textId="77777777">
        <w:trPr>
          <w:trHeight w:val="2240"/>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9F3A60"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4</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8F4C3E"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1.5米钢直尺</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6CB86B"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亲和</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EBCF29"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2</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77667C"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把</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A36FFF"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亚光 150cm</w:t>
            </w:r>
            <w:r>
              <w:rPr>
                <w:rFonts w:ascii="仿宋" w:eastAsia="仿宋" w:hAnsi="仿宋" w:cs="仿宋" w:hint="eastAsia"/>
                <w:color w:val="000000"/>
                <w:kern w:val="0"/>
                <w:sz w:val="24"/>
                <w:lang w:bidi="ar"/>
              </w:rPr>
              <w:br/>
              <w:t>型号：13056</w:t>
            </w:r>
            <w:r>
              <w:rPr>
                <w:rFonts w:ascii="仿宋" w:eastAsia="仿宋" w:hAnsi="仿宋" w:cs="仿宋" w:hint="eastAsia"/>
                <w:color w:val="000000"/>
                <w:kern w:val="0"/>
                <w:sz w:val="24"/>
                <w:lang w:bidi="ar"/>
              </w:rPr>
              <w:br/>
              <w:t>带JIS 红字</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0C7861"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6C55C90C" wp14:editId="320EBB9C">
                  <wp:extent cx="2512060" cy="2520315"/>
                  <wp:effectExtent l="0" t="0" r="2540" b="3810"/>
                  <wp:docPr id="25" name="图片 2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 descr="IMG_259"/>
                          <pic:cNvPicPr>
                            <a:picLocks noChangeAspect="1"/>
                          </pic:cNvPicPr>
                        </pic:nvPicPr>
                        <pic:blipFill>
                          <a:blip r:embed="rId8"/>
                          <a:stretch>
                            <a:fillRect/>
                          </a:stretch>
                        </pic:blipFill>
                        <pic:spPr>
                          <a:xfrm>
                            <a:off x="0" y="0"/>
                            <a:ext cx="2512060" cy="2520315"/>
                          </a:xfrm>
                          <a:prstGeom prst="rect">
                            <a:avLst/>
                          </a:prstGeom>
                          <a:noFill/>
                          <a:ln w="9525">
                            <a:noFill/>
                          </a:ln>
                        </pic:spPr>
                      </pic:pic>
                    </a:graphicData>
                  </a:graphic>
                </wp:inline>
              </w:drawing>
            </w:r>
          </w:p>
        </w:tc>
      </w:tr>
      <w:tr w:rsidR="00280C6A" w14:paraId="6A4EA867" w14:textId="77777777">
        <w:trPr>
          <w:trHeight w:val="2240"/>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C8E0F9"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lastRenderedPageBreak/>
              <w:t>5</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6B9935"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卷尺</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E15D8C"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田岛</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CE8ECA"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10</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48A76F"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把</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4C352D" w14:textId="77777777" w:rsidR="00280C6A" w:rsidRDefault="00000000">
            <w:pPr>
              <w:widowControl/>
              <w:spacing w:after="200"/>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3.5m，16mm宽</w:t>
            </w:r>
            <w:r>
              <w:rPr>
                <w:rFonts w:ascii="仿宋" w:eastAsia="仿宋" w:hAnsi="仿宋" w:cs="仿宋" w:hint="eastAsia"/>
                <w:color w:val="000000"/>
                <w:kern w:val="0"/>
                <w:sz w:val="24"/>
                <w:lang w:bidi="ar"/>
              </w:rPr>
              <w:br/>
              <w:t>产品型号：L1635</w:t>
            </w:r>
            <w:r>
              <w:rPr>
                <w:rFonts w:ascii="仿宋" w:eastAsia="仿宋" w:hAnsi="仿宋" w:cs="仿宋" w:hint="eastAsia"/>
                <w:color w:val="000000"/>
                <w:kern w:val="0"/>
                <w:sz w:val="24"/>
                <w:lang w:bidi="ar"/>
              </w:rPr>
              <w:br/>
              <w:t>产品重量：130g</w:t>
            </w:r>
            <w:r>
              <w:rPr>
                <w:rFonts w:ascii="仿宋" w:eastAsia="仿宋" w:hAnsi="仿宋" w:cs="仿宋" w:hint="eastAsia"/>
                <w:color w:val="000000"/>
                <w:kern w:val="0"/>
                <w:sz w:val="24"/>
                <w:lang w:bidi="ar"/>
              </w:rPr>
              <w:br/>
              <w:t>外壳大小：63*59*25</w:t>
            </w:r>
            <w:r>
              <w:rPr>
                <w:rFonts w:ascii="仿宋" w:eastAsia="仿宋" w:hAnsi="仿宋" w:cs="仿宋" w:hint="eastAsia"/>
                <w:color w:val="000000"/>
                <w:kern w:val="0"/>
                <w:sz w:val="24"/>
                <w:lang w:bidi="ar"/>
              </w:rPr>
              <w:br/>
              <w:t>产品货号：1001-0033</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A0CFBF"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7A401906" wp14:editId="080CF4B8">
                  <wp:extent cx="2520315" cy="2520315"/>
                  <wp:effectExtent l="0" t="0" r="3810" b="3810"/>
                  <wp:docPr id="31" name="图片 2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 descr="IMG_260"/>
                          <pic:cNvPicPr>
                            <a:picLocks noChangeAspect="1"/>
                          </pic:cNvPicPr>
                        </pic:nvPicPr>
                        <pic:blipFill>
                          <a:blip r:embed="rId9"/>
                          <a:stretch>
                            <a:fillRect/>
                          </a:stretch>
                        </pic:blipFill>
                        <pic:spPr>
                          <a:xfrm>
                            <a:off x="0" y="0"/>
                            <a:ext cx="2520315" cy="2520315"/>
                          </a:xfrm>
                          <a:prstGeom prst="rect">
                            <a:avLst/>
                          </a:prstGeom>
                          <a:noFill/>
                          <a:ln w="9525">
                            <a:noFill/>
                          </a:ln>
                        </pic:spPr>
                      </pic:pic>
                    </a:graphicData>
                  </a:graphic>
                </wp:inline>
              </w:drawing>
            </w:r>
          </w:p>
        </w:tc>
      </w:tr>
      <w:tr w:rsidR="00280C6A" w14:paraId="3683FCF4" w14:textId="77777777">
        <w:trPr>
          <w:trHeight w:val="2240"/>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9F6556"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6</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FF7FFE"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T形划线器</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DDEE64"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曼量</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0F583B"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6</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B8AA78"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把</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70B209"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带微调 0-160mm</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6AC13C"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7414DBEE" wp14:editId="5F46364A">
                  <wp:extent cx="2760980" cy="2520315"/>
                  <wp:effectExtent l="0" t="0" r="1270" b="3810"/>
                  <wp:docPr id="38" name="图片 2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 descr="IMG_261"/>
                          <pic:cNvPicPr>
                            <a:picLocks noChangeAspect="1"/>
                          </pic:cNvPicPr>
                        </pic:nvPicPr>
                        <pic:blipFill>
                          <a:blip r:embed="rId10"/>
                          <a:stretch>
                            <a:fillRect/>
                          </a:stretch>
                        </pic:blipFill>
                        <pic:spPr>
                          <a:xfrm>
                            <a:off x="0" y="0"/>
                            <a:ext cx="2760980" cy="2520315"/>
                          </a:xfrm>
                          <a:prstGeom prst="rect">
                            <a:avLst/>
                          </a:prstGeom>
                          <a:noFill/>
                          <a:ln w="9525">
                            <a:noFill/>
                          </a:ln>
                        </pic:spPr>
                      </pic:pic>
                    </a:graphicData>
                  </a:graphic>
                </wp:inline>
              </w:drawing>
            </w:r>
          </w:p>
        </w:tc>
      </w:tr>
      <w:tr w:rsidR="00280C6A" w14:paraId="17F82295" w14:textId="77777777">
        <w:trPr>
          <w:trHeight w:val="2240"/>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8BF489"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7</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0E1B9"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45°/90°角度规</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50214B"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亲和</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1A0A3B"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3</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0762AB"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把</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612B90"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型号：62113</w:t>
            </w:r>
            <w:r>
              <w:rPr>
                <w:rFonts w:ascii="仿宋" w:eastAsia="仿宋" w:hAnsi="仿宋" w:cs="仿宋" w:hint="eastAsia"/>
                <w:color w:val="000000"/>
                <w:kern w:val="0"/>
                <w:sz w:val="24"/>
                <w:lang w:bidi="ar"/>
              </w:rPr>
              <w:br/>
              <w:t xml:space="preserve">尺寸：170*63*73mm </w:t>
            </w:r>
            <w:r>
              <w:rPr>
                <w:rFonts w:ascii="仿宋" w:eastAsia="仿宋" w:hAnsi="仿宋" w:cs="仿宋" w:hint="eastAsia"/>
                <w:color w:val="000000"/>
                <w:kern w:val="0"/>
                <w:sz w:val="24"/>
                <w:lang w:bidi="ar"/>
              </w:rPr>
              <w:br/>
              <w:t>精度：每台100mm 0.2mm以下</w:t>
            </w:r>
            <w:r>
              <w:rPr>
                <w:rFonts w:ascii="仿宋" w:eastAsia="仿宋" w:hAnsi="仿宋" w:cs="仿宋" w:hint="eastAsia"/>
                <w:color w:val="000000"/>
                <w:kern w:val="0"/>
                <w:sz w:val="24"/>
                <w:lang w:bidi="ar"/>
              </w:rPr>
              <w:br/>
              <w:t>材质：铝</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D10D4D"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239DA667" wp14:editId="72057802">
                  <wp:extent cx="2520315" cy="2520315"/>
                  <wp:effectExtent l="0" t="0" r="3810" b="3810"/>
                  <wp:docPr id="35" name="图片 2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9" descr="IMG_262"/>
                          <pic:cNvPicPr>
                            <a:picLocks noChangeAspect="1"/>
                          </pic:cNvPicPr>
                        </pic:nvPicPr>
                        <pic:blipFill>
                          <a:blip r:embed="rId11"/>
                          <a:stretch>
                            <a:fillRect/>
                          </a:stretch>
                        </pic:blipFill>
                        <pic:spPr>
                          <a:xfrm>
                            <a:off x="0" y="0"/>
                            <a:ext cx="2520315" cy="2520315"/>
                          </a:xfrm>
                          <a:prstGeom prst="rect">
                            <a:avLst/>
                          </a:prstGeom>
                          <a:noFill/>
                          <a:ln w="9525">
                            <a:noFill/>
                          </a:ln>
                        </pic:spPr>
                      </pic:pic>
                    </a:graphicData>
                  </a:graphic>
                </wp:inline>
              </w:drawing>
            </w:r>
          </w:p>
        </w:tc>
      </w:tr>
      <w:tr w:rsidR="00280C6A" w14:paraId="61AB4169" w14:textId="77777777">
        <w:trPr>
          <w:trHeight w:val="2240"/>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537F47"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lastRenderedPageBreak/>
              <w:t>8</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4695C5"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90°过线尺</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EC6B47"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三量</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DC4BED"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3</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59815C"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把</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C4A473" w14:textId="77777777" w:rsidR="00280C6A" w:rsidRDefault="00000000">
            <w:pPr>
              <w:widowControl/>
              <w:spacing w:after="200"/>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宽座角尺315*200mm1级</w:t>
            </w:r>
            <w:r>
              <w:rPr>
                <w:rFonts w:ascii="仿宋" w:eastAsia="仿宋" w:hAnsi="仿宋" w:cs="仿宋" w:hint="eastAsia"/>
                <w:color w:val="000000"/>
                <w:kern w:val="0"/>
                <w:sz w:val="24"/>
                <w:lang w:bidi="ar"/>
              </w:rPr>
              <w:br/>
              <w:t>(日本三量)</w:t>
            </w:r>
            <w:r>
              <w:rPr>
                <w:rFonts w:ascii="仿宋" w:eastAsia="仿宋" w:hAnsi="仿宋" w:cs="仿宋" w:hint="eastAsia"/>
                <w:color w:val="000000"/>
                <w:kern w:val="0"/>
                <w:sz w:val="24"/>
                <w:lang w:bidi="ar"/>
              </w:rPr>
              <w:br/>
              <w:t>产品编码：187-588</w:t>
            </w:r>
            <w:r>
              <w:rPr>
                <w:rFonts w:ascii="仿宋" w:eastAsia="仿宋" w:hAnsi="仿宋" w:cs="仿宋" w:hint="eastAsia"/>
                <w:color w:val="000000"/>
                <w:kern w:val="0"/>
                <w:sz w:val="24"/>
                <w:lang w:bidi="ar"/>
              </w:rPr>
              <w:br/>
              <w:t>规格：315*200mm</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E5BDB3"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56D9E694" wp14:editId="006F8D5E">
                  <wp:extent cx="2528570" cy="2520315"/>
                  <wp:effectExtent l="0" t="0" r="5080" b="3810"/>
                  <wp:docPr id="34" name="图片 3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 descr="IMG_263"/>
                          <pic:cNvPicPr>
                            <a:picLocks noChangeAspect="1"/>
                          </pic:cNvPicPr>
                        </pic:nvPicPr>
                        <pic:blipFill>
                          <a:blip r:embed="rId12"/>
                          <a:stretch>
                            <a:fillRect/>
                          </a:stretch>
                        </pic:blipFill>
                        <pic:spPr>
                          <a:xfrm>
                            <a:off x="0" y="0"/>
                            <a:ext cx="2528570" cy="2520315"/>
                          </a:xfrm>
                          <a:prstGeom prst="rect">
                            <a:avLst/>
                          </a:prstGeom>
                          <a:noFill/>
                          <a:ln w="9525">
                            <a:noFill/>
                          </a:ln>
                        </pic:spPr>
                      </pic:pic>
                    </a:graphicData>
                  </a:graphic>
                </wp:inline>
              </w:drawing>
            </w:r>
          </w:p>
        </w:tc>
      </w:tr>
      <w:tr w:rsidR="00280C6A" w14:paraId="1F3E4CAB" w14:textId="77777777">
        <w:trPr>
          <w:trHeight w:val="2240"/>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F93AA1"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9</w:t>
            </w:r>
          </w:p>
        </w:tc>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14AF207"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传统木工刨</w:t>
            </w:r>
          </w:p>
        </w:tc>
        <w:tc>
          <w:tcPr>
            <w:tcW w:w="76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33D195"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国产</w:t>
            </w:r>
          </w:p>
        </w:tc>
        <w:tc>
          <w:tcPr>
            <w:tcW w:w="74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FC2635"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10</w:t>
            </w:r>
          </w:p>
        </w:tc>
        <w:tc>
          <w:tcPr>
            <w:tcW w:w="71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529A5E"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套</w:t>
            </w:r>
          </w:p>
        </w:tc>
        <w:tc>
          <w:tcPr>
            <w:tcW w:w="209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CF8DD31"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每套含38cm、48cm长刨各一把</w:t>
            </w:r>
            <w:r>
              <w:rPr>
                <w:rFonts w:ascii="仿宋" w:eastAsia="仿宋" w:hAnsi="仿宋" w:cs="仿宋" w:hint="eastAsia"/>
                <w:color w:val="000000"/>
                <w:kern w:val="0"/>
                <w:sz w:val="24"/>
                <w:lang w:bidi="ar"/>
              </w:rPr>
              <w:br/>
              <w:t>（38cm黄檀木一套\48cm黄檀木一套＋刨刀1片）</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4A80DC"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528EFB35" wp14:editId="5247F29A">
                  <wp:extent cx="2512060" cy="2520315"/>
                  <wp:effectExtent l="0" t="0" r="2540" b="3810"/>
                  <wp:docPr id="41" name="图片 3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1" descr="IMG_264"/>
                          <pic:cNvPicPr>
                            <a:picLocks noChangeAspect="1"/>
                          </pic:cNvPicPr>
                        </pic:nvPicPr>
                        <pic:blipFill>
                          <a:blip r:embed="rId13"/>
                          <a:stretch>
                            <a:fillRect/>
                          </a:stretch>
                        </pic:blipFill>
                        <pic:spPr>
                          <a:xfrm>
                            <a:off x="0" y="0"/>
                            <a:ext cx="2512060" cy="2520315"/>
                          </a:xfrm>
                          <a:prstGeom prst="rect">
                            <a:avLst/>
                          </a:prstGeom>
                          <a:noFill/>
                          <a:ln w="9525">
                            <a:noFill/>
                          </a:ln>
                        </pic:spPr>
                      </pic:pic>
                    </a:graphicData>
                  </a:graphic>
                </wp:inline>
              </w:drawing>
            </w:r>
          </w:p>
        </w:tc>
      </w:tr>
      <w:tr w:rsidR="00280C6A" w14:paraId="3A56ADCF" w14:textId="77777777">
        <w:trPr>
          <w:trHeight w:val="2240"/>
        </w:trPr>
        <w:tc>
          <w:tcPr>
            <w:tcW w:w="7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10004F" w14:textId="77777777" w:rsidR="00280C6A" w:rsidRDefault="00280C6A">
            <w:pPr>
              <w:jc w:val="center"/>
              <w:rPr>
                <w:rFonts w:ascii="仿宋" w:eastAsia="仿宋" w:hAnsi="仿宋" w:cs="仿宋"/>
                <w:color w:val="000000"/>
                <w:sz w:val="24"/>
              </w:rPr>
            </w:pPr>
          </w:p>
        </w:tc>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E8956A" w14:textId="77777777" w:rsidR="00280C6A" w:rsidRDefault="00280C6A">
            <w:pPr>
              <w:jc w:val="center"/>
              <w:rPr>
                <w:rFonts w:ascii="仿宋" w:eastAsia="仿宋" w:hAnsi="仿宋" w:cs="仿宋"/>
                <w:color w:val="000000"/>
                <w:sz w:val="24"/>
              </w:rPr>
            </w:pPr>
          </w:p>
        </w:tc>
        <w:tc>
          <w:tcPr>
            <w:tcW w:w="76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B8DE9F" w14:textId="77777777" w:rsidR="00280C6A" w:rsidRDefault="00280C6A">
            <w:pPr>
              <w:jc w:val="center"/>
              <w:rPr>
                <w:rFonts w:ascii="仿宋" w:eastAsia="仿宋" w:hAnsi="仿宋" w:cs="仿宋"/>
                <w:color w:val="000000"/>
                <w:sz w:val="24"/>
              </w:rPr>
            </w:pPr>
          </w:p>
        </w:tc>
        <w:tc>
          <w:tcPr>
            <w:tcW w:w="74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414ECE" w14:textId="77777777" w:rsidR="00280C6A" w:rsidRDefault="00280C6A">
            <w:pPr>
              <w:jc w:val="center"/>
              <w:rPr>
                <w:rFonts w:ascii="仿宋" w:eastAsia="仿宋" w:hAnsi="仿宋" w:cs="仿宋"/>
                <w:color w:val="000000"/>
                <w:sz w:val="24"/>
              </w:rPr>
            </w:pPr>
          </w:p>
        </w:tc>
        <w:tc>
          <w:tcPr>
            <w:tcW w:w="71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7914E4" w14:textId="77777777" w:rsidR="00280C6A" w:rsidRDefault="00280C6A">
            <w:pPr>
              <w:jc w:val="center"/>
              <w:rPr>
                <w:rFonts w:ascii="仿宋" w:eastAsia="仿宋" w:hAnsi="仿宋" w:cs="仿宋"/>
                <w:color w:val="000000"/>
                <w:sz w:val="24"/>
              </w:rPr>
            </w:pPr>
          </w:p>
        </w:tc>
        <w:tc>
          <w:tcPr>
            <w:tcW w:w="20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82369CA" w14:textId="77777777" w:rsidR="00280C6A" w:rsidRDefault="00280C6A">
            <w:pPr>
              <w:jc w:val="center"/>
              <w:rPr>
                <w:rFonts w:ascii="仿宋" w:eastAsia="仿宋" w:hAnsi="仿宋" w:cs="仿宋"/>
                <w:color w:val="000000"/>
                <w:sz w:val="24"/>
              </w:rPr>
            </w:pP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9E20A1"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2D32D4CA" wp14:editId="121A10DE">
                  <wp:extent cx="2512060" cy="2520315"/>
                  <wp:effectExtent l="0" t="0" r="2540" b="3810"/>
                  <wp:docPr id="23" name="图片 3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2" descr="IMG_265"/>
                          <pic:cNvPicPr>
                            <a:picLocks noChangeAspect="1"/>
                          </pic:cNvPicPr>
                        </pic:nvPicPr>
                        <pic:blipFill>
                          <a:blip r:embed="rId14"/>
                          <a:stretch>
                            <a:fillRect/>
                          </a:stretch>
                        </pic:blipFill>
                        <pic:spPr>
                          <a:xfrm>
                            <a:off x="0" y="0"/>
                            <a:ext cx="2512060" cy="2520315"/>
                          </a:xfrm>
                          <a:prstGeom prst="rect">
                            <a:avLst/>
                          </a:prstGeom>
                          <a:noFill/>
                          <a:ln w="9525">
                            <a:noFill/>
                          </a:ln>
                        </pic:spPr>
                      </pic:pic>
                    </a:graphicData>
                  </a:graphic>
                </wp:inline>
              </w:drawing>
            </w:r>
          </w:p>
        </w:tc>
      </w:tr>
      <w:tr w:rsidR="00280C6A" w14:paraId="424616B0" w14:textId="77777777">
        <w:trPr>
          <w:trHeight w:val="2240"/>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56B890"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lastRenderedPageBreak/>
              <w:t>10</w:t>
            </w:r>
          </w:p>
        </w:tc>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BF34866"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重型凿子</w:t>
            </w:r>
          </w:p>
        </w:tc>
        <w:tc>
          <w:tcPr>
            <w:tcW w:w="76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2D53F6"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捷克</w:t>
            </w:r>
          </w:p>
        </w:tc>
        <w:tc>
          <w:tcPr>
            <w:tcW w:w="74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FAD537"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10</w:t>
            </w:r>
          </w:p>
        </w:tc>
        <w:tc>
          <w:tcPr>
            <w:tcW w:w="71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D27872"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套</w:t>
            </w:r>
          </w:p>
        </w:tc>
        <w:tc>
          <w:tcPr>
            <w:tcW w:w="209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A63829B"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8mm 10mm 12mm各十把</w:t>
            </w:r>
            <w:r>
              <w:rPr>
                <w:rFonts w:ascii="仿宋" w:eastAsia="仿宋" w:hAnsi="仿宋" w:cs="仿宋" w:hint="eastAsia"/>
                <w:color w:val="000000"/>
                <w:kern w:val="0"/>
                <w:sz w:val="24"/>
                <w:lang w:bidi="ar"/>
              </w:rPr>
              <w:br/>
            </w:r>
            <w:r>
              <w:rPr>
                <w:rFonts w:ascii="仿宋" w:eastAsia="仿宋" w:hAnsi="仿宋" w:cs="仿宋" w:hint="eastAsia"/>
                <w:color w:val="000000"/>
                <w:kern w:val="0"/>
                <w:sz w:val="24"/>
                <w:lang w:bidi="ar"/>
              </w:rPr>
              <w:br/>
              <w:t>型号：</w:t>
            </w:r>
            <w:r>
              <w:rPr>
                <w:rFonts w:ascii="仿宋" w:eastAsia="仿宋" w:hAnsi="仿宋" w:cs="仿宋" w:hint="eastAsia"/>
                <w:color w:val="000000"/>
                <w:kern w:val="0"/>
                <w:sz w:val="24"/>
                <w:lang w:bidi="ar"/>
              </w:rPr>
              <w:br/>
              <w:t>811208 8mm宽</w:t>
            </w:r>
            <w:r>
              <w:rPr>
                <w:rFonts w:ascii="仿宋" w:eastAsia="仿宋" w:hAnsi="仿宋" w:cs="仿宋" w:hint="eastAsia"/>
                <w:color w:val="000000"/>
                <w:kern w:val="0"/>
                <w:sz w:val="24"/>
                <w:lang w:bidi="ar"/>
              </w:rPr>
              <w:br/>
              <w:t>811210 10mm宽</w:t>
            </w:r>
            <w:r>
              <w:rPr>
                <w:rFonts w:ascii="仿宋" w:eastAsia="仿宋" w:hAnsi="仿宋" w:cs="仿宋" w:hint="eastAsia"/>
                <w:color w:val="000000"/>
                <w:kern w:val="0"/>
                <w:sz w:val="24"/>
                <w:lang w:bidi="ar"/>
              </w:rPr>
              <w:br/>
              <w:t>811212 12mm宽</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96624E"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0D05D311" wp14:editId="337EF26B">
                  <wp:extent cx="2520315" cy="2520315"/>
                  <wp:effectExtent l="0" t="0" r="3810" b="3810"/>
                  <wp:docPr id="24" name="图片 3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3" descr="IMG_266"/>
                          <pic:cNvPicPr>
                            <a:picLocks noChangeAspect="1"/>
                          </pic:cNvPicPr>
                        </pic:nvPicPr>
                        <pic:blipFill>
                          <a:blip r:embed="rId15"/>
                          <a:stretch>
                            <a:fillRect/>
                          </a:stretch>
                        </pic:blipFill>
                        <pic:spPr>
                          <a:xfrm>
                            <a:off x="0" y="0"/>
                            <a:ext cx="2520315" cy="2520315"/>
                          </a:xfrm>
                          <a:prstGeom prst="rect">
                            <a:avLst/>
                          </a:prstGeom>
                          <a:noFill/>
                          <a:ln w="9525">
                            <a:noFill/>
                          </a:ln>
                        </pic:spPr>
                      </pic:pic>
                    </a:graphicData>
                  </a:graphic>
                </wp:inline>
              </w:drawing>
            </w:r>
          </w:p>
        </w:tc>
      </w:tr>
      <w:tr w:rsidR="00280C6A" w14:paraId="3000E91E" w14:textId="77777777">
        <w:trPr>
          <w:trHeight w:val="2240"/>
        </w:trPr>
        <w:tc>
          <w:tcPr>
            <w:tcW w:w="7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E13B4D" w14:textId="77777777" w:rsidR="00280C6A" w:rsidRDefault="00280C6A">
            <w:pPr>
              <w:jc w:val="center"/>
              <w:rPr>
                <w:rFonts w:ascii="仿宋" w:eastAsia="仿宋" w:hAnsi="仿宋" w:cs="仿宋"/>
                <w:color w:val="000000"/>
                <w:sz w:val="24"/>
              </w:rPr>
            </w:pPr>
          </w:p>
        </w:tc>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CACB8E2" w14:textId="77777777" w:rsidR="00280C6A" w:rsidRDefault="00280C6A">
            <w:pPr>
              <w:jc w:val="center"/>
              <w:rPr>
                <w:rFonts w:ascii="仿宋" w:eastAsia="仿宋" w:hAnsi="仿宋" w:cs="仿宋"/>
                <w:color w:val="000000"/>
                <w:sz w:val="24"/>
              </w:rPr>
            </w:pPr>
          </w:p>
        </w:tc>
        <w:tc>
          <w:tcPr>
            <w:tcW w:w="76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3DB3FC" w14:textId="77777777" w:rsidR="00280C6A" w:rsidRDefault="00280C6A">
            <w:pPr>
              <w:jc w:val="center"/>
              <w:rPr>
                <w:rFonts w:ascii="仿宋" w:eastAsia="仿宋" w:hAnsi="仿宋" w:cs="仿宋"/>
                <w:color w:val="000000"/>
                <w:sz w:val="24"/>
              </w:rPr>
            </w:pPr>
          </w:p>
        </w:tc>
        <w:tc>
          <w:tcPr>
            <w:tcW w:w="74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2E8405" w14:textId="77777777" w:rsidR="00280C6A" w:rsidRDefault="00280C6A">
            <w:pPr>
              <w:jc w:val="center"/>
              <w:rPr>
                <w:rFonts w:ascii="仿宋" w:eastAsia="仿宋" w:hAnsi="仿宋" w:cs="仿宋"/>
                <w:color w:val="000000"/>
                <w:sz w:val="24"/>
              </w:rPr>
            </w:pPr>
          </w:p>
        </w:tc>
        <w:tc>
          <w:tcPr>
            <w:tcW w:w="71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8B7381" w14:textId="77777777" w:rsidR="00280C6A" w:rsidRDefault="00280C6A">
            <w:pPr>
              <w:jc w:val="center"/>
              <w:rPr>
                <w:rFonts w:ascii="仿宋" w:eastAsia="仿宋" w:hAnsi="仿宋" w:cs="仿宋"/>
                <w:color w:val="000000"/>
                <w:sz w:val="24"/>
              </w:rPr>
            </w:pPr>
          </w:p>
        </w:tc>
        <w:tc>
          <w:tcPr>
            <w:tcW w:w="20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DB04D7" w14:textId="77777777" w:rsidR="00280C6A" w:rsidRDefault="00280C6A">
            <w:pPr>
              <w:jc w:val="center"/>
              <w:rPr>
                <w:rFonts w:ascii="仿宋" w:eastAsia="仿宋" w:hAnsi="仿宋" w:cs="仿宋"/>
                <w:color w:val="000000"/>
                <w:sz w:val="24"/>
              </w:rPr>
            </w:pP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5571F0"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2826B20A" wp14:editId="6F88E1D4">
                  <wp:extent cx="2520315" cy="2520315"/>
                  <wp:effectExtent l="0" t="0" r="3810" b="3810"/>
                  <wp:docPr id="26" name="图片 3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4" descr="IMG_267"/>
                          <pic:cNvPicPr>
                            <a:picLocks noChangeAspect="1"/>
                          </pic:cNvPicPr>
                        </pic:nvPicPr>
                        <pic:blipFill>
                          <a:blip r:embed="rId16"/>
                          <a:stretch>
                            <a:fillRect/>
                          </a:stretch>
                        </pic:blipFill>
                        <pic:spPr>
                          <a:xfrm>
                            <a:off x="0" y="0"/>
                            <a:ext cx="2520315" cy="2520315"/>
                          </a:xfrm>
                          <a:prstGeom prst="rect">
                            <a:avLst/>
                          </a:prstGeom>
                          <a:noFill/>
                          <a:ln w="9525">
                            <a:noFill/>
                          </a:ln>
                        </pic:spPr>
                      </pic:pic>
                    </a:graphicData>
                  </a:graphic>
                </wp:inline>
              </w:drawing>
            </w:r>
          </w:p>
        </w:tc>
      </w:tr>
      <w:tr w:rsidR="00280C6A" w14:paraId="326656CC" w14:textId="77777777">
        <w:trPr>
          <w:trHeight w:val="2240"/>
        </w:trPr>
        <w:tc>
          <w:tcPr>
            <w:tcW w:w="7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FBF127" w14:textId="77777777" w:rsidR="00280C6A" w:rsidRDefault="00280C6A">
            <w:pPr>
              <w:jc w:val="center"/>
              <w:rPr>
                <w:rFonts w:ascii="仿宋" w:eastAsia="仿宋" w:hAnsi="仿宋" w:cs="仿宋"/>
                <w:color w:val="000000"/>
                <w:sz w:val="24"/>
              </w:rPr>
            </w:pPr>
          </w:p>
        </w:tc>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55F230F" w14:textId="77777777" w:rsidR="00280C6A" w:rsidRDefault="00280C6A">
            <w:pPr>
              <w:jc w:val="center"/>
              <w:rPr>
                <w:rFonts w:ascii="仿宋" w:eastAsia="仿宋" w:hAnsi="仿宋" w:cs="仿宋"/>
                <w:color w:val="000000"/>
                <w:sz w:val="24"/>
              </w:rPr>
            </w:pPr>
          </w:p>
        </w:tc>
        <w:tc>
          <w:tcPr>
            <w:tcW w:w="76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D0D1A4" w14:textId="77777777" w:rsidR="00280C6A" w:rsidRDefault="00280C6A">
            <w:pPr>
              <w:jc w:val="center"/>
              <w:rPr>
                <w:rFonts w:ascii="仿宋" w:eastAsia="仿宋" w:hAnsi="仿宋" w:cs="仿宋"/>
                <w:color w:val="000000"/>
                <w:sz w:val="24"/>
              </w:rPr>
            </w:pPr>
          </w:p>
        </w:tc>
        <w:tc>
          <w:tcPr>
            <w:tcW w:w="74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073639" w14:textId="77777777" w:rsidR="00280C6A" w:rsidRDefault="00280C6A">
            <w:pPr>
              <w:jc w:val="center"/>
              <w:rPr>
                <w:rFonts w:ascii="仿宋" w:eastAsia="仿宋" w:hAnsi="仿宋" w:cs="仿宋"/>
                <w:color w:val="000000"/>
                <w:sz w:val="24"/>
              </w:rPr>
            </w:pPr>
          </w:p>
        </w:tc>
        <w:tc>
          <w:tcPr>
            <w:tcW w:w="71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B82B03" w14:textId="77777777" w:rsidR="00280C6A" w:rsidRDefault="00280C6A">
            <w:pPr>
              <w:jc w:val="center"/>
              <w:rPr>
                <w:rFonts w:ascii="仿宋" w:eastAsia="仿宋" w:hAnsi="仿宋" w:cs="仿宋"/>
                <w:color w:val="000000"/>
                <w:sz w:val="24"/>
              </w:rPr>
            </w:pPr>
          </w:p>
        </w:tc>
        <w:tc>
          <w:tcPr>
            <w:tcW w:w="20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E56C0C5" w14:textId="77777777" w:rsidR="00280C6A" w:rsidRDefault="00280C6A">
            <w:pPr>
              <w:jc w:val="center"/>
              <w:rPr>
                <w:rFonts w:ascii="仿宋" w:eastAsia="仿宋" w:hAnsi="仿宋" w:cs="仿宋"/>
                <w:color w:val="000000"/>
                <w:sz w:val="24"/>
              </w:rPr>
            </w:pP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2E25A1"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714C64B2" wp14:editId="1ABFE30C">
                  <wp:extent cx="2520315" cy="2520315"/>
                  <wp:effectExtent l="0" t="0" r="3810" b="3810"/>
                  <wp:docPr id="42" name="图片 3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5" descr="IMG_268"/>
                          <pic:cNvPicPr>
                            <a:picLocks noChangeAspect="1"/>
                          </pic:cNvPicPr>
                        </pic:nvPicPr>
                        <pic:blipFill>
                          <a:blip r:embed="rId17"/>
                          <a:stretch>
                            <a:fillRect/>
                          </a:stretch>
                        </pic:blipFill>
                        <pic:spPr>
                          <a:xfrm>
                            <a:off x="0" y="0"/>
                            <a:ext cx="2520315" cy="2520315"/>
                          </a:xfrm>
                          <a:prstGeom prst="rect">
                            <a:avLst/>
                          </a:prstGeom>
                          <a:noFill/>
                          <a:ln w="9525">
                            <a:noFill/>
                          </a:ln>
                        </pic:spPr>
                      </pic:pic>
                    </a:graphicData>
                  </a:graphic>
                </wp:inline>
              </w:drawing>
            </w:r>
          </w:p>
        </w:tc>
      </w:tr>
      <w:tr w:rsidR="00280C6A" w14:paraId="73C92FA5" w14:textId="77777777">
        <w:trPr>
          <w:trHeight w:val="2240"/>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1CAAA0"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lastRenderedPageBreak/>
              <w:t>11</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CA7FC9"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重型凿子</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951CAF"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欧文</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7A372C"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5</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A36569"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套</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761921"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8mm 10mm 12mm 18mm各五把</w:t>
            </w:r>
            <w:r>
              <w:rPr>
                <w:rFonts w:ascii="仿宋" w:eastAsia="仿宋" w:hAnsi="仿宋" w:cs="仿宋" w:hint="eastAsia"/>
                <w:color w:val="000000"/>
                <w:kern w:val="0"/>
                <w:sz w:val="24"/>
                <w:lang w:bidi="ar"/>
              </w:rPr>
              <w:br/>
            </w:r>
            <w:r>
              <w:rPr>
                <w:rFonts w:ascii="仿宋" w:eastAsia="仿宋" w:hAnsi="仿宋" w:cs="仿宋" w:hint="eastAsia"/>
                <w:color w:val="000000"/>
                <w:kern w:val="0"/>
                <w:sz w:val="24"/>
                <w:lang w:bidi="ar"/>
              </w:rPr>
              <w:br/>
              <w:t>凿宽规格：8mm/10mm/12mm/18mm</w:t>
            </w:r>
            <w:r>
              <w:rPr>
                <w:rFonts w:ascii="仿宋" w:eastAsia="仿宋" w:hAnsi="仿宋" w:cs="仿宋" w:hint="eastAsia"/>
                <w:color w:val="000000"/>
                <w:kern w:val="0"/>
                <w:sz w:val="24"/>
                <w:lang w:bidi="ar"/>
              </w:rPr>
              <w:br/>
              <w:t>欧文木工凿四件套＋凿包</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AED25D"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4E7609DE" wp14:editId="21656091">
                  <wp:extent cx="1894205" cy="2520315"/>
                  <wp:effectExtent l="0" t="0" r="1270" b="3810"/>
                  <wp:docPr id="27" name="图片 36"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6" descr="IMG_269"/>
                          <pic:cNvPicPr>
                            <a:picLocks noChangeAspect="1"/>
                          </pic:cNvPicPr>
                        </pic:nvPicPr>
                        <pic:blipFill>
                          <a:blip r:embed="rId18"/>
                          <a:stretch>
                            <a:fillRect/>
                          </a:stretch>
                        </pic:blipFill>
                        <pic:spPr>
                          <a:xfrm>
                            <a:off x="0" y="0"/>
                            <a:ext cx="1894205" cy="2520315"/>
                          </a:xfrm>
                          <a:prstGeom prst="rect">
                            <a:avLst/>
                          </a:prstGeom>
                          <a:noFill/>
                          <a:ln w="9525">
                            <a:noFill/>
                          </a:ln>
                        </pic:spPr>
                      </pic:pic>
                    </a:graphicData>
                  </a:graphic>
                </wp:inline>
              </w:drawing>
            </w:r>
          </w:p>
        </w:tc>
      </w:tr>
      <w:tr w:rsidR="00280C6A" w14:paraId="34246065" w14:textId="77777777">
        <w:trPr>
          <w:trHeight w:val="2240"/>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35C26F"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12</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70C89C"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传统框锯</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CCC990"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国产</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5D5855"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10</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125F23"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把</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8ACA3"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锯条长度：500mm</w:t>
            </w:r>
            <w:r>
              <w:rPr>
                <w:rFonts w:ascii="仿宋" w:eastAsia="仿宋" w:hAnsi="仿宋" w:cs="仿宋" w:hint="eastAsia"/>
                <w:color w:val="000000"/>
                <w:kern w:val="0"/>
                <w:sz w:val="24"/>
                <w:lang w:bidi="ar"/>
              </w:rPr>
              <w:br/>
              <w:t>木材材质：红木</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63D662"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49366920" wp14:editId="476BD148">
                  <wp:extent cx="2520315" cy="2520315"/>
                  <wp:effectExtent l="0" t="0" r="3810" b="3810"/>
                  <wp:docPr id="29" name="图片 3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7" descr="IMG_270"/>
                          <pic:cNvPicPr>
                            <a:picLocks noChangeAspect="1"/>
                          </pic:cNvPicPr>
                        </pic:nvPicPr>
                        <pic:blipFill>
                          <a:blip r:embed="rId19"/>
                          <a:stretch>
                            <a:fillRect/>
                          </a:stretch>
                        </pic:blipFill>
                        <pic:spPr>
                          <a:xfrm>
                            <a:off x="0" y="0"/>
                            <a:ext cx="2520315" cy="2520315"/>
                          </a:xfrm>
                          <a:prstGeom prst="rect">
                            <a:avLst/>
                          </a:prstGeom>
                          <a:noFill/>
                          <a:ln w="9525">
                            <a:noFill/>
                          </a:ln>
                        </pic:spPr>
                      </pic:pic>
                    </a:graphicData>
                  </a:graphic>
                </wp:inline>
              </w:drawing>
            </w:r>
          </w:p>
        </w:tc>
      </w:tr>
      <w:tr w:rsidR="00280C6A" w14:paraId="1093A93C" w14:textId="77777777">
        <w:trPr>
          <w:trHeight w:val="2240"/>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92C0A8"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13</w:t>
            </w:r>
          </w:p>
        </w:tc>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2F5CF31"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磨刀石</w:t>
            </w:r>
          </w:p>
        </w:tc>
        <w:tc>
          <w:tcPr>
            <w:tcW w:w="76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1A3C7B"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SHAPTON刃之幕</w:t>
            </w:r>
          </w:p>
        </w:tc>
        <w:tc>
          <w:tcPr>
            <w:tcW w:w="74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8EFE93"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3</w:t>
            </w:r>
          </w:p>
        </w:tc>
        <w:tc>
          <w:tcPr>
            <w:tcW w:w="71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C90740"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套</w:t>
            </w:r>
          </w:p>
        </w:tc>
        <w:tc>
          <w:tcPr>
            <w:tcW w:w="209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B27DE6C"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1000目、5000目各一块</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8C833E"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0E489D23" wp14:editId="12C1035C">
                  <wp:extent cx="2520315" cy="2520315"/>
                  <wp:effectExtent l="0" t="0" r="3810" b="3810"/>
                  <wp:docPr id="36" name="图片 38"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8" descr="IMG_271"/>
                          <pic:cNvPicPr>
                            <a:picLocks noChangeAspect="1"/>
                          </pic:cNvPicPr>
                        </pic:nvPicPr>
                        <pic:blipFill>
                          <a:blip r:embed="rId20"/>
                          <a:stretch>
                            <a:fillRect/>
                          </a:stretch>
                        </pic:blipFill>
                        <pic:spPr>
                          <a:xfrm>
                            <a:off x="0" y="0"/>
                            <a:ext cx="2520315" cy="2520315"/>
                          </a:xfrm>
                          <a:prstGeom prst="rect">
                            <a:avLst/>
                          </a:prstGeom>
                          <a:noFill/>
                          <a:ln w="9525">
                            <a:noFill/>
                          </a:ln>
                        </pic:spPr>
                      </pic:pic>
                    </a:graphicData>
                  </a:graphic>
                </wp:inline>
              </w:drawing>
            </w:r>
          </w:p>
        </w:tc>
      </w:tr>
      <w:tr w:rsidR="00280C6A" w14:paraId="5F8DD6FC" w14:textId="77777777">
        <w:trPr>
          <w:trHeight w:val="2240"/>
        </w:trPr>
        <w:tc>
          <w:tcPr>
            <w:tcW w:w="7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D00FC2" w14:textId="77777777" w:rsidR="00280C6A" w:rsidRDefault="00280C6A">
            <w:pPr>
              <w:jc w:val="center"/>
              <w:rPr>
                <w:rFonts w:ascii="仿宋" w:eastAsia="仿宋" w:hAnsi="仿宋" w:cs="仿宋"/>
                <w:color w:val="000000"/>
                <w:sz w:val="24"/>
              </w:rPr>
            </w:pPr>
          </w:p>
        </w:tc>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7F9385A" w14:textId="77777777" w:rsidR="00280C6A" w:rsidRDefault="00280C6A">
            <w:pPr>
              <w:jc w:val="center"/>
              <w:rPr>
                <w:rFonts w:ascii="仿宋" w:eastAsia="仿宋" w:hAnsi="仿宋" w:cs="仿宋"/>
                <w:color w:val="000000"/>
                <w:sz w:val="24"/>
              </w:rPr>
            </w:pPr>
          </w:p>
        </w:tc>
        <w:tc>
          <w:tcPr>
            <w:tcW w:w="76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F3BB59" w14:textId="77777777" w:rsidR="00280C6A" w:rsidRDefault="00280C6A">
            <w:pPr>
              <w:jc w:val="center"/>
              <w:rPr>
                <w:rFonts w:ascii="仿宋" w:eastAsia="仿宋" w:hAnsi="仿宋" w:cs="仿宋"/>
                <w:color w:val="000000"/>
                <w:sz w:val="24"/>
              </w:rPr>
            </w:pPr>
          </w:p>
        </w:tc>
        <w:tc>
          <w:tcPr>
            <w:tcW w:w="74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671954" w14:textId="77777777" w:rsidR="00280C6A" w:rsidRDefault="00280C6A">
            <w:pPr>
              <w:jc w:val="center"/>
              <w:rPr>
                <w:rFonts w:ascii="仿宋" w:eastAsia="仿宋" w:hAnsi="仿宋" w:cs="仿宋"/>
                <w:color w:val="000000"/>
                <w:sz w:val="24"/>
              </w:rPr>
            </w:pPr>
          </w:p>
        </w:tc>
        <w:tc>
          <w:tcPr>
            <w:tcW w:w="71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4376BF" w14:textId="77777777" w:rsidR="00280C6A" w:rsidRDefault="00280C6A">
            <w:pPr>
              <w:jc w:val="center"/>
              <w:rPr>
                <w:rFonts w:ascii="仿宋" w:eastAsia="仿宋" w:hAnsi="仿宋" w:cs="仿宋"/>
                <w:color w:val="000000"/>
                <w:sz w:val="24"/>
              </w:rPr>
            </w:pPr>
          </w:p>
        </w:tc>
        <w:tc>
          <w:tcPr>
            <w:tcW w:w="20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C2F3EF2" w14:textId="77777777" w:rsidR="00280C6A" w:rsidRDefault="00280C6A">
            <w:pPr>
              <w:jc w:val="center"/>
              <w:rPr>
                <w:rFonts w:ascii="仿宋" w:eastAsia="仿宋" w:hAnsi="仿宋" w:cs="仿宋"/>
                <w:color w:val="000000"/>
                <w:sz w:val="24"/>
              </w:rPr>
            </w:pP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8EC7A4"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11AAAA61" wp14:editId="5B57096D">
                  <wp:extent cx="2520315" cy="2520315"/>
                  <wp:effectExtent l="0" t="0" r="3810" b="3810"/>
                  <wp:docPr id="30" name="图片 39"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9" descr="IMG_272"/>
                          <pic:cNvPicPr>
                            <a:picLocks noChangeAspect="1"/>
                          </pic:cNvPicPr>
                        </pic:nvPicPr>
                        <pic:blipFill>
                          <a:blip r:embed="rId21"/>
                          <a:stretch>
                            <a:fillRect/>
                          </a:stretch>
                        </pic:blipFill>
                        <pic:spPr>
                          <a:xfrm>
                            <a:off x="0" y="0"/>
                            <a:ext cx="2520315" cy="2520315"/>
                          </a:xfrm>
                          <a:prstGeom prst="rect">
                            <a:avLst/>
                          </a:prstGeom>
                          <a:noFill/>
                          <a:ln w="9525">
                            <a:noFill/>
                          </a:ln>
                        </pic:spPr>
                      </pic:pic>
                    </a:graphicData>
                  </a:graphic>
                </wp:inline>
              </w:drawing>
            </w:r>
          </w:p>
        </w:tc>
      </w:tr>
      <w:tr w:rsidR="00280C6A" w14:paraId="51B7C986" w14:textId="77777777">
        <w:trPr>
          <w:trHeight w:val="2240"/>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7D7DDA"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14</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1FB25"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木工活尺</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1CAA50"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国产</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BE79E3"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10</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569D21"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把</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D6E683"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215*25*19 木工活尺</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55FC2A"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351191A9" wp14:editId="7E0DCBEB">
                  <wp:extent cx="2520315" cy="2520315"/>
                  <wp:effectExtent l="0" t="0" r="3810" b="3810"/>
                  <wp:docPr id="37" name="图片 40"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0" descr="IMG_273"/>
                          <pic:cNvPicPr>
                            <a:picLocks noChangeAspect="1"/>
                          </pic:cNvPicPr>
                        </pic:nvPicPr>
                        <pic:blipFill>
                          <a:blip r:embed="rId22"/>
                          <a:stretch>
                            <a:fillRect/>
                          </a:stretch>
                        </pic:blipFill>
                        <pic:spPr>
                          <a:xfrm>
                            <a:off x="0" y="0"/>
                            <a:ext cx="2520315" cy="2520315"/>
                          </a:xfrm>
                          <a:prstGeom prst="rect">
                            <a:avLst/>
                          </a:prstGeom>
                          <a:noFill/>
                          <a:ln w="9525">
                            <a:noFill/>
                          </a:ln>
                        </pic:spPr>
                      </pic:pic>
                    </a:graphicData>
                  </a:graphic>
                </wp:inline>
              </w:drawing>
            </w:r>
          </w:p>
        </w:tc>
      </w:tr>
      <w:tr w:rsidR="00280C6A" w14:paraId="6EFBDF3D" w14:textId="77777777">
        <w:trPr>
          <w:trHeight w:val="2240"/>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BAF399"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15</w:t>
            </w:r>
          </w:p>
        </w:tc>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91FE6DC"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干磨砂纸</w:t>
            </w:r>
          </w:p>
        </w:tc>
        <w:tc>
          <w:tcPr>
            <w:tcW w:w="76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E85B31"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富士星</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FF3567"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3</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B078A6"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盒</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1560B"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日本富士星干磨砂纸</w:t>
            </w:r>
            <w:r>
              <w:rPr>
                <w:rFonts w:ascii="仿宋" w:eastAsia="仿宋" w:hAnsi="仿宋" w:cs="仿宋" w:hint="eastAsia"/>
                <w:color w:val="000000"/>
                <w:kern w:val="0"/>
                <w:sz w:val="24"/>
                <w:lang w:bidi="ar"/>
              </w:rPr>
              <w:br/>
              <w:t>尺寸：230*280mm</w:t>
            </w:r>
            <w:r>
              <w:rPr>
                <w:rFonts w:ascii="仿宋" w:eastAsia="仿宋" w:hAnsi="仿宋" w:cs="仿宋" w:hint="eastAsia"/>
                <w:color w:val="000000"/>
                <w:kern w:val="0"/>
                <w:sz w:val="24"/>
                <w:lang w:bidi="ar"/>
              </w:rPr>
              <w:br/>
              <w:t>磨料：氧化铝</w:t>
            </w:r>
            <w:r>
              <w:rPr>
                <w:rFonts w:ascii="仿宋" w:eastAsia="仿宋" w:hAnsi="仿宋" w:cs="仿宋" w:hint="eastAsia"/>
                <w:color w:val="000000"/>
                <w:kern w:val="0"/>
                <w:sz w:val="24"/>
                <w:lang w:bidi="ar"/>
              </w:rPr>
              <w:br/>
              <w:t>基材：乳胶纸</w:t>
            </w:r>
            <w:r>
              <w:rPr>
                <w:rFonts w:ascii="仿宋" w:eastAsia="仿宋" w:hAnsi="仿宋" w:cs="仿宋" w:hint="eastAsia"/>
                <w:color w:val="000000"/>
                <w:kern w:val="0"/>
                <w:sz w:val="24"/>
                <w:lang w:bidi="ar"/>
              </w:rPr>
              <w:br/>
              <w:t>颜色：白色砂面</w:t>
            </w:r>
            <w:r>
              <w:rPr>
                <w:rFonts w:ascii="仿宋" w:eastAsia="仿宋" w:hAnsi="仿宋" w:cs="仿宋" w:hint="eastAsia"/>
                <w:color w:val="000000"/>
                <w:kern w:val="0"/>
                <w:sz w:val="24"/>
                <w:lang w:bidi="ar"/>
              </w:rPr>
              <w:br/>
              <w:t>包装：100张/盒</w:t>
            </w:r>
            <w:r>
              <w:rPr>
                <w:rFonts w:ascii="仿宋" w:eastAsia="仿宋" w:hAnsi="仿宋" w:cs="仿宋" w:hint="eastAsia"/>
                <w:color w:val="000000"/>
                <w:kern w:val="0"/>
                <w:sz w:val="24"/>
                <w:lang w:bidi="ar"/>
              </w:rPr>
              <w:br/>
              <w:t>粒度：P120</w:t>
            </w:r>
            <w:r>
              <w:rPr>
                <w:rFonts w:ascii="仿宋" w:eastAsia="仿宋" w:hAnsi="仿宋" w:cs="仿宋" w:hint="eastAsia"/>
                <w:color w:val="000000"/>
                <w:kern w:val="0"/>
                <w:sz w:val="24"/>
                <w:lang w:bidi="ar"/>
              </w:rPr>
              <w:br/>
              <w:t>用途：木制品抛光打磨</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1EA063"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7254FA2B" wp14:editId="410E30F1">
                  <wp:extent cx="2512060" cy="2520315"/>
                  <wp:effectExtent l="0" t="0" r="2540" b="3810"/>
                  <wp:docPr id="39" name="图片 41"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1" descr="IMG_274"/>
                          <pic:cNvPicPr>
                            <a:picLocks noChangeAspect="1"/>
                          </pic:cNvPicPr>
                        </pic:nvPicPr>
                        <pic:blipFill>
                          <a:blip r:embed="rId23"/>
                          <a:stretch>
                            <a:fillRect/>
                          </a:stretch>
                        </pic:blipFill>
                        <pic:spPr>
                          <a:xfrm>
                            <a:off x="0" y="0"/>
                            <a:ext cx="2512060" cy="2520315"/>
                          </a:xfrm>
                          <a:prstGeom prst="rect">
                            <a:avLst/>
                          </a:prstGeom>
                          <a:noFill/>
                          <a:ln w="9525">
                            <a:noFill/>
                          </a:ln>
                        </pic:spPr>
                      </pic:pic>
                    </a:graphicData>
                  </a:graphic>
                </wp:inline>
              </w:drawing>
            </w:r>
          </w:p>
        </w:tc>
      </w:tr>
      <w:tr w:rsidR="00280C6A" w14:paraId="7D1D2F54" w14:textId="77777777">
        <w:trPr>
          <w:trHeight w:val="2240"/>
        </w:trPr>
        <w:tc>
          <w:tcPr>
            <w:tcW w:w="7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B008DE" w14:textId="77777777" w:rsidR="00280C6A" w:rsidRDefault="00280C6A">
            <w:pPr>
              <w:jc w:val="center"/>
              <w:rPr>
                <w:rFonts w:ascii="仿宋" w:eastAsia="仿宋" w:hAnsi="仿宋" w:cs="仿宋"/>
                <w:color w:val="000000"/>
                <w:sz w:val="24"/>
              </w:rPr>
            </w:pPr>
          </w:p>
        </w:tc>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F510118" w14:textId="77777777" w:rsidR="00280C6A" w:rsidRDefault="00280C6A">
            <w:pPr>
              <w:jc w:val="center"/>
              <w:rPr>
                <w:rFonts w:ascii="仿宋" w:eastAsia="仿宋" w:hAnsi="仿宋" w:cs="仿宋"/>
                <w:color w:val="000000"/>
                <w:sz w:val="24"/>
              </w:rPr>
            </w:pPr>
          </w:p>
        </w:tc>
        <w:tc>
          <w:tcPr>
            <w:tcW w:w="76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A3C465" w14:textId="77777777" w:rsidR="00280C6A" w:rsidRDefault="00280C6A">
            <w:pPr>
              <w:jc w:val="center"/>
              <w:rPr>
                <w:rFonts w:ascii="仿宋" w:eastAsia="仿宋" w:hAnsi="仿宋" w:cs="仿宋"/>
                <w:color w:val="000000"/>
                <w:sz w:val="24"/>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B225E5"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3</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647571"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盒</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FA532E"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日本富士星干磨砂纸</w:t>
            </w:r>
            <w:r>
              <w:rPr>
                <w:rFonts w:ascii="仿宋" w:eastAsia="仿宋" w:hAnsi="仿宋" w:cs="仿宋" w:hint="eastAsia"/>
                <w:color w:val="000000"/>
                <w:kern w:val="0"/>
                <w:sz w:val="24"/>
                <w:lang w:bidi="ar"/>
              </w:rPr>
              <w:br/>
              <w:t>尺寸：230*280mm</w:t>
            </w:r>
            <w:r>
              <w:rPr>
                <w:rFonts w:ascii="仿宋" w:eastAsia="仿宋" w:hAnsi="仿宋" w:cs="仿宋" w:hint="eastAsia"/>
                <w:color w:val="000000"/>
                <w:kern w:val="0"/>
                <w:sz w:val="24"/>
                <w:lang w:bidi="ar"/>
              </w:rPr>
              <w:br/>
              <w:t>磨料：氧化铝</w:t>
            </w:r>
            <w:r>
              <w:rPr>
                <w:rFonts w:ascii="仿宋" w:eastAsia="仿宋" w:hAnsi="仿宋" w:cs="仿宋" w:hint="eastAsia"/>
                <w:color w:val="000000"/>
                <w:kern w:val="0"/>
                <w:sz w:val="24"/>
                <w:lang w:bidi="ar"/>
              </w:rPr>
              <w:br/>
              <w:t>基材：乳胶纸</w:t>
            </w:r>
            <w:r>
              <w:rPr>
                <w:rFonts w:ascii="仿宋" w:eastAsia="仿宋" w:hAnsi="仿宋" w:cs="仿宋" w:hint="eastAsia"/>
                <w:color w:val="000000"/>
                <w:kern w:val="0"/>
                <w:sz w:val="24"/>
                <w:lang w:bidi="ar"/>
              </w:rPr>
              <w:br/>
              <w:t>颜色：白色砂面</w:t>
            </w:r>
            <w:r>
              <w:rPr>
                <w:rFonts w:ascii="仿宋" w:eastAsia="仿宋" w:hAnsi="仿宋" w:cs="仿宋" w:hint="eastAsia"/>
                <w:color w:val="000000"/>
                <w:kern w:val="0"/>
                <w:sz w:val="24"/>
                <w:lang w:bidi="ar"/>
              </w:rPr>
              <w:br/>
              <w:t>包装：100张/盒</w:t>
            </w:r>
            <w:r>
              <w:rPr>
                <w:rFonts w:ascii="仿宋" w:eastAsia="仿宋" w:hAnsi="仿宋" w:cs="仿宋" w:hint="eastAsia"/>
                <w:color w:val="000000"/>
                <w:kern w:val="0"/>
                <w:sz w:val="24"/>
                <w:lang w:bidi="ar"/>
              </w:rPr>
              <w:br/>
              <w:t>粒度：P180</w:t>
            </w:r>
            <w:r>
              <w:rPr>
                <w:rFonts w:ascii="仿宋" w:eastAsia="仿宋" w:hAnsi="仿宋" w:cs="仿宋" w:hint="eastAsia"/>
                <w:color w:val="000000"/>
                <w:kern w:val="0"/>
                <w:sz w:val="24"/>
                <w:lang w:bidi="ar"/>
              </w:rPr>
              <w:br/>
              <w:t>用途：木制品抛光打磨</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55F176"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587867FD" wp14:editId="1E3A37F8">
                  <wp:extent cx="2512060" cy="2520315"/>
                  <wp:effectExtent l="0" t="0" r="2540" b="3810"/>
                  <wp:docPr id="32" name="图片 42"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2" descr="IMG_275"/>
                          <pic:cNvPicPr>
                            <a:picLocks noChangeAspect="1"/>
                          </pic:cNvPicPr>
                        </pic:nvPicPr>
                        <pic:blipFill>
                          <a:blip r:embed="rId24"/>
                          <a:stretch>
                            <a:fillRect/>
                          </a:stretch>
                        </pic:blipFill>
                        <pic:spPr>
                          <a:xfrm>
                            <a:off x="0" y="0"/>
                            <a:ext cx="2512060" cy="2520315"/>
                          </a:xfrm>
                          <a:prstGeom prst="rect">
                            <a:avLst/>
                          </a:prstGeom>
                          <a:noFill/>
                          <a:ln w="9525">
                            <a:noFill/>
                          </a:ln>
                        </pic:spPr>
                      </pic:pic>
                    </a:graphicData>
                  </a:graphic>
                </wp:inline>
              </w:drawing>
            </w:r>
          </w:p>
        </w:tc>
      </w:tr>
      <w:tr w:rsidR="00280C6A" w14:paraId="70D28F30" w14:textId="77777777">
        <w:trPr>
          <w:trHeight w:val="2240"/>
        </w:trPr>
        <w:tc>
          <w:tcPr>
            <w:tcW w:w="7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ADA645" w14:textId="77777777" w:rsidR="00280C6A" w:rsidRDefault="00280C6A">
            <w:pPr>
              <w:jc w:val="center"/>
              <w:rPr>
                <w:rFonts w:ascii="仿宋" w:eastAsia="仿宋" w:hAnsi="仿宋" w:cs="仿宋"/>
                <w:color w:val="000000"/>
                <w:sz w:val="24"/>
              </w:rPr>
            </w:pPr>
          </w:p>
        </w:tc>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7D08F8B" w14:textId="77777777" w:rsidR="00280C6A" w:rsidRDefault="00280C6A">
            <w:pPr>
              <w:jc w:val="center"/>
              <w:rPr>
                <w:rFonts w:ascii="仿宋" w:eastAsia="仿宋" w:hAnsi="仿宋" w:cs="仿宋"/>
                <w:color w:val="000000"/>
                <w:sz w:val="24"/>
              </w:rPr>
            </w:pPr>
          </w:p>
        </w:tc>
        <w:tc>
          <w:tcPr>
            <w:tcW w:w="76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1F7F3E" w14:textId="77777777" w:rsidR="00280C6A" w:rsidRDefault="00280C6A">
            <w:pPr>
              <w:jc w:val="center"/>
              <w:rPr>
                <w:rFonts w:ascii="仿宋" w:eastAsia="仿宋" w:hAnsi="仿宋" w:cs="仿宋"/>
                <w:color w:val="000000"/>
                <w:sz w:val="24"/>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614CC2"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3</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CA8326"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盒</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160605"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日本富士星干磨砂纸</w:t>
            </w:r>
            <w:r>
              <w:rPr>
                <w:rFonts w:ascii="仿宋" w:eastAsia="仿宋" w:hAnsi="仿宋" w:cs="仿宋" w:hint="eastAsia"/>
                <w:color w:val="000000"/>
                <w:kern w:val="0"/>
                <w:sz w:val="24"/>
                <w:lang w:bidi="ar"/>
              </w:rPr>
              <w:br/>
              <w:t>尺寸：230*280mm</w:t>
            </w:r>
            <w:r>
              <w:rPr>
                <w:rFonts w:ascii="仿宋" w:eastAsia="仿宋" w:hAnsi="仿宋" w:cs="仿宋" w:hint="eastAsia"/>
                <w:color w:val="000000"/>
                <w:kern w:val="0"/>
                <w:sz w:val="24"/>
                <w:lang w:bidi="ar"/>
              </w:rPr>
              <w:br/>
              <w:t>磨料：氧化铝</w:t>
            </w:r>
            <w:r>
              <w:rPr>
                <w:rFonts w:ascii="仿宋" w:eastAsia="仿宋" w:hAnsi="仿宋" w:cs="仿宋" w:hint="eastAsia"/>
                <w:color w:val="000000"/>
                <w:kern w:val="0"/>
                <w:sz w:val="24"/>
                <w:lang w:bidi="ar"/>
              </w:rPr>
              <w:br/>
              <w:t>基材：乳胶纸</w:t>
            </w:r>
            <w:r>
              <w:rPr>
                <w:rFonts w:ascii="仿宋" w:eastAsia="仿宋" w:hAnsi="仿宋" w:cs="仿宋" w:hint="eastAsia"/>
                <w:color w:val="000000"/>
                <w:kern w:val="0"/>
                <w:sz w:val="24"/>
                <w:lang w:bidi="ar"/>
              </w:rPr>
              <w:br/>
              <w:t>颜色：白色砂面</w:t>
            </w:r>
            <w:r>
              <w:rPr>
                <w:rFonts w:ascii="仿宋" w:eastAsia="仿宋" w:hAnsi="仿宋" w:cs="仿宋" w:hint="eastAsia"/>
                <w:color w:val="000000"/>
                <w:kern w:val="0"/>
                <w:sz w:val="24"/>
                <w:lang w:bidi="ar"/>
              </w:rPr>
              <w:br/>
              <w:t>包装：100张/盒</w:t>
            </w:r>
            <w:r>
              <w:rPr>
                <w:rFonts w:ascii="仿宋" w:eastAsia="仿宋" w:hAnsi="仿宋" w:cs="仿宋" w:hint="eastAsia"/>
                <w:color w:val="000000"/>
                <w:kern w:val="0"/>
                <w:sz w:val="24"/>
                <w:lang w:bidi="ar"/>
              </w:rPr>
              <w:br/>
              <w:t>粒度：P240</w:t>
            </w:r>
            <w:r>
              <w:rPr>
                <w:rFonts w:ascii="仿宋" w:eastAsia="仿宋" w:hAnsi="仿宋" w:cs="仿宋" w:hint="eastAsia"/>
                <w:color w:val="000000"/>
                <w:kern w:val="0"/>
                <w:sz w:val="24"/>
                <w:lang w:bidi="ar"/>
              </w:rPr>
              <w:br/>
              <w:t>用途：木制品抛光打磨</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F1D703"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inline distT="0" distB="0" distL="114300" distR="114300" wp14:anchorId="3A81DD84" wp14:editId="231BE22D">
                  <wp:extent cx="2528570" cy="2520315"/>
                  <wp:effectExtent l="0" t="0" r="5080" b="3810"/>
                  <wp:docPr id="44" name="图片 43"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descr="IMG_276"/>
                          <pic:cNvPicPr>
                            <a:picLocks noChangeAspect="1"/>
                          </pic:cNvPicPr>
                        </pic:nvPicPr>
                        <pic:blipFill>
                          <a:blip r:embed="rId25"/>
                          <a:stretch>
                            <a:fillRect/>
                          </a:stretch>
                        </pic:blipFill>
                        <pic:spPr>
                          <a:xfrm>
                            <a:off x="0" y="0"/>
                            <a:ext cx="2528570" cy="2520315"/>
                          </a:xfrm>
                          <a:prstGeom prst="rect">
                            <a:avLst/>
                          </a:prstGeom>
                          <a:noFill/>
                          <a:ln w="9525">
                            <a:noFill/>
                          </a:ln>
                        </pic:spPr>
                      </pic:pic>
                    </a:graphicData>
                  </a:graphic>
                </wp:inline>
              </w:drawing>
            </w:r>
          </w:p>
        </w:tc>
      </w:tr>
      <w:tr w:rsidR="00280C6A" w14:paraId="05640C73" w14:textId="77777777">
        <w:trPr>
          <w:trHeight w:val="2240"/>
        </w:trPr>
        <w:tc>
          <w:tcPr>
            <w:tcW w:w="7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CC2371"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16</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787B65"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木材加工</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22A742" w14:textId="77777777" w:rsidR="00280C6A" w:rsidRDefault="00280C6A">
            <w:pPr>
              <w:jc w:val="center"/>
              <w:rPr>
                <w:rFonts w:ascii="仿宋" w:eastAsia="仿宋" w:hAnsi="仿宋" w:cs="仿宋"/>
                <w:color w:val="000000"/>
                <w:sz w:val="24"/>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777974"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20</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7B0EF7"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根</w:t>
            </w:r>
          </w:p>
        </w:tc>
        <w:tc>
          <w:tcPr>
            <w:tcW w:w="20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F9D993" w14:textId="77777777" w:rsidR="00280C6A" w:rsidRDefault="00000000">
            <w:pPr>
              <w:widowControl/>
              <w:jc w:val="center"/>
              <w:textAlignment w:val="center"/>
              <w:rPr>
                <w:rFonts w:ascii="仿宋" w:eastAsia="仿宋" w:hAnsi="仿宋" w:cs="仿宋"/>
                <w:color w:val="000000"/>
                <w:sz w:val="24"/>
              </w:rPr>
            </w:pPr>
            <w:r>
              <w:rPr>
                <w:rFonts w:ascii="仿宋" w:eastAsia="仿宋" w:hAnsi="仿宋" w:cs="仿宋" w:hint="eastAsia"/>
                <w:color w:val="000000"/>
                <w:kern w:val="0"/>
                <w:sz w:val="24"/>
                <w:lang w:bidi="ar"/>
              </w:rPr>
              <w:t>香樟木加工要求：</w:t>
            </w:r>
            <w:r>
              <w:rPr>
                <w:rFonts w:ascii="仿宋" w:eastAsia="仿宋" w:hAnsi="仿宋" w:cs="仿宋" w:hint="eastAsia"/>
                <w:color w:val="000000"/>
                <w:kern w:val="0"/>
                <w:sz w:val="24"/>
                <w:lang w:bidi="ar"/>
              </w:rPr>
              <w:br/>
              <w:t>原木开板，双面过压刨，厚度压到净尺寸50mm，共计20根。中标商需根据采购方要求做好木头运输、加工、搬运等工作。</w:t>
            </w:r>
            <w:r>
              <w:rPr>
                <w:rFonts w:ascii="仿宋" w:eastAsia="仿宋" w:hAnsi="仿宋" w:cs="仿宋" w:hint="eastAsia"/>
                <w:color w:val="000000"/>
                <w:kern w:val="0"/>
                <w:sz w:val="24"/>
                <w:lang w:bidi="ar"/>
              </w:rPr>
              <w:br/>
              <w:t>（右侧为参考图）</w:t>
            </w:r>
          </w:p>
        </w:tc>
        <w:tc>
          <w:tcPr>
            <w:tcW w:w="42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1C8696" w14:textId="77777777" w:rsidR="00280C6A" w:rsidRDefault="00000000">
            <w:pPr>
              <w:widowControl/>
              <w:jc w:val="left"/>
              <w:textAlignment w:val="center"/>
              <w:rPr>
                <w:rFonts w:ascii="仿宋" w:eastAsia="仿宋" w:hAnsi="仿宋" w:cs="仿宋"/>
                <w:color w:val="000000"/>
                <w:sz w:val="24"/>
              </w:rPr>
            </w:pPr>
            <w:r>
              <w:rPr>
                <w:rFonts w:ascii="仿宋" w:eastAsia="仿宋" w:hAnsi="仿宋" w:cs="仿宋" w:hint="eastAsia"/>
                <w:noProof/>
                <w:color w:val="000000"/>
                <w:kern w:val="0"/>
                <w:sz w:val="24"/>
                <w:lang w:bidi="ar"/>
              </w:rPr>
              <w:drawing>
                <wp:anchor distT="0" distB="0" distL="114300" distR="114300" simplePos="0" relativeHeight="251659264" behindDoc="1" locked="0" layoutInCell="1" allowOverlap="1" wp14:anchorId="7FC0AE49" wp14:editId="1DEB33D6">
                  <wp:simplePos x="0" y="0"/>
                  <wp:positionH relativeFrom="column">
                    <wp:posOffset>318135</wp:posOffset>
                  </wp:positionH>
                  <wp:positionV relativeFrom="paragraph">
                    <wp:posOffset>9525</wp:posOffset>
                  </wp:positionV>
                  <wp:extent cx="1894205" cy="2520315"/>
                  <wp:effectExtent l="0" t="0" r="1270" b="3810"/>
                  <wp:wrapTight wrapText="bothSides">
                    <wp:wrapPolygon edited="0">
                      <wp:start x="0" y="0"/>
                      <wp:lineTo x="0" y="21551"/>
                      <wp:lineTo x="21506" y="21551"/>
                      <wp:lineTo x="21506" y="0"/>
                      <wp:lineTo x="0" y="0"/>
                    </wp:wrapPolygon>
                  </wp:wrapTight>
                  <wp:docPr id="43" name="图片 44"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4" descr="IMG_277"/>
                          <pic:cNvPicPr>
                            <a:picLocks noChangeAspect="1"/>
                          </pic:cNvPicPr>
                        </pic:nvPicPr>
                        <pic:blipFill>
                          <a:blip r:embed="rId26"/>
                          <a:stretch>
                            <a:fillRect/>
                          </a:stretch>
                        </pic:blipFill>
                        <pic:spPr>
                          <a:xfrm>
                            <a:off x="0" y="0"/>
                            <a:ext cx="1894205" cy="2520315"/>
                          </a:xfrm>
                          <a:prstGeom prst="rect">
                            <a:avLst/>
                          </a:prstGeom>
                          <a:noFill/>
                          <a:ln w="9525">
                            <a:noFill/>
                          </a:ln>
                        </pic:spPr>
                      </pic:pic>
                    </a:graphicData>
                  </a:graphic>
                </wp:anchor>
              </w:drawing>
            </w:r>
          </w:p>
        </w:tc>
      </w:tr>
    </w:tbl>
    <w:p w14:paraId="6A3E573D" w14:textId="77777777" w:rsidR="00280C6A" w:rsidRDefault="00280C6A">
      <w:pPr>
        <w:adjustRightInd w:val="0"/>
        <w:snapToGrid w:val="0"/>
        <w:spacing w:line="500" w:lineRule="exact"/>
        <w:rPr>
          <w:rFonts w:ascii="仿宋" w:eastAsia="仿宋" w:hAnsi="仿宋"/>
          <w:b/>
          <w:bCs/>
          <w:sz w:val="28"/>
          <w:szCs w:val="28"/>
        </w:rPr>
      </w:pPr>
    </w:p>
    <w:p w14:paraId="32A060AD" w14:textId="0B8D97D9" w:rsidR="00280C6A" w:rsidRDefault="00000000">
      <w:pPr>
        <w:adjustRightInd w:val="0"/>
        <w:snapToGrid w:val="0"/>
        <w:spacing w:line="500" w:lineRule="exact"/>
        <w:ind w:firstLineChars="200" w:firstLine="562"/>
        <w:rPr>
          <w:rFonts w:ascii="仿宋" w:eastAsia="仿宋" w:hAnsi="仿宋"/>
          <w:b/>
          <w:bCs/>
          <w:color w:val="FF0000"/>
          <w:sz w:val="28"/>
          <w:szCs w:val="28"/>
        </w:rPr>
      </w:pPr>
      <w:r>
        <w:rPr>
          <w:rFonts w:ascii="仿宋" w:eastAsia="仿宋" w:hAnsi="仿宋" w:hint="eastAsia"/>
          <w:b/>
          <w:bCs/>
          <w:color w:val="FF0000"/>
          <w:sz w:val="28"/>
          <w:szCs w:val="28"/>
        </w:rPr>
        <w:t>注：本部分需求中涉及的工具必须符合</w:t>
      </w:r>
      <w:r w:rsidR="00224554">
        <w:rPr>
          <w:rFonts w:ascii="仿宋" w:eastAsia="仿宋" w:hAnsi="仿宋" w:hint="eastAsia"/>
          <w:b/>
          <w:bCs/>
          <w:color w:val="FF0000"/>
          <w:sz w:val="28"/>
          <w:szCs w:val="28"/>
        </w:rPr>
        <w:t>品质</w:t>
      </w:r>
      <w:r>
        <w:rPr>
          <w:rFonts w:ascii="仿宋" w:eastAsia="仿宋" w:hAnsi="仿宋" w:hint="eastAsia"/>
          <w:b/>
          <w:bCs/>
          <w:color w:val="FF0000"/>
          <w:sz w:val="28"/>
          <w:szCs w:val="28"/>
        </w:rPr>
        <w:t>、外形、规格型号、尺寸、重量等要求，供应商可参考上表提供同等或更高档次产品，但</w:t>
      </w:r>
      <w:r>
        <w:rPr>
          <w:rFonts w:ascii="仿宋" w:eastAsia="仿宋" w:hAnsi="仿宋" w:hint="eastAsia"/>
          <w:b/>
          <w:bCs/>
          <w:color w:val="FF0000"/>
          <w:sz w:val="28"/>
          <w:szCs w:val="28"/>
        </w:rPr>
        <w:lastRenderedPageBreak/>
        <w:t>不得低于所列品牌，如提供其他品牌或规格的产品，需提前与需求部门联系人确认。</w:t>
      </w:r>
    </w:p>
    <w:p w14:paraId="4DA9971A" w14:textId="77777777" w:rsidR="00280C6A" w:rsidRDefault="00000000">
      <w:pPr>
        <w:adjustRightInd w:val="0"/>
        <w:snapToGrid w:val="0"/>
        <w:spacing w:line="500" w:lineRule="exact"/>
        <w:rPr>
          <w:rFonts w:ascii="仿宋" w:eastAsia="仿宋" w:hAnsi="仿宋"/>
          <w:sz w:val="28"/>
          <w:szCs w:val="28"/>
        </w:rPr>
      </w:pPr>
      <w:r>
        <w:rPr>
          <w:rFonts w:ascii="仿宋" w:eastAsia="仿宋" w:hAnsi="仿宋" w:hint="eastAsia"/>
          <w:sz w:val="28"/>
          <w:szCs w:val="28"/>
        </w:rPr>
        <w:t>（四）采购标的的数量、采购项目交付或者实施的时间和地点：</w:t>
      </w:r>
    </w:p>
    <w:p w14:paraId="7E169A81" w14:textId="12559ECE"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sz w:val="28"/>
          <w:szCs w:val="28"/>
        </w:rPr>
        <w:t>1、交货期（服务时间）：</w:t>
      </w:r>
      <w:r>
        <w:rPr>
          <w:rFonts w:ascii="仿宋" w:eastAsia="仿宋" w:hAnsi="仿宋" w:hint="eastAsia"/>
          <w:color w:val="FF0000"/>
          <w:sz w:val="28"/>
          <w:szCs w:val="28"/>
        </w:rPr>
        <w:t>签订合同</w:t>
      </w:r>
      <w:r w:rsidR="00224554">
        <w:rPr>
          <w:rFonts w:ascii="仿宋" w:eastAsia="仿宋" w:hAnsi="仿宋" w:hint="eastAsia"/>
          <w:color w:val="FF0000"/>
          <w:sz w:val="28"/>
          <w:szCs w:val="28"/>
        </w:rPr>
        <w:t>后</w:t>
      </w:r>
      <w:r>
        <w:rPr>
          <w:rFonts w:ascii="仿宋" w:eastAsia="仿宋" w:hAnsi="仿宋" w:hint="eastAsia"/>
          <w:color w:val="FF0000"/>
          <w:sz w:val="28"/>
          <w:szCs w:val="28"/>
        </w:rPr>
        <w:t>一周之内。</w:t>
      </w:r>
    </w:p>
    <w:p w14:paraId="443253CE"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sz w:val="28"/>
          <w:szCs w:val="28"/>
        </w:rPr>
        <w:t>2、交货（服务）地点：</w:t>
      </w:r>
      <w:r>
        <w:rPr>
          <w:rFonts w:ascii="仿宋" w:eastAsia="仿宋" w:hAnsi="仿宋" w:hint="eastAsia"/>
          <w:sz w:val="28"/>
          <w:szCs w:val="28"/>
        </w:rPr>
        <w:t>江苏省南通工贸技师学院</w:t>
      </w:r>
      <w:r>
        <w:rPr>
          <w:rFonts w:ascii="仿宋" w:eastAsia="仿宋" w:hAnsi="仿宋"/>
          <w:sz w:val="28"/>
          <w:szCs w:val="28"/>
        </w:rPr>
        <w:t>。</w:t>
      </w:r>
    </w:p>
    <w:p w14:paraId="59C5D2F0" w14:textId="77777777" w:rsidR="00280C6A" w:rsidRDefault="00000000">
      <w:pPr>
        <w:adjustRightInd w:val="0"/>
        <w:snapToGrid w:val="0"/>
        <w:spacing w:line="500" w:lineRule="exact"/>
        <w:rPr>
          <w:rFonts w:ascii="仿宋" w:eastAsia="仿宋" w:hAnsi="仿宋"/>
          <w:sz w:val="28"/>
          <w:szCs w:val="28"/>
        </w:rPr>
      </w:pPr>
      <w:r>
        <w:rPr>
          <w:rFonts w:ascii="仿宋" w:eastAsia="仿宋" w:hAnsi="仿宋" w:hint="eastAsia"/>
          <w:sz w:val="28"/>
          <w:szCs w:val="28"/>
        </w:rPr>
        <w:t>（五）采购标的需满足的服务标准、期限、效率等要求：</w:t>
      </w:r>
      <w:r>
        <w:rPr>
          <w:rFonts w:ascii="仿宋" w:eastAsia="仿宋" w:hAnsi="仿宋"/>
          <w:sz w:val="28"/>
          <w:szCs w:val="28"/>
        </w:rPr>
        <w:t xml:space="preserve"> </w:t>
      </w:r>
    </w:p>
    <w:p w14:paraId="153A1782"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sz w:val="28"/>
          <w:szCs w:val="28"/>
        </w:rPr>
        <w:t>1、</w:t>
      </w:r>
      <w:r>
        <w:rPr>
          <w:rFonts w:ascii="仿宋" w:eastAsia="仿宋" w:hAnsi="仿宋" w:hint="eastAsia"/>
          <w:sz w:val="28"/>
          <w:szCs w:val="28"/>
        </w:rPr>
        <w:t>供货方保证所提供全部产品质量符合国家相关规定的标准。如果产品质量不合格，供货方无条件负责更换。</w:t>
      </w:r>
    </w:p>
    <w:p w14:paraId="70A4934A"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sz w:val="28"/>
          <w:szCs w:val="28"/>
        </w:rPr>
        <w:t>2、供应商应为物资提供适宜运输的包装方式，如因包装不良、防护不足、运输不当等造成的任何损失，由此产生的费用和损失由供应商承担。</w:t>
      </w:r>
    </w:p>
    <w:p w14:paraId="74B37F82"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sz w:val="28"/>
          <w:szCs w:val="28"/>
        </w:rPr>
        <w:t>3、供应商负责无偿将采购物资运送至指定交货地点。运输过程中，采购物资毁损、丢失及发生事故等风险、费用均由供应商承担。</w:t>
      </w:r>
    </w:p>
    <w:p w14:paraId="252F815C"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4、</w:t>
      </w:r>
      <w:r>
        <w:rPr>
          <w:rFonts w:ascii="仿宋" w:eastAsia="仿宋" w:hAnsi="仿宋"/>
          <w:sz w:val="28"/>
          <w:szCs w:val="28"/>
        </w:rPr>
        <w:t>采购物资送至指定地点后，由双方共同对采购物资进行检验并办理相关采购物资移交手续。</w:t>
      </w:r>
    </w:p>
    <w:p w14:paraId="2A8265E3" w14:textId="77777777" w:rsidR="00280C6A" w:rsidRDefault="00000000">
      <w:pPr>
        <w:adjustRightInd w:val="0"/>
        <w:snapToGrid w:val="0"/>
        <w:spacing w:line="500" w:lineRule="exact"/>
        <w:rPr>
          <w:rFonts w:ascii="仿宋" w:eastAsia="仿宋" w:hAnsi="仿宋"/>
          <w:sz w:val="28"/>
          <w:szCs w:val="28"/>
        </w:rPr>
      </w:pPr>
      <w:r>
        <w:rPr>
          <w:rFonts w:ascii="仿宋" w:eastAsia="仿宋" w:hAnsi="仿宋" w:hint="eastAsia"/>
          <w:sz w:val="28"/>
          <w:szCs w:val="28"/>
        </w:rPr>
        <w:t>（六）采购标的的验收标准：本项目按照合同、招标文件、投标文件内容进行验收。</w:t>
      </w:r>
    </w:p>
    <w:p w14:paraId="678B8988"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sz w:val="28"/>
          <w:szCs w:val="28"/>
        </w:rPr>
        <w:t>1、供应商送货时，需附上送货清单，经收货人清点验收合格后，在送货清单上签字确认作为双方结算的依据，双方留底。</w:t>
      </w:r>
    </w:p>
    <w:p w14:paraId="6F281EF7"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sz w:val="28"/>
          <w:szCs w:val="28"/>
        </w:rPr>
        <w:t>2、在验收过程中，如发现产品的品名、规格、型号与采购方需要的产品不符或是无法使用时，供货方无条件负责更换。</w:t>
      </w:r>
    </w:p>
    <w:p w14:paraId="7138CD88" w14:textId="77777777" w:rsidR="00280C6A" w:rsidRDefault="00000000">
      <w:pPr>
        <w:adjustRightInd w:val="0"/>
        <w:snapToGrid w:val="0"/>
        <w:spacing w:line="500" w:lineRule="exact"/>
        <w:rPr>
          <w:rFonts w:ascii="仿宋" w:eastAsia="仿宋" w:hAnsi="仿宋"/>
          <w:sz w:val="28"/>
          <w:szCs w:val="28"/>
        </w:rPr>
      </w:pPr>
      <w:r>
        <w:rPr>
          <w:rFonts w:ascii="仿宋" w:eastAsia="仿宋" w:hAnsi="仿宋" w:hint="eastAsia"/>
          <w:sz w:val="28"/>
          <w:szCs w:val="28"/>
        </w:rPr>
        <w:t>（七）采购标的的其他技术、服务等要求：</w:t>
      </w:r>
    </w:p>
    <w:p w14:paraId="2B31D883"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sz w:val="28"/>
          <w:szCs w:val="28"/>
        </w:rPr>
        <w:t>1、供货方保证无条件退换有质量问题的产品（如包装破损、配件不全、质量不合格无法使用的及与采购方要求的品牌、型号、颜色有差异等），并可无条件退换多余的物品。</w:t>
      </w:r>
    </w:p>
    <w:p w14:paraId="324BE80A"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sz w:val="28"/>
          <w:szCs w:val="28"/>
        </w:rPr>
        <w:t>2、非质量问题的采购物资退换：在不损坏商品的使用功能、原包装及不影响供货方再次销售的情况下，可以无条件退换货。</w:t>
      </w:r>
    </w:p>
    <w:p w14:paraId="2511A84B"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sz w:val="28"/>
          <w:szCs w:val="28"/>
        </w:rPr>
        <w:lastRenderedPageBreak/>
        <w:t>3、供货方应提供有效的联系人和联系电话。如有变更，供货方应及时、主动通知采购方。每批订单指定专人负责跟单送货，送货人应佩戴公司标志，遵守相关的规章制度。</w:t>
      </w:r>
    </w:p>
    <w:p w14:paraId="317204DD" w14:textId="77777777" w:rsidR="00280C6A" w:rsidRDefault="00000000">
      <w:pPr>
        <w:adjustRightInd w:val="0"/>
        <w:snapToGrid w:val="0"/>
        <w:spacing w:line="500" w:lineRule="exact"/>
        <w:ind w:firstLineChars="200" w:firstLine="560"/>
        <w:rPr>
          <w:rFonts w:ascii="仿宋" w:eastAsia="仿宋" w:hAnsi="仿宋"/>
          <w:sz w:val="28"/>
          <w:szCs w:val="28"/>
        </w:rPr>
      </w:pPr>
      <w:r>
        <w:rPr>
          <w:rFonts w:ascii="仿宋" w:eastAsia="仿宋" w:hAnsi="仿宋"/>
          <w:sz w:val="28"/>
          <w:szCs w:val="28"/>
        </w:rPr>
        <w:t>4、提供优质的配送服务，供货方必须按照约定时间送货，不得无故拖延，不得影响采购方物资使用。</w:t>
      </w:r>
    </w:p>
    <w:p w14:paraId="7E314DED" w14:textId="77777777" w:rsidR="00280C6A" w:rsidRDefault="00000000">
      <w:pPr>
        <w:adjustRightInd w:val="0"/>
        <w:snapToGrid w:val="0"/>
        <w:spacing w:line="500" w:lineRule="exact"/>
        <w:rPr>
          <w:rFonts w:ascii="仿宋" w:eastAsia="仿宋" w:hAnsi="仿宋"/>
          <w:sz w:val="28"/>
          <w:szCs w:val="28"/>
        </w:rPr>
      </w:pPr>
      <w:r>
        <w:rPr>
          <w:rFonts w:ascii="仿宋" w:eastAsia="仿宋" w:hAnsi="仿宋" w:hint="eastAsia"/>
          <w:sz w:val="28"/>
          <w:szCs w:val="28"/>
        </w:rPr>
        <w:t>（八）付款方式：</w:t>
      </w:r>
    </w:p>
    <w:p w14:paraId="44876D6A" w14:textId="77777777" w:rsidR="00280C6A" w:rsidRDefault="00000000">
      <w:pPr>
        <w:adjustRightInd w:val="0"/>
        <w:snapToGrid w:val="0"/>
        <w:spacing w:line="500" w:lineRule="exact"/>
        <w:rPr>
          <w:rFonts w:ascii="仿宋" w:eastAsia="仿宋" w:hAnsi="仿宋"/>
          <w:b/>
          <w:bCs/>
          <w:sz w:val="28"/>
          <w:szCs w:val="28"/>
        </w:rPr>
      </w:pPr>
      <w:r>
        <w:rPr>
          <w:rFonts w:ascii="仿宋" w:eastAsia="仿宋" w:hAnsi="仿宋" w:hint="eastAsia"/>
          <w:bCs/>
          <w:sz w:val="28"/>
          <w:szCs w:val="28"/>
        </w:rPr>
        <w:t>1、</w:t>
      </w:r>
      <w:r>
        <w:rPr>
          <w:rFonts w:ascii="仿宋" w:eastAsia="仿宋" w:hAnsi="仿宋" w:hint="eastAsia"/>
          <w:b/>
          <w:sz w:val="28"/>
          <w:szCs w:val="28"/>
        </w:rPr>
        <w:t>项目实施完成验收合格，收到发票</w:t>
      </w:r>
      <w:r>
        <w:rPr>
          <w:rFonts w:ascii="仿宋" w:eastAsia="仿宋" w:hAnsi="仿宋"/>
          <w:b/>
          <w:sz w:val="28"/>
          <w:szCs w:val="28"/>
        </w:rPr>
        <w:t>20</w:t>
      </w:r>
      <w:r>
        <w:rPr>
          <w:rFonts w:ascii="仿宋" w:eastAsia="仿宋" w:hAnsi="仿宋" w:hint="eastAsia"/>
          <w:b/>
          <w:sz w:val="28"/>
          <w:szCs w:val="28"/>
        </w:rPr>
        <w:t>天内全额支付</w:t>
      </w:r>
      <w:r>
        <w:rPr>
          <w:rFonts w:eastAsia="方正仿宋_GBK" w:hint="eastAsia"/>
          <w:b/>
          <w:sz w:val="28"/>
          <w:szCs w:val="28"/>
        </w:rPr>
        <w:t>。</w:t>
      </w:r>
    </w:p>
    <w:bookmarkEnd w:id="0"/>
    <w:bookmarkEnd w:id="1"/>
    <w:bookmarkEnd w:id="2"/>
    <w:p w14:paraId="1A7D6024" w14:textId="77777777" w:rsidR="00280C6A" w:rsidRDefault="00000000">
      <w:pPr>
        <w:adjustRightInd w:val="0"/>
        <w:snapToGrid w:val="0"/>
        <w:spacing w:line="500" w:lineRule="exact"/>
        <w:outlineLvl w:val="0"/>
        <w:rPr>
          <w:rFonts w:ascii="仿宋" w:eastAsia="仿宋" w:hAnsi="仿宋"/>
          <w:bCs/>
          <w:sz w:val="28"/>
          <w:szCs w:val="28"/>
        </w:rPr>
      </w:pPr>
      <w:r>
        <w:rPr>
          <w:rFonts w:ascii="仿宋" w:eastAsia="仿宋" w:hAnsi="仿宋" w:hint="eastAsia"/>
          <w:bCs/>
          <w:sz w:val="28"/>
          <w:szCs w:val="28"/>
        </w:rPr>
        <w:t>2、报价为项目的总价，不得将项目拆分或选择性报价。</w:t>
      </w:r>
    </w:p>
    <w:p w14:paraId="56DDF661" w14:textId="77777777" w:rsidR="00280C6A" w:rsidRDefault="00000000">
      <w:pPr>
        <w:adjustRightInd w:val="0"/>
        <w:snapToGrid w:val="0"/>
        <w:spacing w:line="500" w:lineRule="exact"/>
        <w:outlineLvl w:val="0"/>
        <w:rPr>
          <w:rFonts w:ascii="仿宋" w:eastAsia="仿宋" w:hAnsi="仿宋"/>
          <w:bCs/>
          <w:sz w:val="28"/>
          <w:szCs w:val="28"/>
        </w:rPr>
      </w:pPr>
      <w:r>
        <w:rPr>
          <w:rFonts w:ascii="仿宋" w:eastAsia="仿宋" w:hAnsi="仿宋" w:hint="eastAsia"/>
          <w:bCs/>
          <w:sz w:val="28"/>
          <w:szCs w:val="28"/>
        </w:rPr>
        <w:t>3、成交人不得以任何方式转包或分包本项目。</w:t>
      </w:r>
    </w:p>
    <w:p w14:paraId="1C41D503" w14:textId="77777777" w:rsidR="00280C6A" w:rsidRDefault="00000000">
      <w:pPr>
        <w:adjustRightInd w:val="0"/>
        <w:snapToGrid w:val="0"/>
        <w:spacing w:line="500" w:lineRule="exact"/>
        <w:jc w:val="center"/>
        <w:outlineLvl w:val="0"/>
        <w:rPr>
          <w:rFonts w:ascii="黑体" w:eastAsia="黑体" w:hAnsi="黑体"/>
          <w:bCs/>
          <w:sz w:val="36"/>
          <w:szCs w:val="36"/>
        </w:rPr>
      </w:pPr>
      <w:r>
        <w:rPr>
          <w:rFonts w:ascii="仿宋" w:eastAsia="仿宋" w:hAnsi="仿宋" w:hint="eastAsia"/>
          <w:bCs/>
          <w:sz w:val="28"/>
          <w:szCs w:val="28"/>
        </w:rPr>
        <w:br w:type="page"/>
      </w:r>
      <w:r>
        <w:rPr>
          <w:rFonts w:ascii="黑体" w:eastAsia="黑体" w:hAnsi="黑体" w:hint="eastAsia"/>
          <w:bCs/>
          <w:sz w:val="36"/>
          <w:szCs w:val="36"/>
        </w:rPr>
        <w:lastRenderedPageBreak/>
        <w:t>第四部分  投标文件组成与编制</w:t>
      </w:r>
    </w:p>
    <w:p w14:paraId="24958B8A" w14:textId="77777777" w:rsidR="00280C6A" w:rsidRDefault="00000000">
      <w:pPr>
        <w:adjustRightInd w:val="0"/>
        <w:snapToGrid w:val="0"/>
        <w:spacing w:line="500" w:lineRule="exact"/>
        <w:ind w:firstLine="556"/>
        <w:rPr>
          <w:rFonts w:ascii="仿宋" w:eastAsia="仿宋" w:hAnsi="仿宋"/>
          <w:bCs/>
          <w:sz w:val="28"/>
          <w:szCs w:val="28"/>
        </w:rPr>
      </w:pPr>
      <w:r>
        <w:rPr>
          <w:rFonts w:ascii="仿宋" w:eastAsia="仿宋" w:hAnsi="仿宋" w:hint="eastAsia"/>
          <w:bCs/>
          <w:sz w:val="28"/>
          <w:szCs w:val="28"/>
        </w:rPr>
        <w:t>投标人应仔细阅读招标文件的所有内容，按招标文件的下列要求编制投标文件。</w:t>
      </w:r>
    </w:p>
    <w:p w14:paraId="1816F07F" w14:textId="77777777" w:rsidR="00280C6A" w:rsidRDefault="00000000">
      <w:pPr>
        <w:widowControl/>
        <w:numPr>
          <w:ilvl w:val="0"/>
          <w:numId w:val="2"/>
        </w:numPr>
        <w:adjustRightInd w:val="0"/>
        <w:snapToGrid w:val="0"/>
        <w:spacing w:line="500" w:lineRule="exact"/>
        <w:jc w:val="left"/>
        <w:rPr>
          <w:rFonts w:ascii="仿宋" w:eastAsia="仿宋" w:hAnsi="仿宋"/>
          <w:b/>
          <w:sz w:val="28"/>
          <w:szCs w:val="28"/>
        </w:rPr>
      </w:pPr>
      <w:r>
        <w:rPr>
          <w:rFonts w:ascii="仿宋" w:eastAsia="仿宋" w:hAnsi="仿宋" w:hint="eastAsia"/>
          <w:b/>
          <w:sz w:val="28"/>
          <w:szCs w:val="28"/>
        </w:rPr>
        <w:t>投标响应文件</w:t>
      </w:r>
    </w:p>
    <w:p w14:paraId="4314F6ED" w14:textId="77777777" w:rsidR="00280C6A" w:rsidRDefault="00000000">
      <w:pPr>
        <w:adjustRightInd w:val="0"/>
        <w:snapToGrid w:val="0"/>
        <w:spacing w:line="500" w:lineRule="exact"/>
        <w:rPr>
          <w:rFonts w:ascii="仿宋" w:eastAsia="仿宋" w:hAnsi="仿宋"/>
          <w:b/>
          <w:sz w:val="28"/>
          <w:szCs w:val="28"/>
        </w:rPr>
      </w:pPr>
      <w:r>
        <w:rPr>
          <w:rFonts w:ascii="仿宋" w:eastAsia="仿宋" w:hAnsi="仿宋" w:hint="eastAsia"/>
          <w:b/>
          <w:sz w:val="28"/>
          <w:szCs w:val="28"/>
        </w:rPr>
        <w:t>投标人的投标文件应包括下列内容（两部分单独密封）</w:t>
      </w:r>
    </w:p>
    <w:p w14:paraId="1651C42F" w14:textId="77777777" w:rsidR="00280C6A" w:rsidRDefault="00000000">
      <w:pPr>
        <w:adjustRightInd w:val="0"/>
        <w:snapToGrid w:val="0"/>
        <w:spacing w:line="500" w:lineRule="exact"/>
        <w:rPr>
          <w:rFonts w:ascii="仿宋" w:eastAsia="仿宋" w:hAnsi="仿宋"/>
          <w:b/>
          <w:sz w:val="28"/>
          <w:szCs w:val="28"/>
        </w:rPr>
      </w:pPr>
      <w:r>
        <w:rPr>
          <w:rFonts w:ascii="仿宋" w:eastAsia="仿宋" w:hAnsi="仿宋" w:hint="eastAsia"/>
          <w:b/>
          <w:sz w:val="28"/>
          <w:szCs w:val="28"/>
        </w:rPr>
        <w:t>1.资格审查文件包（一个密封包，含一正一副文件）</w:t>
      </w:r>
    </w:p>
    <w:p w14:paraId="59DFE9A2" w14:textId="77777777" w:rsidR="00280C6A" w:rsidRDefault="00000000">
      <w:pPr>
        <w:adjustRightInd w:val="0"/>
        <w:snapToGrid w:val="0"/>
        <w:spacing w:line="500" w:lineRule="exact"/>
        <w:rPr>
          <w:rFonts w:ascii="仿宋" w:eastAsia="仿宋" w:hAnsi="仿宋"/>
          <w:b/>
          <w:sz w:val="28"/>
          <w:szCs w:val="28"/>
        </w:rPr>
      </w:pPr>
      <w:r>
        <w:rPr>
          <w:rFonts w:ascii="仿宋" w:eastAsia="仿宋" w:hAnsi="仿宋" w:hint="eastAsia"/>
          <w:b/>
          <w:sz w:val="28"/>
          <w:szCs w:val="28"/>
        </w:rPr>
        <w:t>2价格文件包（一个密封包，含一正一副文件）</w:t>
      </w:r>
    </w:p>
    <w:p w14:paraId="7E12CC48" w14:textId="77777777" w:rsidR="00280C6A" w:rsidRDefault="00000000">
      <w:pPr>
        <w:adjustRightInd w:val="0"/>
        <w:snapToGrid w:val="0"/>
        <w:spacing w:line="500" w:lineRule="exact"/>
        <w:ind w:firstLineChars="200" w:firstLine="560"/>
        <w:rPr>
          <w:rFonts w:ascii="仿宋" w:eastAsia="仿宋" w:hAnsi="仿宋"/>
          <w:b/>
          <w:sz w:val="28"/>
          <w:szCs w:val="28"/>
        </w:rPr>
      </w:pPr>
      <w:r>
        <w:rPr>
          <w:rFonts w:ascii="仿宋" w:eastAsia="仿宋" w:hAnsi="仿宋" w:hint="eastAsia"/>
          <w:sz w:val="28"/>
          <w:szCs w:val="28"/>
          <w:lang w:val="zh-CN"/>
        </w:rPr>
        <w:t>注：正本与副本如有差异，以正本为准。</w:t>
      </w:r>
    </w:p>
    <w:p w14:paraId="3233DD98" w14:textId="77777777" w:rsidR="00280C6A" w:rsidRDefault="00000000">
      <w:pPr>
        <w:adjustRightInd w:val="0"/>
        <w:snapToGrid w:val="0"/>
        <w:spacing w:line="500" w:lineRule="exact"/>
        <w:rPr>
          <w:rFonts w:ascii="仿宋" w:eastAsia="仿宋" w:hAnsi="仿宋"/>
          <w:b/>
          <w:color w:val="FF0000"/>
          <w:sz w:val="28"/>
          <w:szCs w:val="28"/>
        </w:rPr>
      </w:pPr>
      <w:r>
        <w:rPr>
          <w:rFonts w:ascii="仿宋" w:eastAsia="仿宋" w:hAnsi="仿宋" w:hint="eastAsia"/>
          <w:b/>
          <w:sz w:val="28"/>
          <w:szCs w:val="28"/>
        </w:rPr>
        <w:t>（二）投标响应文件封面制作</w:t>
      </w:r>
    </w:p>
    <w:p w14:paraId="0AC8D861" w14:textId="77777777" w:rsidR="00280C6A" w:rsidRDefault="00000000">
      <w:pPr>
        <w:snapToGrid w:val="0"/>
        <w:spacing w:line="400" w:lineRule="exact"/>
        <w:ind w:firstLineChars="192" w:firstLine="538"/>
        <w:rPr>
          <w:rFonts w:ascii="仿宋" w:eastAsia="仿宋" w:hAnsi="仿宋"/>
          <w:sz w:val="28"/>
          <w:szCs w:val="28"/>
          <w:lang w:val="zh-CN"/>
        </w:rPr>
      </w:pPr>
      <w:r>
        <w:rPr>
          <w:rFonts w:ascii="仿宋" w:eastAsia="仿宋" w:hAnsi="仿宋" w:hint="eastAsia"/>
          <w:sz w:val="28"/>
          <w:szCs w:val="28"/>
          <w:lang w:val="zh-CN"/>
        </w:rPr>
        <w:t>封面封签处加盖单位公章，标注项目名称、项目编号、文件包类别、投标人全称、联系人、联系方式、日期等内容。</w:t>
      </w:r>
    </w:p>
    <w:p w14:paraId="5621B1A4" w14:textId="77777777" w:rsidR="00280C6A" w:rsidRDefault="00000000">
      <w:pPr>
        <w:adjustRightInd w:val="0"/>
        <w:snapToGrid w:val="0"/>
        <w:spacing w:line="500" w:lineRule="exact"/>
        <w:rPr>
          <w:rFonts w:ascii="仿宋" w:eastAsia="仿宋" w:hAnsi="仿宋"/>
          <w:b/>
          <w:sz w:val="28"/>
          <w:szCs w:val="28"/>
        </w:rPr>
      </w:pPr>
      <w:r>
        <w:rPr>
          <w:rFonts w:ascii="仿宋" w:eastAsia="仿宋" w:hAnsi="仿宋" w:hint="eastAsia"/>
          <w:b/>
          <w:sz w:val="28"/>
          <w:szCs w:val="28"/>
        </w:rPr>
        <w:t>（三）投标响应文件内容目录</w:t>
      </w:r>
    </w:p>
    <w:p w14:paraId="65A8C774" w14:textId="77777777" w:rsidR="00280C6A" w:rsidRDefault="00000000">
      <w:pPr>
        <w:adjustRightInd w:val="0"/>
        <w:snapToGrid w:val="0"/>
        <w:spacing w:line="500" w:lineRule="exact"/>
        <w:rPr>
          <w:rFonts w:ascii="仿宋" w:eastAsia="仿宋" w:hAnsi="仿宋"/>
          <w:b/>
          <w:bCs/>
          <w:sz w:val="28"/>
          <w:szCs w:val="28"/>
          <w:lang w:val="zh-CN"/>
        </w:rPr>
      </w:pPr>
      <w:r>
        <w:rPr>
          <w:rFonts w:ascii="仿宋" w:eastAsia="仿宋" w:hAnsi="仿宋" w:hint="eastAsia"/>
          <w:b/>
          <w:bCs/>
          <w:sz w:val="28"/>
          <w:szCs w:val="28"/>
          <w:lang w:val="zh-CN"/>
        </w:rPr>
        <w:t>1、</w:t>
      </w:r>
      <w:r>
        <w:rPr>
          <w:rFonts w:ascii="仿宋" w:eastAsia="仿宋" w:hAnsi="仿宋" w:hint="eastAsia"/>
          <w:b/>
          <w:sz w:val="28"/>
          <w:szCs w:val="28"/>
        </w:rPr>
        <w:t>资格审查文件包</w:t>
      </w:r>
      <w:r>
        <w:rPr>
          <w:rFonts w:ascii="仿宋" w:eastAsia="仿宋" w:hAnsi="仿宋" w:hint="eastAsia"/>
          <w:b/>
          <w:bCs/>
          <w:sz w:val="28"/>
          <w:szCs w:val="28"/>
          <w:lang w:val="zh-CN"/>
        </w:rPr>
        <w:t>（需装订成册）</w:t>
      </w:r>
    </w:p>
    <w:p w14:paraId="16F8960B" w14:textId="77777777" w:rsidR="00280C6A" w:rsidRDefault="00000000">
      <w:pPr>
        <w:widowControl/>
        <w:adjustRightInd w:val="0"/>
        <w:snapToGrid w:val="0"/>
        <w:spacing w:line="500" w:lineRule="exact"/>
        <w:jc w:val="left"/>
        <w:rPr>
          <w:rFonts w:ascii="宋体" w:eastAsia="方正仿宋_GBK" w:hAnsi="宋体" w:cs="宋体"/>
          <w:kern w:val="0"/>
          <w:sz w:val="28"/>
          <w:szCs w:val="28"/>
          <w:lang w:val="zh-CN"/>
        </w:rPr>
      </w:pPr>
      <w:r>
        <w:rPr>
          <w:rFonts w:ascii="宋体" w:eastAsia="方正仿宋_GBK" w:hAnsi="宋体" w:cs="宋体" w:hint="eastAsia"/>
          <w:kern w:val="0"/>
          <w:sz w:val="28"/>
          <w:szCs w:val="28"/>
          <w:lang w:val="zh-CN"/>
        </w:rPr>
        <w:t>（</w:t>
      </w:r>
      <w:r>
        <w:rPr>
          <w:rFonts w:ascii="宋体" w:eastAsia="方正仿宋_GBK" w:hAnsi="宋体" w:cs="宋体" w:hint="eastAsia"/>
          <w:kern w:val="0"/>
          <w:sz w:val="28"/>
          <w:szCs w:val="28"/>
          <w:lang w:val="zh-CN"/>
        </w:rPr>
        <w:t>1</w:t>
      </w:r>
      <w:r>
        <w:rPr>
          <w:rFonts w:ascii="宋体" w:eastAsia="方正仿宋_GBK" w:hAnsi="宋体" w:cs="宋体" w:hint="eastAsia"/>
          <w:kern w:val="0"/>
          <w:sz w:val="28"/>
          <w:szCs w:val="28"/>
          <w:lang w:val="zh-CN"/>
        </w:rPr>
        <w:t>）</w:t>
      </w:r>
      <w:r>
        <w:rPr>
          <w:rFonts w:ascii="宋体" w:eastAsia="方正仿宋_GBK" w:hAnsi="宋体" w:cs="宋体" w:hint="eastAsia"/>
          <w:kern w:val="0"/>
          <w:sz w:val="28"/>
          <w:szCs w:val="28"/>
        </w:rPr>
        <w:t>投标单位符合《政府采购法》第二十二条规定条件的承诺函</w:t>
      </w:r>
      <w:r>
        <w:rPr>
          <w:rFonts w:ascii="宋体" w:eastAsia="方正仿宋_GBK" w:hAnsi="宋体" w:cs="宋体"/>
          <w:kern w:val="0"/>
          <w:sz w:val="28"/>
          <w:szCs w:val="28"/>
          <w:lang w:val="zh-CN"/>
        </w:rPr>
        <w:t>（格式见附件</w:t>
      </w:r>
      <w:r>
        <w:rPr>
          <w:rFonts w:ascii="宋体" w:eastAsia="方正仿宋_GBK" w:hAnsi="宋体" w:cs="宋体"/>
          <w:kern w:val="0"/>
          <w:sz w:val="28"/>
          <w:szCs w:val="28"/>
          <w:lang w:val="zh-CN"/>
        </w:rPr>
        <w:t>1</w:t>
      </w:r>
      <w:r>
        <w:rPr>
          <w:rFonts w:ascii="宋体" w:eastAsia="方正仿宋_GBK" w:hAnsi="宋体" w:cs="宋体" w:hint="eastAsia"/>
          <w:kern w:val="0"/>
          <w:sz w:val="28"/>
          <w:szCs w:val="28"/>
          <w:lang w:val="zh-CN"/>
        </w:rPr>
        <w:t>，个体工商户原则上无须提供税收缴纳的凭据，只需提供营业执照；无雇工的个体工商户无须提供社会保障资金缴纳证明。</w:t>
      </w:r>
      <w:r>
        <w:rPr>
          <w:rFonts w:ascii="宋体" w:eastAsia="方正仿宋_GBK" w:hAnsi="宋体" w:cs="宋体"/>
          <w:kern w:val="0"/>
          <w:sz w:val="28"/>
          <w:szCs w:val="28"/>
          <w:lang w:val="zh-CN"/>
        </w:rPr>
        <w:t>）；</w:t>
      </w:r>
    </w:p>
    <w:p w14:paraId="59A0E2DC" w14:textId="77777777" w:rsidR="00280C6A" w:rsidRDefault="00000000">
      <w:pPr>
        <w:widowControl/>
        <w:adjustRightInd w:val="0"/>
        <w:snapToGrid w:val="0"/>
        <w:spacing w:line="500" w:lineRule="exact"/>
        <w:jc w:val="left"/>
        <w:rPr>
          <w:rFonts w:ascii="宋体" w:eastAsia="方正仿宋_GBK" w:hAnsi="宋体" w:cs="宋体"/>
          <w:kern w:val="0"/>
          <w:sz w:val="28"/>
          <w:szCs w:val="28"/>
          <w:lang w:val="zh-CN"/>
        </w:rPr>
      </w:pPr>
      <w:r>
        <w:rPr>
          <w:rFonts w:ascii="宋体" w:eastAsia="方正仿宋_GBK" w:hAnsi="宋体" w:cs="宋体" w:hint="eastAsia"/>
          <w:kern w:val="0"/>
          <w:sz w:val="28"/>
          <w:szCs w:val="28"/>
          <w:lang w:val="zh-CN"/>
        </w:rPr>
        <w:t>（</w:t>
      </w:r>
      <w:r>
        <w:rPr>
          <w:rFonts w:ascii="宋体" w:eastAsia="方正仿宋_GBK" w:hAnsi="宋体" w:cs="宋体"/>
          <w:kern w:val="0"/>
          <w:sz w:val="28"/>
          <w:szCs w:val="28"/>
          <w:lang w:val="zh-CN"/>
        </w:rPr>
        <w:t>2</w:t>
      </w:r>
      <w:r>
        <w:rPr>
          <w:rFonts w:ascii="宋体" w:eastAsia="方正仿宋_GBK" w:hAnsi="宋体" w:cs="宋体" w:hint="eastAsia"/>
          <w:kern w:val="0"/>
          <w:sz w:val="28"/>
          <w:szCs w:val="28"/>
          <w:lang w:val="zh-CN"/>
        </w:rPr>
        <w:t>）</w:t>
      </w:r>
      <w:r>
        <w:rPr>
          <w:rFonts w:ascii="宋体" w:eastAsia="方正仿宋_GBK" w:hAnsi="宋体" w:cs="宋体"/>
          <w:kern w:val="0"/>
          <w:sz w:val="28"/>
          <w:szCs w:val="28"/>
          <w:lang w:val="zh-CN"/>
        </w:rPr>
        <w:t>法定代表人身份证明书（格式见附件</w:t>
      </w:r>
      <w:r>
        <w:rPr>
          <w:rFonts w:ascii="宋体" w:eastAsia="方正仿宋_GBK" w:hAnsi="宋体" w:cs="宋体"/>
          <w:kern w:val="0"/>
          <w:sz w:val="28"/>
          <w:szCs w:val="28"/>
          <w:lang w:val="zh-CN"/>
        </w:rPr>
        <w:t>2</w:t>
      </w:r>
      <w:r>
        <w:rPr>
          <w:rFonts w:ascii="宋体" w:eastAsia="方正仿宋_GBK" w:hAnsi="宋体" w:cs="宋体"/>
          <w:kern w:val="0"/>
          <w:sz w:val="28"/>
          <w:szCs w:val="28"/>
          <w:lang w:val="zh-CN"/>
        </w:rPr>
        <w:t>）</w:t>
      </w:r>
      <w:r>
        <w:rPr>
          <w:rFonts w:ascii="宋体" w:eastAsia="方正仿宋_GBK" w:hAnsi="宋体" w:cs="宋体" w:hint="eastAsia"/>
          <w:kern w:val="0"/>
          <w:sz w:val="28"/>
          <w:szCs w:val="28"/>
          <w:lang w:val="zh-CN"/>
        </w:rPr>
        <w:t>、身份证复印件及营业执照等证明文件，自然人的身份证明</w:t>
      </w:r>
      <w:r>
        <w:rPr>
          <w:rFonts w:ascii="宋体" w:eastAsia="方正仿宋_GBK" w:hAnsi="宋体" w:cs="宋体"/>
          <w:kern w:val="0"/>
          <w:sz w:val="28"/>
          <w:szCs w:val="28"/>
          <w:lang w:val="zh-CN"/>
        </w:rPr>
        <w:t>；</w:t>
      </w:r>
    </w:p>
    <w:p w14:paraId="0C2BFAFA" w14:textId="77777777" w:rsidR="00280C6A" w:rsidRDefault="00000000">
      <w:pPr>
        <w:widowControl/>
        <w:adjustRightInd w:val="0"/>
        <w:snapToGrid w:val="0"/>
        <w:spacing w:line="500" w:lineRule="exact"/>
        <w:jc w:val="left"/>
        <w:rPr>
          <w:rFonts w:ascii="宋体" w:eastAsia="方正仿宋_GBK" w:hAnsi="宋体" w:cs="宋体"/>
          <w:kern w:val="0"/>
          <w:sz w:val="28"/>
          <w:szCs w:val="28"/>
          <w:lang w:val="zh-CN"/>
        </w:rPr>
      </w:pPr>
      <w:r>
        <w:rPr>
          <w:rFonts w:ascii="宋体" w:eastAsia="方正仿宋_GBK" w:hAnsi="宋体" w:cs="宋体" w:hint="eastAsia"/>
          <w:kern w:val="0"/>
          <w:sz w:val="28"/>
          <w:szCs w:val="28"/>
          <w:lang w:val="zh-CN"/>
        </w:rPr>
        <w:t>（</w:t>
      </w:r>
      <w:r>
        <w:rPr>
          <w:rFonts w:ascii="宋体" w:eastAsia="方正仿宋_GBK" w:hAnsi="宋体" w:cs="宋体"/>
          <w:kern w:val="0"/>
          <w:sz w:val="28"/>
          <w:szCs w:val="28"/>
          <w:lang w:val="zh-CN"/>
        </w:rPr>
        <w:t>3</w:t>
      </w:r>
      <w:r>
        <w:rPr>
          <w:rFonts w:ascii="宋体" w:eastAsia="方正仿宋_GBK" w:hAnsi="宋体" w:cs="宋体" w:hint="eastAsia"/>
          <w:kern w:val="0"/>
          <w:sz w:val="28"/>
          <w:szCs w:val="28"/>
          <w:lang w:val="zh-CN"/>
        </w:rPr>
        <w:t>）投标人非法定代表人的，提供</w:t>
      </w:r>
      <w:r>
        <w:rPr>
          <w:rFonts w:ascii="宋体" w:eastAsia="方正仿宋_GBK" w:hAnsi="宋体" w:cs="宋体"/>
          <w:kern w:val="0"/>
          <w:sz w:val="28"/>
          <w:szCs w:val="28"/>
          <w:lang w:val="zh-CN"/>
        </w:rPr>
        <w:t>授权委托书原件</w:t>
      </w:r>
      <w:r>
        <w:rPr>
          <w:rFonts w:ascii="宋体" w:eastAsia="方正仿宋_GBK" w:hAnsi="宋体" w:cs="宋体" w:hint="eastAsia"/>
          <w:kern w:val="0"/>
          <w:sz w:val="28"/>
          <w:szCs w:val="28"/>
          <w:lang w:val="zh-CN"/>
        </w:rPr>
        <w:t>及</w:t>
      </w:r>
      <w:r>
        <w:rPr>
          <w:rFonts w:ascii="宋体" w:eastAsia="方正仿宋_GBK" w:hAnsi="宋体" w:cs="宋体"/>
          <w:kern w:val="0"/>
          <w:sz w:val="28"/>
          <w:szCs w:val="28"/>
          <w:lang w:val="zh-CN"/>
        </w:rPr>
        <w:t>投标代表身份证复印件（格式见附件</w:t>
      </w:r>
      <w:r>
        <w:rPr>
          <w:rFonts w:ascii="宋体" w:eastAsia="方正仿宋_GBK" w:hAnsi="宋体" w:cs="宋体"/>
          <w:kern w:val="0"/>
          <w:sz w:val="28"/>
          <w:szCs w:val="28"/>
          <w:lang w:val="zh-CN"/>
        </w:rPr>
        <w:t>3</w:t>
      </w:r>
      <w:r>
        <w:rPr>
          <w:rFonts w:ascii="宋体" w:eastAsia="方正仿宋_GBK" w:hAnsi="宋体" w:cs="宋体"/>
          <w:kern w:val="0"/>
          <w:sz w:val="28"/>
          <w:szCs w:val="28"/>
          <w:lang w:val="zh-CN"/>
        </w:rPr>
        <w:t>）；</w:t>
      </w:r>
    </w:p>
    <w:p w14:paraId="0E47EF43" w14:textId="77777777" w:rsidR="00280C6A" w:rsidRDefault="00000000">
      <w:pPr>
        <w:widowControl/>
        <w:adjustRightInd w:val="0"/>
        <w:snapToGrid w:val="0"/>
        <w:spacing w:line="500" w:lineRule="exact"/>
        <w:jc w:val="left"/>
        <w:rPr>
          <w:rFonts w:ascii="宋体" w:eastAsia="方正仿宋_GBK" w:hAnsi="宋体" w:cs="宋体"/>
          <w:kern w:val="0"/>
          <w:sz w:val="28"/>
          <w:szCs w:val="28"/>
          <w:lang w:val="zh-CN"/>
        </w:rPr>
      </w:pPr>
      <w:r>
        <w:rPr>
          <w:rFonts w:ascii="宋体" w:eastAsia="方正仿宋_GBK" w:hAnsi="宋体" w:cs="宋体" w:hint="eastAsia"/>
          <w:kern w:val="0"/>
          <w:sz w:val="28"/>
          <w:szCs w:val="28"/>
          <w:lang w:val="zh-CN"/>
        </w:rPr>
        <w:t>（</w:t>
      </w:r>
      <w:r>
        <w:rPr>
          <w:rFonts w:ascii="宋体" w:eastAsia="方正仿宋_GBK" w:hAnsi="宋体" w:cs="宋体"/>
          <w:kern w:val="0"/>
          <w:sz w:val="28"/>
          <w:szCs w:val="28"/>
          <w:lang w:val="zh-CN"/>
        </w:rPr>
        <w:t>4</w:t>
      </w:r>
      <w:r>
        <w:rPr>
          <w:rFonts w:ascii="宋体" w:eastAsia="方正仿宋_GBK" w:hAnsi="宋体" w:cs="宋体" w:hint="eastAsia"/>
          <w:kern w:val="0"/>
          <w:sz w:val="28"/>
          <w:szCs w:val="28"/>
          <w:lang w:val="zh-CN"/>
        </w:rPr>
        <w:t>）投标单位信用承诺书</w:t>
      </w:r>
      <w:r>
        <w:rPr>
          <w:rFonts w:ascii="宋体" w:eastAsia="方正仿宋_GBK" w:hAnsi="宋体" w:cs="宋体"/>
          <w:kern w:val="0"/>
          <w:sz w:val="28"/>
          <w:szCs w:val="28"/>
          <w:lang w:val="zh-CN"/>
        </w:rPr>
        <w:t>（格式见附件</w:t>
      </w:r>
      <w:r>
        <w:rPr>
          <w:rFonts w:ascii="宋体" w:eastAsia="方正仿宋_GBK" w:hAnsi="宋体" w:cs="宋体"/>
          <w:kern w:val="0"/>
          <w:sz w:val="28"/>
          <w:szCs w:val="28"/>
          <w:lang w:val="zh-CN"/>
        </w:rPr>
        <w:t>4</w:t>
      </w:r>
      <w:r>
        <w:rPr>
          <w:rFonts w:ascii="宋体" w:eastAsia="方正仿宋_GBK" w:hAnsi="宋体" w:cs="宋体" w:hint="eastAsia"/>
          <w:kern w:val="0"/>
          <w:sz w:val="28"/>
          <w:szCs w:val="28"/>
          <w:lang w:val="zh-CN"/>
        </w:rPr>
        <w:t>，个体工商户无须提供“信用中国”网站截图。</w:t>
      </w:r>
      <w:r>
        <w:rPr>
          <w:rFonts w:ascii="宋体" w:eastAsia="方正仿宋_GBK" w:hAnsi="宋体" w:cs="宋体"/>
          <w:kern w:val="0"/>
          <w:sz w:val="28"/>
          <w:szCs w:val="28"/>
          <w:lang w:val="zh-CN"/>
        </w:rPr>
        <w:t>）</w:t>
      </w:r>
      <w:r>
        <w:rPr>
          <w:rFonts w:ascii="宋体" w:eastAsia="方正仿宋_GBK" w:hAnsi="宋体" w:cs="宋体" w:hint="eastAsia"/>
          <w:kern w:val="0"/>
          <w:sz w:val="28"/>
          <w:szCs w:val="28"/>
          <w:lang w:val="zh-CN"/>
        </w:rPr>
        <w:t>；</w:t>
      </w:r>
    </w:p>
    <w:p w14:paraId="78B297C8" w14:textId="77777777" w:rsidR="00280C6A" w:rsidRDefault="00000000">
      <w:pPr>
        <w:adjustRightInd w:val="0"/>
        <w:snapToGrid w:val="0"/>
        <w:spacing w:line="500" w:lineRule="exact"/>
        <w:rPr>
          <w:rFonts w:ascii="仿宋" w:eastAsia="仿宋" w:hAnsi="仿宋"/>
          <w:sz w:val="28"/>
          <w:szCs w:val="28"/>
          <w:lang w:val="zh-CN"/>
        </w:rPr>
      </w:pPr>
      <w:r>
        <w:rPr>
          <w:rFonts w:ascii="仿宋" w:eastAsia="仿宋" w:hAnsi="仿宋" w:hint="eastAsia"/>
          <w:sz w:val="28"/>
          <w:szCs w:val="28"/>
          <w:lang w:val="zh-CN"/>
        </w:rPr>
        <w:t>（6）招标公告资格要求提供的相应佐证材料；</w:t>
      </w:r>
    </w:p>
    <w:p w14:paraId="7675C791" w14:textId="77777777" w:rsidR="00280C6A" w:rsidRDefault="00000000">
      <w:pPr>
        <w:adjustRightInd w:val="0"/>
        <w:snapToGrid w:val="0"/>
        <w:spacing w:line="500" w:lineRule="exact"/>
        <w:rPr>
          <w:rFonts w:ascii="仿宋" w:eastAsia="仿宋" w:hAnsi="仿宋"/>
          <w:sz w:val="28"/>
          <w:szCs w:val="28"/>
          <w:lang w:val="zh-CN"/>
        </w:rPr>
      </w:pPr>
      <w:r>
        <w:rPr>
          <w:rFonts w:ascii="仿宋" w:eastAsia="仿宋" w:hAnsi="仿宋" w:hint="eastAsia"/>
          <w:sz w:val="28"/>
          <w:szCs w:val="28"/>
          <w:lang w:val="zh-CN"/>
        </w:rPr>
        <w:t>（7）其它需要提交的资格审查证明材料。</w:t>
      </w:r>
    </w:p>
    <w:p w14:paraId="1F7605E1" w14:textId="77777777" w:rsidR="00280C6A" w:rsidRDefault="00000000">
      <w:pPr>
        <w:adjustRightInd w:val="0"/>
        <w:snapToGrid w:val="0"/>
        <w:spacing w:line="500" w:lineRule="exact"/>
        <w:rPr>
          <w:rFonts w:ascii="仿宋" w:eastAsia="仿宋" w:hAnsi="仿宋"/>
          <w:b/>
          <w:bCs/>
          <w:sz w:val="28"/>
          <w:szCs w:val="28"/>
          <w:lang w:val="zh-CN"/>
        </w:rPr>
      </w:pPr>
      <w:r>
        <w:rPr>
          <w:rFonts w:ascii="仿宋" w:eastAsia="仿宋" w:hAnsi="仿宋" w:hint="eastAsia"/>
          <w:b/>
          <w:bCs/>
          <w:sz w:val="28"/>
          <w:szCs w:val="28"/>
          <w:lang w:val="zh-CN"/>
        </w:rPr>
        <w:t>2、</w:t>
      </w:r>
      <w:r>
        <w:rPr>
          <w:rFonts w:ascii="仿宋" w:eastAsia="仿宋" w:hAnsi="仿宋" w:hint="eastAsia"/>
          <w:b/>
          <w:sz w:val="28"/>
          <w:szCs w:val="28"/>
        </w:rPr>
        <w:t>价格文件包</w:t>
      </w:r>
      <w:r>
        <w:rPr>
          <w:rFonts w:ascii="仿宋" w:eastAsia="仿宋" w:hAnsi="仿宋" w:hint="eastAsia"/>
          <w:b/>
          <w:bCs/>
          <w:sz w:val="28"/>
          <w:szCs w:val="28"/>
          <w:lang w:val="zh-CN"/>
        </w:rPr>
        <w:t>（需装订成册）</w:t>
      </w:r>
    </w:p>
    <w:p w14:paraId="0DCC5A7D" w14:textId="77777777" w:rsidR="00280C6A" w:rsidRDefault="00000000">
      <w:pPr>
        <w:adjustRightInd w:val="0"/>
        <w:snapToGrid w:val="0"/>
        <w:spacing w:line="500" w:lineRule="exact"/>
        <w:rPr>
          <w:rFonts w:ascii="仿宋" w:eastAsia="仿宋" w:hAnsi="仿宋"/>
          <w:sz w:val="28"/>
          <w:szCs w:val="28"/>
          <w:lang w:val="zh-CN"/>
        </w:rPr>
      </w:pPr>
      <w:r>
        <w:rPr>
          <w:rFonts w:ascii="仿宋" w:eastAsia="仿宋" w:hAnsi="仿宋" w:hint="eastAsia"/>
          <w:sz w:val="28"/>
          <w:szCs w:val="28"/>
          <w:lang w:val="zh-CN"/>
        </w:rPr>
        <w:t>（1）</w:t>
      </w:r>
      <w:r>
        <w:rPr>
          <w:rFonts w:ascii="仿宋" w:eastAsia="仿宋" w:hAnsi="仿宋" w:hint="eastAsia"/>
          <w:sz w:val="28"/>
          <w:szCs w:val="28"/>
        </w:rPr>
        <w:t>报价总表及报价明细</w:t>
      </w:r>
      <w:r>
        <w:rPr>
          <w:rFonts w:ascii="仿宋" w:eastAsia="仿宋" w:hAnsi="仿宋" w:hint="eastAsia"/>
          <w:sz w:val="28"/>
          <w:szCs w:val="28"/>
          <w:lang w:val="zh-CN"/>
        </w:rPr>
        <w:t>（格式见附件5）；</w:t>
      </w:r>
    </w:p>
    <w:p w14:paraId="73B82767" w14:textId="77777777" w:rsidR="00280C6A" w:rsidRDefault="00000000">
      <w:pPr>
        <w:adjustRightInd w:val="0"/>
        <w:snapToGrid w:val="0"/>
        <w:spacing w:line="500" w:lineRule="exact"/>
        <w:rPr>
          <w:rFonts w:ascii="仿宋" w:eastAsia="仿宋" w:hAnsi="仿宋"/>
          <w:sz w:val="28"/>
          <w:szCs w:val="28"/>
          <w:lang w:val="zh-CN"/>
        </w:rPr>
      </w:pPr>
      <w:r>
        <w:rPr>
          <w:rFonts w:ascii="仿宋" w:eastAsia="仿宋" w:hAnsi="仿宋" w:hint="eastAsia"/>
          <w:sz w:val="28"/>
          <w:szCs w:val="28"/>
          <w:lang w:val="zh-CN"/>
        </w:rPr>
        <w:t>（2）</w:t>
      </w:r>
      <w:r>
        <w:rPr>
          <w:rFonts w:ascii="仿宋" w:eastAsia="仿宋" w:hAnsi="仿宋" w:hint="eastAsia"/>
          <w:sz w:val="28"/>
          <w:szCs w:val="28"/>
        </w:rPr>
        <w:t>报价承诺书</w:t>
      </w:r>
      <w:r>
        <w:rPr>
          <w:rFonts w:ascii="仿宋" w:eastAsia="仿宋" w:hAnsi="仿宋" w:hint="eastAsia"/>
          <w:sz w:val="28"/>
          <w:szCs w:val="28"/>
          <w:lang w:val="zh-CN"/>
        </w:rPr>
        <w:t>（格式见附件6）；</w:t>
      </w:r>
    </w:p>
    <w:p w14:paraId="7ACC8AE2" w14:textId="77777777" w:rsidR="00280C6A" w:rsidRDefault="00000000">
      <w:pPr>
        <w:adjustRightInd w:val="0"/>
        <w:snapToGrid w:val="0"/>
        <w:spacing w:line="500" w:lineRule="exact"/>
        <w:rPr>
          <w:rFonts w:ascii="仿宋" w:eastAsia="仿宋" w:hAnsi="仿宋"/>
          <w:b/>
          <w:bCs/>
          <w:color w:val="FF0000"/>
          <w:sz w:val="28"/>
          <w:szCs w:val="28"/>
          <w:lang w:val="zh-CN"/>
        </w:rPr>
      </w:pPr>
      <w:r>
        <w:rPr>
          <w:rFonts w:ascii="仿宋" w:eastAsia="仿宋" w:hAnsi="仿宋" w:hint="eastAsia"/>
          <w:b/>
          <w:bCs/>
          <w:color w:val="FF0000"/>
          <w:sz w:val="28"/>
          <w:szCs w:val="28"/>
          <w:lang w:val="zh-CN"/>
        </w:rPr>
        <w:t>（四）因投标文件编制不合规确认为废标的情况</w:t>
      </w:r>
    </w:p>
    <w:p w14:paraId="13F8F2AC" w14:textId="77777777" w:rsidR="00280C6A" w:rsidRDefault="00000000">
      <w:pPr>
        <w:adjustRightInd w:val="0"/>
        <w:snapToGrid w:val="0"/>
        <w:spacing w:line="500" w:lineRule="exact"/>
        <w:rPr>
          <w:rFonts w:ascii="仿宋" w:eastAsia="仿宋" w:hAnsi="仿宋"/>
          <w:sz w:val="28"/>
          <w:szCs w:val="28"/>
          <w:lang w:val="zh-CN"/>
        </w:rPr>
      </w:pPr>
      <w:r>
        <w:rPr>
          <w:rFonts w:ascii="仿宋" w:eastAsia="仿宋" w:hAnsi="仿宋" w:hint="eastAsia"/>
          <w:sz w:val="28"/>
          <w:szCs w:val="28"/>
          <w:lang w:val="zh-CN"/>
        </w:rPr>
        <w:lastRenderedPageBreak/>
        <w:t>1、资格审查文件包和价格文件包未分袋密封；</w:t>
      </w:r>
    </w:p>
    <w:p w14:paraId="5082599F" w14:textId="77777777" w:rsidR="00280C6A" w:rsidRDefault="00000000">
      <w:pPr>
        <w:adjustRightInd w:val="0"/>
        <w:snapToGrid w:val="0"/>
        <w:spacing w:line="500" w:lineRule="exact"/>
        <w:rPr>
          <w:rFonts w:ascii="仿宋" w:eastAsia="仿宋" w:hAnsi="仿宋"/>
          <w:sz w:val="28"/>
          <w:szCs w:val="28"/>
          <w:lang w:val="zh-CN"/>
        </w:rPr>
      </w:pPr>
      <w:r>
        <w:rPr>
          <w:rFonts w:ascii="仿宋" w:eastAsia="仿宋" w:hAnsi="仿宋" w:hint="eastAsia"/>
          <w:sz w:val="28"/>
          <w:szCs w:val="28"/>
          <w:lang w:val="zh-CN"/>
        </w:rPr>
        <w:t>2、资格审查文件包和价格文件包内文件未装订成册。</w:t>
      </w:r>
    </w:p>
    <w:p w14:paraId="33B4F7E3" w14:textId="77777777" w:rsidR="00280C6A" w:rsidRDefault="00000000">
      <w:pPr>
        <w:adjustRightInd w:val="0"/>
        <w:snapToGrid w:val="0"/>
        <w:spacing w:line="500" w:lineRule="exact"/>
        <w:rPr>
          <w:rFonts w:ascii="仿宋" w:eastAsia="仿宋" w:hAnsi="仿宋" w:cs="Times New Roman"/>
          <w:sz w:val="28"/>
          <w:szCs w:val="28"/>
        </w:rPr>
      </w:pPr>
      <w:r>
        <w:rPr>
          <w:rFonts w:ascii="仿宋" w:eastAsia="仿宋" w:hAnsi="仿宋" w:cs="Times New Roman" w:hint="eastAsia"/>
          <w:sz w:val="28"/>
          <w:szCs w:val="28"/>
        </w:rPr>
        <w:t>特别提醒：</w:t>
      </w:r>
    </w:p>
    <w:p w14:paraId="4096921C" w14:textId="77777777" w:rsidR="00280C6A" w:rsidRDefault="00000000">
      <w:pPr>
        <w:adjustRightInd w:val="0"/>
        <w:snapToGrid w:val="0"/>
        <w:spacing w:line="500" w:lineRule="exact"/>
        <w:ind w:firstLineChars="200" w:firstLine="562"/>
        <w:rPr>
          <w:rFonts w:ascii="仿宋" w:eastAsia="仿宋" w:hAnsi="仿宋" w:cs="Times New Roman"/>
          <w:b/>
          <w:bCs/>
          <w:sz w:val="28"/>
          <w:szCs w:val="28"/>
        </w:rPr>
      </w:pPr>
      <w:r>
        <w:rPr>
          <w:rFonts w:ascii="仿宋" w:eastAsia="仿宋" w:hAnsi="仿宋" w:cs="Times New Roman" w:hint="eastAsia"/>
          <w:b/>
          <w:bCs/>
          <w:sz w:val="28"/>
          <w:szCs w:val="28"/>
        </w:rPr>
        <w:t>中标或成交供应商应做好提供声明函、承诺函相应原件的核查准备，核查后发现虚假或违背承诺的，依照相关法律法规规定处理。</w:t>
      </w:r>
    </w:p>
    <w:p w14:paraId="6B70236C" w14:textId="77777777" w:rsidR="00280C6A" w:rsidRDefault="00280C6A">
      <w:pPr>
        <w:adjustRightInd w:val="0"/>
        <w:snapToGrid w:val="0"/>
        <w:spacing w:line="500" w:lineRule="exact"/>
        <w:rPr>
          <w:rFonts w:ascii="仿宋" w:eastAsia="仿宋" w:hAnsi="仿宋" w:cs="宋体"/>
          <w:sz w:val="28"/>
          <w:szCs w:val="28"/>
        </w:rPr>
      </w:pPr>
    </w:p>
    <w:p w14:paraId="480BCB9D" w14:textId="77777777" w:rsidR="00280C6A" w:rsidRDefault="00000000">
      <w:pPr>
        <w:snapToGrid w:val="0"/>
        <w:spacing w:line="400" w:lineRule="exact"/>
        <w:rPr>
          <w:rFonts w:ascii="仿宋" w:eastAsia="仿宋" w:hAnsi="仿宋"/>
          <w:sz w:val="32"/>
          <w:szCs w:val="32"/>
          <w:lang w:val="zh-CN"/>
        </w:rPr>
      </w:pPr>
      <w:r>
        <w:rPr>
          <w:rFonts w:ascii="仿宋" w:eastAsia="仿宋" w:hAnsi="仿宋" w:hint="eastAsia"/>
          <w:sz w:val="32"/>
          <w:szCs w:val="32"/>
          <w:lang w:val="zh-CN"/>
        </w:rPr>
        <w:br w:type="page"/>
      </w:r>
      <w:r>
        <w:rPr>
          <w:rFonts w:ascii="仿宋" w:eastAsia="仿宋" w:hAnsi="仿宋" w:hint="eastAsia"/>
          <w:sz w:val="32"/>
          <w:szCs w:val="32"/>
          <w:lang w:val="zh-CN"/>
        </w:rPr>
        <w:lastRenderedPageBreak/>
        <w:t>附件1</w:t>
      </w:r>
    </w:p>
    <w:p w14:paraId="078F16BD" w14:textId="77777777" w:rsidR="00280C6A" w:rsidRDefault="00000000">
      <w:pPr>
        <w:jc w:val="center"/>
        <w:rPr>
          <w:rFonts w:ascii="黑体" w:eastAsia="黑体" w:hAnsi="黑体"/>
          <w:b/>
          <w:color w:val="000000"/>
          <w:sz w:val="30"/>
          <w:szCs w:val="30"/>
        </w:rPr>
      </w:pPr>
      <w:r>
        <w:rPr>
          <w:rFonts w:ascii="黑体" w:eastAsia="黑体" w:hAnsi="黑体" w:hint="eastAsia"/>
          <w:b/>
          <w:color w:val="000000"/>
          <w:sz w:val="30"/>
          <w:szCs w:val="30"/>
        </w:rPr>
        <w:t>投标单位符合《政府采购法》第二十二条规定条件的声明函</w:t>
      </w:r>
    </w:p>
    <w:p w14:paraId="1767F5D4" w14:textId="77777777" w:rsidR="00280C6A" w:rsidRDefault="00000000">
      <w:pPr>
        <w:spacing w:line="460" w:lineRule="exact"/>
        <w:rPr>
          <w:rFonts w:ascii="仿宋" w:eastAsia="仿宋" w:hAnsi="仿宋"/>
          <w:b/>
          <w:bCs/>
          <w:color w:val="000000"/>
          <w:sz w:val="44"/>
          <w:szCs w:val="44"/>
        </w:rPr>
      </w:pPr>
      <w:r>
        <w:rPr>
          <w:rFonts w:ascii="仿宋" w:eastAsia="仿宋" w:hAnsi="仿宋" w:hint="eastAsia"/>
          <w:b/>
          <w:bCs/>
          <w:color w:val="000000"/>
          <w:szCs w:val="21"/>
        </w:rPr>
        <w:t xml:space="preserve">                       </w:t>
      </w:r>
      <w:r>
        <w:rPr>
          <w:rFonts w:ascii="仿宋" w:eastAsia="仿宋" w:hAnsi="仿宋" w:hint="eastAsia"/>
          <w:b/>
          <w:bCs/>
          <w:color w:val="000000"/>
          <w:sz w:val="44"/>
          <w:szCs w:val="44"/>
        </w:rPr>
        <w:t xml:space="preserve">   </w:t>
      </w:r>
    </w:p>
    <w:p w14:paraId="0A4E7D17" w14:textId="77777777" w:rsidR="00280C6A" w:rsidRDefault="00000000">
      <w:pPr>
        <w:spacing w:line="520" w:lineRule="exact"/>
        <w:ind w:firstLineChars="200" w:firstLine="420"/>
        <w:rPr>
          <w:rFonts w:ascii="仿宋" w:eastAsia="仿宋" w:hAnsi="仿宋"/>
          <w:b/>
          <w:bCs/>
          <w:color w:val="000000"/>
          <w:sz w:val="24"/>
        </w:rPr>
      </w:pPr>
      <w:r>
        <w:rPr>
          <w:rFonts w:ascii="仿宋" w:eastAsia="仿宋" w:hAnsi="仿宋" w:hint="eastAsia"/>
          <w:bCs/>
          <w:color w:val="000000"/>
        </w:rPr>
        <w:t>我单位参加</w:t>
      </w:r>
      <w:r>
        <w:rPr>
          <w:rFonts w:ascii="仿宋" w:eastAsia="仿宋" w:hAnsi="仿宋" w:hint="eastAsia"/>
          <w:bCs/>
          <w:color w:val="000000"/>
          <w:szCs w:val="21"/>
          <w:u w:val="single"/>
        </w:rPr>
        <w:t>________________ _</w:t>
      </w:r>
      <w:r>
        <w:rPr>
          <w:rFonts w:ascii="仿宋" w:eastAsia="仿宋" w:hAnsi="仿宋" w:hint="eastAsia"/>
          <w:bCs/>
          <w:color w:val="000000"/>
          <w:szCs w:val="21"/>
        </w:rPr>
        <w:t>（项目名称），</w:t>
      </w:r>
      <w:r>
        <w:rPr>
          <w:rFonts w:ascii="仿宋" w:eastAsia="仿宋" w:hAnsi="仿宋" w:hint="eastAsia"/>
          <w:bCs/>
          <w:color w:val="000000"/>
          <w:szCs w:val="21"/>
          <w:u w:val="single"/>
        </w:rPr>
        <w:t>_______ __________</w:t>
      </w:r>
      <w:r>
        <w:rPr>
          <w:rFonts w:ascii="仿宋" w:eastAsia="仿宋" w:hAnsi="仿宋" w:hint="eastAsia"/>
          <w:bCs/>
          <w:color w:val="000000"/>
          <w:szCs w:val="21"/>
        </w:rPr>
        <w:t>（项目编号）投标活动。针对《中华人民共和国政府采购法》第二十二条规定做出如下声明：</w:t>
      </w:r>
    </w:p>
    <w:p w14:paraId="0021A23E" w14:textId="77777777" w:rsidR="00280C6A" w:rsidRDefault="00000000">
      <w:pPr>
        <w:spacing w:line="520" w:lineRule="exact"/>
        <w:ind w:firstLine="482"/>
        <w:rPr>
          <w:rFonts w:ascii="仿宋" w:eastAsia="仿宋" w:hAnsi="仿宋"/>
          <w:color w:val="000000"/>
        </w:rPr>
      </w:pPr>
      <w:r>
        <w:rPr>
          <w:rFonts w:ascii="仿宋" w:eastAsia="仿宋" w:hAnsi="仿宋" w:hint="eastAsia"/>
          <w:bCs/>
          <w:color w:val="000000"/>
          <w:szCs w:val="21"/>
        </w:rPr>
        <w:t>1.我单位具有独立承担民事责任的能力；</w:t>
      </w:r>
    </w:p>
    <w:p w14:paraId="2559D18F" w14:textId="77777777" w:rsidR="00280C6A" w:rsidRDefault="00000000">
      <w:pPr>
        <w:spacing w:line="520" w:lineRule="exact"/>
        <w:ind w:firstLine="482"/>
        <w:rPr>
          <w:rFonts w:ascii="仿宋" w:eastAsia="仿宋" w:hAnsi="仿宋"/>
          <w:color w:val="000000"/>
        </w:rPr>
      </w:pPr>
      <w:r>
        <w:rPr>
          <w:rFonts w:ascii="仿宋" w:eastAsia="仿宋" w:hAnsi="仿宋" w:hint="eastAsia"/>
          <w:color w:val="000000"/>
        </w:rPr>
        <w:t>2.我单位具有良好的商业信誉和健全的财务会计制度；</w:t>
      </w:r>
    </w:p>
    <w:p w14:paraId="01C914CD" w14:textId="77777777" w:rsidR="00280C6A" w:rsidRDefault="00000000">
      <w:pPr>
        <w:spacing w:line="520" w:lineRule="exact"/>
        <w:ind w:firstLine="482"/>
        <w:rPr>
          <w:rFonts w:ascii="仿宋" w:eastAsia="仿宋" w:hAnsi="仿宋"/>
          <w:color w:val="000000"/>
        </w:rPr>
      </w:pPr>
      <w:r>
        <w:rPr>
          <w:rFonts w:ascii="仿宋" w:eastAsia="仿宋" w:hAnsi="仿宋" w:hint="eastAsia"/>
          <w:color w:val="000000"/>
        </w:rPr>
        <w:t>3.我单位具有履行合同所必需的设备和专业技术能力；</w:t>
      </w:r>
    </w:p>
    <w:p w14:paraId="1A2FA0AA" w14:textId="77777777" w:rsidR="00280C6A" w:rsidRDefault="00000000">
      <w:pPr>
        <w:spacing w:line="520" w:lineRule="exact"/>
        <w:ind w:firstLine="482"/>
        <w:rPr>
          <w:rFonts w:ascii="仿宋" w:eastAsia="仿宋" w:hAnsi="仿宋"/>
          <w:color w:val="000000"/>
        </w:rPr>
      </w:pPr>
      <w:r>
        <w:rPr>
          <w:rFonts w:ascii="仿宋" w:eastAsia="仿宋" w:hAnsi="仿宋" w:hint="eastAsia"/>
          <w:color w:val="000000"/>
        </w:rPr>
        <w:t>4.我单位有依法缴纳税收和社会保障资金的良好记录；</w:t>
      </w:r>
    </w:p>
    <w:p w14:paraId="30336956" w14:textId="77777777" w:rsidR="00280C6A" w:rsidRDefault="00000000">
      <w:pPr>
        <w:spacing w:line="520" w:lineRule="exact"/>
        <w:ind w:firstLine="482"/>
        <w:rPr>
          <w:rFonts w:ascii="仿宋" w:eastAsia="仿宋" w:hAnsi="仿宋"/>
          <w:color w:val="000000"/>
        </w:rPr>
      </w:pPr>
      <w:r>
        <w:rPr>
          <w:rFonts w:ascii="仿宋" w:eastAsia="仿宋" w:hAnsi="仿宋" w:hint="eastAsia"/>
          <w:color w:val="000000"/>
        </w:rPr>
        <w:t>5.我单位参加政府采购活动前三年内，在经营活动中没有重大违法记录；（1.供应商在参加政府采购活动前三年内因违法经营被禁止在一定期限内参加政府采购活动，期限届满的，可以参加政府采购活动。2.《中华人民共和国政府采购法实施条例》第十九条第一款规定的“较大数额罚款”认定为200万元以上的罚款，法律、行政法规以及国务院有关部门明确规定相关领域“较大数额罚款”标准高于200万元的，从其规定。）</w:t>
      </w:r>
    </w:p>
    <w:p w14:paraId="3F5CCEFA" w14:textId="77777777" w:rsidR="00280C6A" w:rsidRDefault="00000000">
      <w:pPr>
        <w:spacing w:line="520" w:lineRule="exact"/>
        <w:ind w:firstLine="482"/>
        <w:rPr>
          <w:rFonts w:ascii="仿宋" w:eastAsia="仿宋" w:hAnsi="仿宋"/>
          <w:color w:val="000000"/>
        </w:rPr>
      </w:pPr>
      <w:r>
        <w:rPr>
          <w:rFonts w:ascii="仿宋" w:eastAsia="仿宋" w:hAnsi="仿宋" w:hint="eastAsia"/>
          <w:color w:val="000000"/>
        </w:rPr>
        <w:t>6.我单位满足法律、行政法规规定的其他条件。</w:t>
      </w:r>
    </w:p>
    <w:p w14:paraId="667D1247" w14:textId="77777777" w:rsidR="00280C6A" w:rsidRDefault="00280C6A">
      <w:pPr>
        <w:spacing w:line="500" w:lineRule="exact"/>
        <w:ind w:firstLine="482"/>
        <w:rPr>
          <w:rFonts w:ascii="仿宋" w:eastAsia="仿宋" w:hAnsi="仿宋"/>
          <w:color w:val="000000"/>
        </w:rPr>
      </w:pPr>
    </w:p>
    <w:p w14:paraId="6733163E" w14:textId="77777777" w:rsidR="00280C6A" w:rsidRDefault="00280C6A">
      <w:pPr>
        <w:spacing w:line="500" w:lineRule="exact"/>
        <w:rPr>
          <w:rFonts w:ascii="仿宋" w:eastAsia="仿宋" w:hAnsi="仿宋"/>
          <w:color w:val="000000"/>
        </w:rPr>
      </w:pPr>
    </w:p>
    <w:p w14:paraId="2DE92A4E" w14:textId="77777777" w:rsidR="00280C6A" w:rsidRDefault="00280C6A">
      <w:pPr>
        <w:spacing w:line="500" w:lineRule="exact"/>
        <w:rPr>
          <w:rFonts w:ascii="仿宋" w:eastAsia="仿宋" w:hAnsi="仿宋"/>
          <w:bCs/>
          <w:color w:val="000000"/>
          <w:szCs w:val="21"/>
        </w:rPr>
      </w:pPr>
    </w:p>
    <w:p w14:paraId="6508CDBF" w14:textId="77777777" w:rsidR="00280C6A" w:rsidRDefault="00280C6A">
      <w:pPr>
        <w:spacing w:line="500" w:lineRule="exact"/>
        <w:rPr>
          <w:rFonts w:ascii="仿宋" w:eastAsia="仿宋" w:hAnsi="仿宋"/>
          <w:bCs/>
          <w:color w:val="000000"/>
          <w:szCs w:val="21"/>
        </w:rPr>
      </w:pPr>
    </w:p>
    <w:p w14:paraId="1DCA094E" w14:textId="77777777" w:rsidR="00280C6A" w:rsidRDefault="00280C6A">
      <w:pPr>
        <w:spacing w:line="500" w:lineRule="exact"/>
        <w:rPr>
          <w:rFonts w:ascii="仿宋" w:eastAsia="仿宋" w:hAnsi="仿宋"/>
          <w:bCs/>
          <w:color w:val="000000"/>
          <w:szCs w:val="21"/>
        </w:rPr>
      </w:pPr>
    </w:p>
    <w:p w14:paraId="6AD3C4E8" w14:textId="77777777" w:rsidR="00280C6A" w:rsidRDefault="00000000">
      <w:pPr>
        <w:spacing w:line="460" w:lineRule="exact"/>
        <w:jc w:val="center"/>
        <w:rPr>
          <w:rFonts w:ascii="仿宋" w:eastAsia="仿宋" w:hAnsi="仿宋"/>
          <w:bCs/>
          <w:color w:val="000000"/>
          <w:szCs w:val="21"/>
        </w:rPr>
      </w:pPr>
      <w:r>
        <w:rPr>
          <w:rFonts w:ascii="仿宋" w:eastAsia="仿宋" w:hAnsi="仿宋" w:hint="eastAsia"/>
          <w:bCs/>
          <w:color w:val="000000"/>
          <w:szCs w:val="21"/>
        </w:rPr>
        <w:t xml:space="preserve">                                             投标单位名称（公章）：</w:t>
      </w:r>
    </w:p>
    <w:p w14:paraId="5935F4BC" w14:textId="77777777" w:rsidR="00280C6A" w:rsidRDefault="00000000">
      <w:pPr>
        <w:spacing w:line="460" w:lineRule="exact"/>
        <w:jc w:val="right"/>
        <w:rPr>
          <w:rFonts w:ascii="仿宋" w:eastAsia="仿宋" w:hAnsi="仿宋"/>
          <w:bCs/>
          <w:color w:val="000000"/>
          <w:szCs w:val="21"/>
        </w:rPr>
      </w:pPr>
      <w:r>
        <w:rPr>
          <w:rFonts w:ascii="仿宋" w:eastAsia="仿宋" w:hAnsi="仿宋" w:hint="eastAsia"/>
          <w:bCs/>
          <w:color w:val="000000"/>
          <w:szCs w:val="21"/>
        </w:rPr>
        <w:t xml:space="preserve">    </w:t>
      </w:r>
    </w:p>
    <w:p w14:paraId="05FAC544" w14:textId="77777777" w:rsidR="00280C6A" w:rsidRDefault="00000000">
      <w:pPr>
        <w:spacing w:line="460" w:lineRule="exact"/>
        <w:jc w:val="right"/>
        <w:rPr>
          <w:rFonts w:ascii="仿宋" w:eastAsia="仿宋" w:hAnsi="仿宋"/>
          <w:bCs/>
          <w:color w:val="000000"/>
          <w:szCs w:val="21"/>
        </w:rPr>
      </w:pPr>
      <w:r>
        <w:rPr>
          <w:rFonts w:ascii="仿宋" w:eastAsia="仿宋" w:hAnsi="仿宋" w:hint="eastAsia"/>
          <w:bCs/>
          <w:color w:val="000000"/>
          <w:szCs w:val="21"/>
        </w:rPr>
        <w:t xml:space="preserve">                                 日期：</w:t>
      </w:r>
      <w:r>
        <w:rPr>
          <w:rFonts w:ascii="仿宋" w:eastAsia="仿宋" w:hAnsi="仿宋" w:hint="eastAsia"/>
          <w:bCs/>
          <w:color w:val="000000"/>
          <w:szCs w:val="21"/>
          <w:u w:val="single"/>
        </w:rPr>
        <w:t>______</w:t>
      </w:r>
      <w:r>
        <w:rPr>
          <w:rFonts w:ascii="仿宋" w:eastAsia="仿宋" w:hAnsi="仿宋" w:hint="eastAsia"/>
          <w:bCs/>
          <w:color w:val="000000"/>
          <w:szCs w:val="21"/>
        </w:rPr>
        <w:t>年</w:t>
      </w:r>
      <w:r>
        <w:rPr>
          <w:rFonts w:ascii="仿宋" w:eastAsia="仿宋" w:hAnsi="仿宋" w:hint="eastAsia"/>
          <w:bCs/>
          <w:color w:val="000000"/>
          <w:szCs w:val="21"/>
          <w:u w:val="single"/>
        </w:rPr>
        <w:t xml:space="preserve">    </w:t>
      </w:r>
      <w:r>
        <w:rPr>
          <w:rFonts w:ascii="仿宋" w:eastAsia="仿宋" w:hAnsi="仿宋" w:hint="eastAsia"/>
          <w:bCs/>
          <w:color w:val="000000"/>
          <w:szCs w:val="21"/>
        </w:rPr>
        <w:t>月</w:t>
      </w:r>
      <w:r>
        <w:rPr>
          <w:rFonts w:ascii="仿宋" w:eastAsia="仿宋" w:hAnsi="仿宋" w:hint="eastAsia"/>
          <w:bCs/>
          <w:color w:val="000000"/>
          <w:szCs w:val="21"/>
          <w:u w:val="single"/>
        </w:rPr>
        <w:t xml:space="preserve">    </w:t>
      </w:r>
      <w:r>
        <w:rPr>
          <w:rFonts w:ascii="仿宋" w:eastAsia="仿宋" w:hAnsi="仿宋" w:hint="eastAsia"/>
          <w:bCs/>
          <w:color w:val="000000"/>
          <w:szCs w:val="21"/>
        </w:rPr>
        <w:t>日</w:t>
      </w:r>
    </w:p>
    <w:p w14:paraId="006E6393" w14:textId="77777777" w:rsidR="00280C6A" w:rsidRDefault="00000000">
      <w:pPr>
        <w:snapToGrid w:val="0"/>
        <w:spacing w:line="400" w:lineRule="exact"/>
        <w:rPr>
          <w:rFonts w:ascii="仿宋" w:eastAsia="仿宋" w:hAnsi="仿宋"/>
          <w:sz w:val="32"/>
          <w:szCs w:val="32"/>
          <w:lang w:val="zh-CN"/>
        </w:rPr>
      </w:pPr>
      <w:r>
        <w:rPr>
          <w:rFonts w:ascii="仿宋" w:eastAsia="仿宋" w:hAnsi="仿宋" w:hint="eastAsia"/>
          <w:sz w:val="32"/>
          <w:szCs w:val="32"/>
          <w:lang w:val="zh-CN"/>
        </w:rPr>
        <w:br w:type="page"/>
      </w:r>
      <w:r>
        <w:rPr>
          <w:rFonts w:ascii="仿宋" w:eastAsia="仿宋" w:hAnsi="仿宋" w:hint="eastAsia"/>
          <w:sz w:val="32"/>
          <w:szCs w:val="32"/>
          <w:lang w:val="zh-CN"/>
        </w:rPr>
        <w:lastRenderedPageBreak/>
        <w:t>附件2</w:t>
      </w:r>
    </w:p>
    <w:p w14:paraId="25EEB5C7" w14:textId="77777777" w:rsidR="00280C6A" w:rsidRDefault="00000000">
      <w:pPr>
        <w:pStyle w:val="10"/>
        <w:spacing w:line="560" w:lineRule="exact"/>
        <w:jc w:val="center"/>
        <w:rPr>
          <w:rFonts w:ascii="黑体" w:eastAsia="黑体" w:hAnsi="黑体"/>
          <w:b/>
          <w:bCs/>
          <w:sz w:val="32"/>
          <w:szCs w:val="32"/>
        </w:rPr>
      </w:pPr>
      <w:r>
        <w:rPr>
          <w:rFonts w:ascii="黑体" w:eastAsia="黑体" w:hAnsi="黑体" w:hint="eastAsia"/>
          <w:b/>
          <w:bCs/>
          <w:sz w:val="32"/>
          <w:szCs w:val="32"/>
        </w:rPr>
        <w:t>法定代表人身份证明</w:t>
      </w:r>
    </w:p>
    <w:p w14:paraId="51C04FB0" w14:textId="77777777" w:rsidR="00280C6A" w:rsidRDefault="00280C6A">
      <w:pPr>
        <w:spacing w:line="480" w:lineRule="exact"/>
        <w:rPr>
          <w:rFonts w:ascii="仿宋" w:eastAsia="仿宋" w:hAnsi="仿宋"/>
          <w:sz w:val="24"/>
        </w:rPr>
      </w:pPr>
    </w:p>
    <w:p w14:paraId="59BDE159" w14:textId="77777777" w:rsidR="00280C6A" w:rsidRDefault="00000000">
      <w:pPr>
        <w:spacing w:line="480" w:lineRule="exact"/>
        <w:ind w:firstLineChars="200" w:firstLine="420"/>
        <w:rPr>
          <w:rFonts w:ascii="仿宋" w:eastAsia="仿宋" w:hAnsi="仿宋"/>
        </w:rPr>
      </w:pPr>
      <w:r>
        <w:rPr>
          <w:rFonts w:ascii="仿宋" w:eastAsia="仿宋" w:hAnsi="仿宋" w:hint="eastAsia"/>
          <w:highlight w:val="white"/>
          <w:u w:val="single"/>
        </w:rPr>
        <w:t xml:space="preserve">        </w:t>
      </w:r>
      <w:r>
        <w:rPr>
          <w:rFonts w:ascii="仿宋" w:eastAsia="仿宋" w:hAnsi="仿宋" w:hint="eastAsia"/>
          <w:highlight w:val="white"/>
        </w:rPr>
        <w:t>先生/女士： 现任我单位</w:t>
      </w:r>
      <w:r>
        <w:rPr>
          <w:rFonts w:ascii="仿宋" w:eastAsia="仿宋" w:hAnsi="仿宋" w:hint="eastAsia"/>
          <w:highlight w:val="white"/>
          <w:u w:val="single"/>
        </w:rPr>
        <w:t xml:space="preserve">        </w:t>
      </w:r>
      <w:r>
        <w:rPr>
          <w:rFonts w:ascii="仿宋" w:eastAsia="仿宋" w:hAnsi="仿宋" w:hint="eastAsia"/>
          <w:highlight w:val="white"/>
        </w:rPr>
        <w:t>职务，为法定代表人，特此证明。</w:t>
      </w:r>
    </w:p>
    <w:p w14:paraId="647B03B9" w14:textId="77777777" w:rsidR="00280C6A" w:rsidRDefault="00000000">
      <w:pPr>
        <w:spacing w:line="480" w:lineRule="exact"/>
        <w:ind w:firstLine="480"/>
        <w:rPr>
          <w:rFonts w:ascii="仿宋" w:eastAsia="仿宋" w:hAnsi="仿宋"/>
          <w:u w:val="single"/>
        </w:rPr>
      </w:pPr>
      <w:r>
        <w:rPr>
          <w:rFonts w:ascii="仿宋" w:eastAsia="仿宋" w:hAnsi="仿宋" w:hint="eastAsia"/>
        </w:rPr>
        <w:t>身份证号码：</w:t>
      </w:r>
      <w:r>
        <w:rPr>
          <w:rFonts w:ascii="仿宋" w:eastAsia="仿宋" w:hAnsi="仿宋" w:hint="eastAsia"/>
          <w:highlight w:val="white"/>
          <w:u w:val="single"/>
        </w:rPr>
        <w:t xml:space="preserve">                                               </w:t>
      </w:r>
    </w:p>
    <w:p w14:paraId="5E4ABBBA" w14:textId="77777777" w:rsidR="00280C6A" w:rsidRDefault="00280C6A">
      <w:pPr>
        <w:spacing w:line="480" w:lineRule="exact"/>
        <w:ind w:firstLine="480"/>
        <w:rPr>
          <w:rFonts w:ascii="仿宋" w:eastAsia="仿宋" w:hAnsi="仿宋"/>
        </w:rPr>
      </w:pPr>
    </w:p>
    <w:p w14:paraId="7410C182" w14:textId="77777777" w:rsidR="00280C6A" w:rsidRDefault="00000000">
      <w:pPr>
        <w:pStyle w:val="00"/>
        <w:spacing w:line="600" w:lineRule="exact"/>
        <w:rPr>
          <w:rFonts w:ascii="仿宋" w:eastAsia="仿宋" w:hAnsi="仿宋"/>
          <w:b/>
          <w:sz w:val="24"/>
        </w:rPr>
      </w:pPr>
      <w:r>
        <w:rPr>
          <w:rFonts w:ascii="仿宋" w:eastAsia="仿宋" w:hAnsi="仿宋" w:hint="eastAsia"/>
          <w:b/>
          <w:sz w:val="24"/>
        </w:rPr>
        <w:t>注：提供法定代表人的身份证复印件盖公章</w:t>
      </w:r>
    </w:p>
    <w:p w14:paraId="41DC8A7E" w14:textId="77777777" w:rsidR="00280C6A" w:rsidRDefault="00280C6A">
      <w:pPr>
        <w:spacing w:line="480" w:lineRule="exact"/>
        <w:ind w:firstLineChars="200" w:firstLine="480"/>
        <w:rPr>
          <w:rFonts w:ascii="仿宋" w:eastAsia="仿宋" w:hAnsi="仿宋"/>
          <w:sz w:val="24"/>
        </w:rPr>
      </w:pPr>
    </w:p>
    <w:p w14:paraId="44B9DDC3" w14:textId="77777777" w:rsidR="00280C6A" w:rsidRDefault="00000000">
      <w:pPr>
        <w:rPr>
          <w:rFonts w:ascii="仿宋" w:eastAsia="仿宋" w:hAnsi="仿宋"/>
        </w:rPr>
      </w:pPr>
      <w:r>
        <w:rPr>
          <w:rFonts w:ascii="仿宋" w:eastAsia="仿宋" w:hAnsi="仿宋" w:hint="eastAsia"/>
        </w:rPr>
        <w:t xml:space="preserve">     </w:t>
      </w:r>
    </w:p>
    <w:p w14:paraId="297D6173" w14:textId="77777777" w:rsidR="00280C6A" w:rsidRDefault="00280C6A">
      <w:pPr>
        <w:snapToGrid w:val="0"/>
        <w:spacing w:line="400" w:lineRule="exact"/>
        <w:rPr>
          <w:rFonts w:ascii="仿宋" w:eastAsia="仿宋" w:hAnsi="仿宋"/>
          <w:b/>
          <w:sz w:val="28"/>
          <w:szCs w:val="28"/>
          <w:lang w:val="zh-CN"/>
        </w:rPr>
      </w:pPr>
    </w:p>
    <w:p w14:paraId="4A1049ED" w14:textId="77777777" w:rsidR="00280C6A" w:rsidRDefault="00000000">
      <w:pPr>
        <w:snapToGrid w:val="0"/>
        <w:spacing w:line="400" w:lineRule="exact"/>
        <w:rPr>
          <w:rFonts w:ascii="仿宋" w:eastAsia="仿宋" w:hAnsi="仿宋"/>
          <w:sz w:val="32"/>
          <w:szCs w:val="32"/>
          <w:lang w:val="zh-CN"/>
        </w:rPr>
      </w:pPr>
      <w:r>
        <w:rPr>
          <w:rFonts w:ascii="仿宋" w:eastAsia="仿宋" w:hAnsi="仿宋" w:hint="eastAsia"/>
          <w:sz w:val="32"/>
          <w:szCs w:val="32"/>
          <w:lang w:val="zh-CN"/>
        </w:rPr>
        <w:br w:type="page"/>
      </w:r>
      <w:r>
        <w:rPr>
          <w:rFonts w:ascii="仿宋" w:eastAsia="仿宋" w:hAnsi="仿宋" w:hint="eastAsia"/>
          <w:sz w:val="32"/>
          <w:szCs w:val="32"/>
          <w:lang w:val="zh-CN"/>
        </w:rPr>
        <w:lastRenderedPageBreak/>
        <w:t>附件3</w:t>
      </w:r>
    </w:p>
    <w:p w14:paraId="6DF0D812" w14:textId="77777777" w:rsidR="00280C6A" w:rsidRDefault="00000000">
      <w:pPr>
        <w:jc w:val="center"/>
        <w:rPr>
          <w:rFonts w:ascii="黑体" w:eastAsia="黑体" w:hAnsi="黑体"/>
          <w:sz w:val="32"/>
          <w:szCs w:val="32"/>
        </w:rPr>
      </w:pPr>
      <w:r>
        <w:rPr>
          <w:rFonts w:ascii="黑体" w:eastAsia="黑体" w:hAnsi="黑体" w:hint="eastAsia"/>
          <w:sz w:val="32"/>
          <w:szCs w:val="32"/>
        </w:rPr>
        <w:t>法定代表人授权委托书</w:t>
      </w:r>
    </w:p>
    <w:p w14:paraId="4B9E159C" w14:textId="77777777" w:rsidR="00280C6A" w:rsidRDefault="00280C6A">
      <w:pPr>
        <w:rPr>
          <w:rFonts w:ascii="仿宋" w:eastAsia="仿宋" w:hAnsi="仿宋"/>
          <w:sz w:val="32"/>
          <w:szCs w:val="32"/>
        </w:rPr>
      </w:pPr>
    </w:p>
    <w:p w14:paraId="0AAFF13E" w14:textId="77777777" w:rsidR="00280C6A" w:rsidRDefault="00000000">
      <w:pPr>
        <w:ind w:firstLineChars="200" w:firstLine="560"/>
        <w:rPr>
          <w:rFonts w:ascii="仿宋" w:eastAsia="仿宋" w:hAnsi="仿宋"/>
          <w:sz w:val="28"/>
          <w:szCs w:val="28"/>
        </w:rPr>
      </w:pPr>
      <w:r>
        <w:rPr>
          <w:rFonts w:ascii="仿宋" w:eastAsia="仿宋" w:hAnsi="仿宋" w:hint="eastAsia"/>
          <w:sz w:val="28"/>
          <w:szCs w:val="28"/>
        </w:rPr>
        <w:t>本人------（姓名）系————（授权单位名称）的法定代表人，现委托-------（姓名）（身份证号——————）为我单位代理人，以我单位名义全权处理与本次采购项目（编号：----------）有关的一切事务，其法律后果由我单位承担。</w:t>
      </w:r>
    </w:p>
    <w:p w14:paraId="1AC69CC3" w14:textId="77777777" w:rsidR="00280C6A" w:rsidRDefault="00000000">
      <w:pPr>
        <w:ind w:firstLineChars="200" w:firstLine="560"/>
        <w:rPr>
          <w:rFonts w:ascii="仿宋" w:eastAsia="仿宋" w:hAnsi="仿宋"/>
          <w:sz w:val="28"/>
          <w:szCs w:val="28"/>
        </w:rPr>
      </w:pPr>
      <w:r>
        <w:rPr>
          <w:rFonts w:ascii="仿宋" w:eastAsia="仿宋" w:hAnsi="仿宋" w:hint="eastAsia"/>
          <w:sz w:val="28"/>
          <w:szCs w:val="28"/>
        </w:rPr>
        <w:t>本授权书于---年---月---日起生效。代理人无转委托权。</w:t>
      </w:r>
    </w:p>
    <w:p w14:paraId="50789205" w14:textId="77777777" w:rsidR="00280C6A" w:rsidRDefault="00000000">
      <w:pPr>
        <w:ind w:firstLineChars="150" w:firstLine="420"/>
        <w:rPr>
          <w:rFonts w:ascii="仿宋" w:eastAsia="仿宋" w:hAnsi="仿宋"/>
          <w:sz w:val="28"/>
          <w:szCs w:val="28"/>
        </w:rPr>
      </w:pPr>
      <w:r>
        <w:rPr>
          <w:rFonts w:ascii="仿宋" w:eastAsia="仿宋" w:hAnsi="仿宋" w:hint="eastAsia"/>
          <w:sz w:val="28"/>
          <w:szCs w:val="28"/>
        </w:rPr>
        <w:t>代理人(被授权人):------</w:t>
      </w:r>
    </w:p>
    <w:p w14:paraId="3C86B7F6" w14:textId="77777777" w:rsidR="00280C6A" w:rsidRDefault="00000000">
      <w:pPr>
        <w:ind w:firstLineChars="150" w:firstLine="420"/>
        <w:rPr>
          <w:rFonts w:ascii="仿宋" w:eastAsia="仿宋" w:hAnsi="仿宋"/>
          <w:sz w:val="28"/>
          <w:szCs w:val="28"/>
        </w:rPr>
      </w:pPr>
      <w:r>
        <w:rPr>
          <w:rFonts w:ascii="仿宋" w:eastAsia="仿宋" w:hAnsi="仿宋" w:hint="eastAsia"/>
          <w:sz w:val="28"/>
          <w:szCs w:val="28"/>
        </w:rPr>
        <w:t>授权单位名称（盖章）：-----</w:t>
      </w:r>
    </w:p>
    <w:p w14:paraId="174C32A9" w14:textId="77777777" w:rsidR="00280C6A" w:rsidRDefault="00000000">
      <w:pPr>
        <w:ind w:firstLineChars="150" w:firstLine="420"/>
        <w:rPr>
          <w:rFonts w:ascii="仿宋" w:eastAsia="仿宋" w:hAnsi="仿宋"/>
          <w:sz w:val="28"/>
          <w:szCs w:val="28"/>
        </w:rPr>
      </w:pPr>
      <w:r>
        <w:rPr>
          <w:rFonts w:ascii="仿宋" w:eastAsia="仿宋" w:hAnsi="仿宋" w:hint="eastAsia"/>
          <w:sz w:val="28"/>
          <w:szCs w:val="28"/>
        </w:rPr>
        <w:t>授权单位法定代表人（签字或盖章）：-----</w:t>
      </w:r>
    </w:p>
    <w:p w14:paraId="61402C26" w14:textId="77777777" w:rsidR="00280C6A" w:rsidRDefault="00280C6A">
      <w:pPr>
        <w:jc w:val="right"/>
        <w:rPr>
          <w:rFonts w:ascii="仿宋" w:eastAsia="仿宋" w:hAnsi="仿宋"/>
          <w:sz w:val="28"/>
          <w:szCs w:val="28"/>
        </w:rPr>
      </w:pPr>
    </w:p>
    <w:p w14:paraId="75EA94D4" w14:textId="77777777" w:rsidR="00280C6A" w:rsidRDefault="00000000">
      <w:pPr>
        <w:jc w:val="right"/>
        <w:rPr>
          <w:rFonts w:ascii="仿宋" w:eastAsia="仿宋" w:hAnsi="仿宋"/>
          <w:sz w:val="28"/>
          <w:szCs w:val="28"/>
        </w:rPr>
      </w:pPr>
      <w:r>
        <w:rPr>
          <w:rFonts w:ascii="仿宋" w:eastAsia="仿宋" w:hAnsi="仿宋" w:hint="eastAsia"/>
          <w:sz w:val="28"/>
          <w:szCs w:val="28"/>
        </w:rPr>
        <w:t>XXXX年XX月XX日</w:t>
      </w:r>
    </w:p>
    <w:p w14:paraId="435C7FDA" w14:textId="77777777" w:rsidR="00280C6A" w:rsidRDefault="00280C6A">
      <w:pPr>
        <w:snapToGrid w:val="0"/>
        <w:spacing w:line="400" w:lineRule="exact"/>
        <w:ind w:firstLineChars="192" w:firstLine="540"/>
        <w:rPr>
          <w:rFonts w:ascii="仿宋" w:eastAsia="仿宋" w:hAnsi="仿宋"/>
          <w:b/>
          <w:sz w:val="28"/>
          <w:szCs w:val="28"/>
        </w:rPr>
      </w:pPr>
    </w:p>
    <w:p w14:paraId="4EA1AB55" w14:textId="77777777" w:rsidR="00280C6A" w:rsidRDefault="00000000">
      <w:pPr>
        <w:snapToGrid w:val="0"/>
        <w:spacing w:line="400" w:lineRule="exact"/>
        <w:ind w:firstLineChars="192" w:firstLine="540"/>
        <w:rPr>
          <w:rFonts w:ascii="仿宋" w:eastAsia="仿宋" w:hAnsi="仿宋"/>
          <w:b/>
          <w:sz w:val="28"/>
          <w:szCs w:val="28"/>
        </w:rPr>
      </w:pPr>
      <w:r>
        <w:rPr>
          <w:rFonts w:ascii="仿宋" w:eastAsia="仿宋" w:hAnsi="仿宋" w:hint="eastAsia"/>
          <w:b/>
          <w:sz w:val="28"/>
          <w:szCs w:val="28"/>
        </w:rPr>
        <w:t>注：提供投标代表本人身份证复印件盖公章</w:t>
      </w:r>
    </w:p>
    <w:p w14:paraId="2B36AD41" w14:textId="77777777" w:rsidR="00280C6A" w:rsidRDefault="00280C6A">
      <w:pPr>
        <w:snapToGrid w:val="0"/>
        <w:spacing w:line="400" w:lineRule="exact"/>
        <w:ind w:firstLineChars="192" w:firstLine="540"/>
        <w:rPr>
          <w:rFonts w:ascii="仿宋" w:eastAsia="仿宋" w:hAnsi="仿宋"/>
          <w:b/>
          <w:sz w:val="28"/>
          <w:szCs w:val="28"/>
        </w:rPr>
      </w:pPr>
    </w:p>
    <w:p w14:paraId="6BA15421" w14:textId="77777777" w:rsidR="00280C6A" w:rsidRDefault="00000000">
      <w:pPr>
        <w:snapToGrid w:val="0"/>
        <w:spacing w:line="300" w:lineRule="auto"/>
        <w:outlineLvl w:val="0"/>
        <w:rPr>
          <w:rFonts w:ascii="仿宋" w:eastAsia="仿宋" w:hAnsi="仿宋"/>
          <w:sz w:val="28"/>
          <w:szCs w:val="28"/>
        </w:rPr>
      </w:pPr>
      <w:r>
        <w:rPr>
          <w:rFonts w:ascii="仿宋" w:eastAsia="仿宋" w:hAnsi="仿宋" w:hint="eastAsia"/>
          <w:b/>
          <w:sz w:val="28"/>
          <w:szCs w:val="28"/>
        </w:rPr>
        <w:br w:type="page"/>
      </w:r>
      <w:r>
        <w:rPr>
          <w:rFonts w:ascii="仿宋" w:eastAsia="仿宋" w:hAnsi="仿宋" w:hint="eastAsia"/>
          <w:sz w:val="32"/>
          <w:szCs w:val="32"/>
          <w:lang w:val="zh-CN"/>
        </w:rPr>
        <w:lastRenderedPageBreak/>
        <w:t>附件4</w:t>
      </w:r>
    </w:p>
    <w:p w14:paraId="272554B3" w14:textId="77777777" w:rsidR="00280C6A" w:rsidRDefault="00000000">
      <w:pPr>
        <w:spacing w:before="240" w:line="312" w:lineRule="auto"/>
        <w:jc w:val="center"/>
        <w:rPr>
          <w:rFonts w:ascii="黑体" w:eastAsia="黑体" w:hAnsi="黑体"/>
          <w:b/>
          <w:sz w:val="32"/>
          <w:szCs w:val="32"/>
        </w:rPr>
      </w:pPr>
      <w:bookmarkStart w:id="42" w:name="_Hlk114643603"/>
      <w:r>
        <w:rPr>
          <w:rFonts w:ascii="黑体" w:eastAsia="黑体" w:hAnsi="黑体" w:hint="eastAsia"/>
          <w:b/>
          <w:sz w:val="32"/>
          <w:szCs w:val="32"/>
        </w:rPr>
        <w:t>投标单位信用承诺书</w:t>
      </w:r>
      <w:bookmarkEnd w:id="42"/>
    </w:p>
    <w:p w14:paraId="5E2F2148" w14:textId="77777777" w:rsidR="00280C6A" w:rsidRDefault="00000000">
      <w:pPr>
        <w:spacing w:line="360" w:lineRule="auto"/>
        <w:ind w:firstLineChars="200" w:firstLine="420"/>
        <w:rPr>
          <w:rFonts w:ascii="仿宋" w:eastAsia="仿宋" w:hAnsi="仿宋"/>
          <w:sz w:val="24"/>
          <w:lang w:val="zh-CN"/>
        </w:rPr>
      </w:pPr>
      <w:r>
        <w:rPr>
          <w:rFonts w:ascii="仿宋" w:eastAsia="仿宋" w:hAnsi="仿宋" w:hint="eastAsia"/>
          <w:lang w:val="zh-CN"/>
        </w:rPr>
        <w:t>为营造公开、公平、公正的公共资源交易环境，树立诚信守法的投标人形象，我单位作出以下承诺：</w:t>
      </w:r>
    </w:p>
    <w:p w14:paraId="511CA138" w14:textId="77777777" w:rsidR="00280C6A" w:rsidRDefault="00000000">
      <w:pPr>
        <w:spacing w:line="360" w:lineRule="auto"/>
        <w:ind w:firstLineChars="200" w:firstLine="420"/>
        <w:rPr>
          <w:rFonts w:ascii="仿宋" w:eastAsia="仿宋" w:hAnsi="仿宋"/>
          <w:lang w:val="zh-CN"/>
        </w:rPr>
      </w:pPr>
      <w:r>
        <w:rPr>
          <w:rFonts w:ascii="仿宋" w:eastAsia="仿宋" w:hAnsi="仿宋" w:hint="eastAsia"/>
          <w:lang w:val="zh-CN"/>
        </w:rPr>
        <w:t>一、我单位对所提交的单位基本信息、单位负责人、项目负责人、技术负责人、从业资质和资格、业绩、财务状况、信誉等所有资料，均合法、真实、准确、有效，无任何伪造、修改、虚假成分；</w:t>
      </w:r>
    </w:p>
    <w:p w14:paraId="5261C7EB" w14:textId="77777777" w:rsidR="00280C6A" w:rsidRDefault="00000000">
      <w:pPr>
        <w:spacing w:line="360" w:lineRule="auto"/>
        <w:ind w:firstLineChars="200" w:firstLine="420"/>
        <w:rPr>
          <w:rFonts w:ascii="仿宋" w:eastAsia="仿宋" w:hAnsi="仿宋"/>
          <w:lang w:val="zh-CN"/>
        </w:rPr>
      </w:pPr>
      <w:r>
        <w:rPr>
          <w:rFonts w:ascii="仿宋" w:eastAsia="仿宋" w:hAnsi="仿宋" w:hint="eastAsia"/>
          <w:lang w:val="zh-CN"/>
        </w:rPr>
        <w:t>二、我单位严格依照国家和省、市、县关于政府采购等方面的法律、法规、规章、规范性文件，参加公共资源交易招标投标活动；积极履行社会责任，促进廉政建设；</w:t>
      </w:r>
    </w:p>
    <w:p w14:paraId="0C3F75C4" w14:textId="77777777" w:rsidR="00280C6A" w:rsidRDefault="00000000">
      <w:pPr>
        <w:spacing w:line="360" w:lineRule="auto"/>
        <w:ind w:firstLineChars="200" w:firstLine="420"/>
        <w:rPr>
          <w:rFonts w:ascii="仿宋" w:eastAsia="仿宋" w:hAnsi="仿宋"/>
          <w:lang w:val="zh-CN"/>
        </w:rPr>
      </w:pPr>
      <w:r>
        <w:rPr>
          <w:rFonts w:ascii="仿宋" w:eastAsia="仿宋" w:hAnsi="仿宋" w:hint="eastAsia"/>
          <w:lang w:val="zh-CN"/>
        </w:rPr>
        <w:t>三、我单位</w:t>
      </w:r>
      <w:r>
        <w:rPr>
          <w:rFonts w:ascii="仿宋" w:eastAsia="仿宋" w:hAnsi="仿宋" w:hint="eastAsia"/>
        </w:rPr>
        <w:t>未被“信用中国”网站（www.creditchina.gov.cn）列入失信被执行人、重大税收违法案件当事人名单、政府采购严重失信行为记录名单，</w:t>
      </w:r>
      <w:r>
        <w:rPr>
          <w:rFonts w:ascii="仿宋" w:eastAsia="仿宋" w:hAnsi="仿宋" w:hint="eastAsia"/>
          <w:b/>
          <w:bCs/>
          <w:color w:val="FF0000"/>
        </w:rPr>
        <w:t>并提供网站查询结果截图</w:t>
      </w:r>
      <w:r>
        <w:rPr>
          <w:rFonts w:ascii="仿宋" w:eastAsia="仿宋" w:hAnsi="仿宋" w:hint="eastAsia"/>
        </w:rPr>
        <w:t>。在以往的招投标活动中，无重大违法、违规的不良记录。未被地市级及其以上行政主管部门做出取消投标资格的处罚且该处罚在有效期内的。</w:t>
      </w:r>
    </w:p>
    <w:p w14:paraId="79958930" w14:textId="77777777" w:rsidR="00280C6A" w:rsidRDefault="00000000">
      <w:pPr>
        <w:spacing w:line="360" w:lineRule="auto"/>
        <w:ind w:firstLineChars="200" w:firstLine="420"/>
        <w:rPr>
          <w:rFonts w:ascii="仿宋" w:eastAsia="仿宋" w:hAnsi="仿宋"/>
        </w:rPr>
      </w:pPr>
      <w:r>
        <w:rPr>
          <w:rFonts w:ascii="仿宋" w:eastAsia="仿宋" w:hAnsi="仿宋" w:hint="eastAsia"/>
          <w:lang w:val="zh-CN"/>
        </w:rPr>
        <w:t>三、我单位不参与围标串标、弄虚作假、骗取中标、干扰评标、违约毁约、恶意投诉等行为，主动维护公共资源交易招标投标的良好秩序；</w:t>
      </w:r>
    </w:p>
    <w:p w14:paraId="78BCDDFC" w14:textId="77777777" w:rsidR="00280C6A" w:rsidRDefault="00000000">
      <w:pPr>
        <w:spacing w:line="360" w:lineRule="auto"/>
        <w:ind w:firstLineChars="200" w:firstLine="420"/>
        <w:rPr>
          <w:rFonts w:ascii="仿宋" w:eastAsia="仿宋" w:hAnsi="仿宋"/>
          <w:lang w:val="zh-CN"/>
        </w:rPr>
      </w:pPr>
      <w:r>
        <w:rPr>
          <w:rFonts w:ascii="仿宋" w:eastAsia="仿宋" w:hAnsi="仿宋" w:hint="eastAsia"/>
          <w:lang w:val="zh-CN"/>
        </w:rPr>
        <w:t>四、我单位自愿接受政府采购有关行政监督部门的依法检查。如发生违法违规或不良行为或存在其他法律法规对招标投标行为予以限制的情形，自愿接受政府采购有关行政监督部门依法给予的行政处罚（处理），并依法承担相应的法律责任；</w:t>
      </w:r>
    </w:p>
    <w:p w14:paraId="009D0DF4" w14:textId="77777777" w:rsidR="00280C6A" w:rsidRDefault="00000000">
      <w:pPr>
        <w:spacing w:line="360" w:lineRule="auto"/>
        <w:ind w:firstLineChars="200" w:firstLine="420"/>
        <w:rPr>
          <w:rFonts w:ascii="仿宋" w:eastAsia="仿宋" w:hAnsi="仿宋"/>
          <w:lang w:val="zh-CN"/>
        </w:rPr>
      </w:pPr>
      <w:r>
        <w:rPr>
          <w:rFonts w:ascii="仿宋" w:eastAsia="仿宋" w:hAnsi="仿宋" w:hint="eastAsia"/>
          <w:lang w:val="zh-CN"/>
        </w:rPr>
        <w:t>五、我单位自觉接受政府部门、行业组织、社会公众、新闻舆论等监督；</w:t>
      </w:r>
    </w:p>
    <w:p w14:paraId="242CF16E" w14:textId="77777777" w:rsidR="00280C6A" w:rsidRDefault="00280C6A">
      <w:pPr>
        <w:spacing w:line="360" w:lineRule="auto"/>
        <w:ind w:firstLineChars="1900" w:firstLine="3990"/>
        <w:rPr>
          <w:rFonts w:ascii="仿宋" w:eastAsia="仿宋" w:hAnsi="仿宋"/>
          <w:lang w:val="zh-CN"/>
        </w:rPr>
      </w:pPr>
    </w:p>
    <w:p w14:paraId="6B36CDBE" w14:textId="77777777" w:rsidR="00280C6A" w:rsidRDefault="00000000">
      <w:pPr>
        <w:spacing w:line="360" w:lineRule="auto"/>
        <w:ind w:firstLineChars="1100" w:firstLine="3080"/>
        <w:rPr>
          <w:rFonts w:ascii="仿宋" w:eastAsia="仿宋" w:hAnsi="仿宋"/>
          <w:sz w:val="28"/>
          <w:szCs w:val="28"/>
          <w:u w:val="single"/>
          <w:lang w:val="zh-CN"/>
        </w:rPr>
      </w:pPr>
      <w:r>
        <w:rPr>
          <w:rFonts w:ascii="仿宋" w:eastAsia="仿宋" w:hAnsi="仿宋" w:hint="eastAsia"/>
          <w:sz w:val="28"/>
          <w:szCs w:val="28"/>
          <w:lang w:val="zh-CN"/>
        </w:rPr>
        <w:t>投标单位全称(盖公章)：</w:t>
      </w:r>
    </w:p>
    <w:p w14:paraId="307FF3FD" w14:textId="77777777" w:rsidR="00280C6A" w:rsidRDefault="00000000">
      <w:pPr>
        <w:spacing w:line="360" w:lineRule="auto"/>
        <w:ind w:firstLineChars="1100" w:firstLine="3080"/>
        <w:rPr>
          <w:rFonts w:ascii="仿宋" w:eastAsia="仿宋" w:hAnsi="仿宋"/>
          <w:sz w:val="28"/>
          <w:szCs w:val="28"/>
          <w:u w:val="single"/>
          <w:lang w:val="zh-CN"/>
        </w:rPr>
      </w:pPr>
      <w:r>
        <w:rPr>
          <w:rFonts w:ascii="仿宋" w:eastAsia="仿宋" w:hAnsi="仿宋" w:hint="eastAsia"/>
          <w:sz w:val="28"/>
          <w:szCs w:val="28"/>
          <w:lang w:val="zh-CN"/>
        </w:rPr>
        <w:t>法定代表人（签字或盖章）：</w:t>
      </w:r>
    </w:p>
    <w:p w14:paraId="37BFF9D1" w14:textId="77777777" w:rsidR="00280C6A" w:rsidRDefault="00000000">
      <w:pPr>
        <w:spacing w:line="360" w:lineRule="auto"/>
        <w:ind w:firstLineChars="1100" w:firstLine="3080"/>
        <w:rPr>
          <w:rFonts w:ascii="仿宋" w:eastAsia="仿宋" w:hAnsi="仿宋"/>
          <w:sz w:val="28"/>
          <w:szCs w:val="28"/>
          <w:lang w:val="zh-CN"/>
        </w:rPr>
      </w:pPr>
      <w:r>
        <w:rPr>
          <w:rFonts w:ascii="仿宋" w:eastAsia="仿宋" w:hAnsi="仿宋" w:hint="eastAsia"/>
          <w:sz w:val="28"/>
          <w:szCs w:val="28"/>
          <w:lang w:val="zh-CN"/>
        </w:rPr>
        <w:t>时间：  年  月   日</w:t>
      </w:r>
    </w:p>
    <w:p w14:paraId="5ADF96A6" w14:textId="77777777" w:rsidR="00280C6A" w:rsidRDefault="00000000">
      <w:pPr>
        <w:snapToGrid w:val="0"/>
        <w:spacing w:line="400" w:lineRule="exact"/>
        <w:rPr>
          <w:rFonts w:ascii="仿宋" w:eastAsia="仿宋" w:hAnsi="仿宋"/>
          <w:sz w:val="32"/>
          <w:szCs w:val="32"/>
          <w:lang w:val="zh-CN"/>
        </w:rPr>
      </w:pPr>
      <w:r>
        <w:rPr>
          <w:rFonts w:ascii="仿宋" w:eastAsia="仿宋" w:hAnsi="仿宋" w:hint="eastAsia"/>
          <w:b/>
          <w:bCs/>
          <w:sz w:val="28"/>
          <w:szCs w:val="28"/>
          <w:lang w:val="zh-CN"/>
        </w:rPr>
        <w:br w:type="page"/>
      </w:r>
      <w:r>
        <w:rPr>
          <w:rFonts w:ascii="仿宋" w:eastAsia="仿宋" w:hAnsi="仿宋" w:hint="eastAsia"/>
          <w:sz w:val="32"/>
          <w:szCs w:val="32"/>
          <w:lang w:val="zh-CN"/>
        </w:rPr>
        <w:lastRenderedPageBreak/>
        <w:t>附件5</w:t>
      </w:r>
    </w:p>
    <w:p w14:paraId="4EA34255" w14:textId="77777777" w:rsidR="00280C6A" w:rsidRDefault="00000000">
      <w:pPr>
        <w:spacing w:before="100" w:beforeAutospacing="1" w:after="100" w:afterAutospacing="1" w:line="500" w:lineRule="atLeast"/>
        <w:jc w:val="center"/>
        <w:rPr>
          <w:rFonts w:ascii="黑体" w:eastAsia="黑体" w:hAnsi="黑体"/>
          <w:b/>
          <w:bCs/>
          <w:sz w:val="32"/>
          <w:szCs w:val="32"/>
        </w:rPr>
      </w:pPr>
      <w:r>
        <w:rPr>
          <w:rFonts w:ascii="黑体" w:eastAsia="黑体" w:hAnsi="黑体" w:hint="eastAsia"/>
          <w:b/>
          <w:bCs/>
          <w:sz w:val="32"/>
          <w:szCs w:val="32"/>
        </w:rPr>
        <w:t>江苏省南通工贸技师学院报价表</w:t>
      </w:r>
    </w:p>
    <w:p w14:paraId="6834A386" w14:textId="77777777" w:rsidR="00280C6A" w:rsidRDefault="00000000">
      <w:pPr>
        <w:rPr>
          <w:rFonts w:ascii="仿宋" w:eastAsia="仿宋" w:hAnsi="仿宋"/>
          <w:sz w:val="28"/>
          <w:szCs w:val="28"/>
        </w:rPr>
      </w:pPr>
      <w:r>
        <w:rPr>
          <w:rFonts w:ascii="仿宋" w:eastAsia="仿宋" w:hAnsi="仿宋" w:hint="eastAsia"/>
          <w:sz w:val="28"/>
          <w:szCs w:val="28"/>
        </w:rPr>
        <w:t>江苏省南通工贸技师学院：</w:t>
      </w:r>
    </w:p>
    <w:p w14:paraId="4672340E" w14:textId="77777777" w:rsidR="00280C6A" w:rsidRDefault="00000000">
      <w:pPr>
        <w:ind w:firstLineChars="200" w:firstLine="560"/>
        <w:rPr>
          <w:rFonts w:ascii="仿宋" w:eastAsia="仿宋" w:hAnsi="仿宋"/>
          <w:sz w:val="28"/>
          <w:szCs w:val="28"/>
        </w:rPr>
      </w:pPr>
      <w:r>
        <w:rPr>
          <w:rFonts w:ascii="仿宋" w:eastAsia="仿宋" w:hAnsi="仿宋" w:hint="eastAsia"/>
          <w:sz w:val="28"/>
          <w:szCs w:val="28"/>
        </w:rPr>
        <w:t>依据贵方招标公告，我方</w:t>
      </w:r>
      <w:r>
        <w:rPr>
          <w:rFonts w:ascii="仿宋" w:eastAsia="仿宋" w:hAnsi="仿宋" w:hint="eastAsia"/>
          <w:sz w:val="28"/>
          <w:szCs w:val="28"/>
          <w:u w:val="single"/>
        </w:rPr>
        <w:t xml:space="preserve">           　　</w:t>
      </w:r>
      <w:r>
        <w:rPr>
          <w:rFonts w:ascii="仿宋" w:eastAsia="仿宋" w:hAnsi="仿宋" w:hint="eastAsia"/>
          <w:sz w:val="28"/>
          <w:szCs w:val="28"/>
        </w:rPr>
        <w:t>（投标人名称）作为投标人正式授权</w:t>
      </w:r>
      <w:r>
        <w:rPr>
          <w:rFonts w:ascii="仿宋" w:eastAsia="仿宋" w:hAnsi="仿宋" w:hint="eastAsia"/>
          <w:sz w:val="28"/>
          <w:szCs w:val="28"/>
          <w:u w:val="single"/>
        </w:rPr>
        <w:t xml:space="preserve">　           </w:t>
      </w:r>
      <w:r>
        <w:rPr>
          <w:rFonts w:ascii="仿宋" w:eastAsia="仿宋" w:hAnsi="仿宋" w:hint="eastAsia"/>
          <w:sz w:val="28"/>
          <w:szCs w:val="28"/>
        </w:rPr>
        <w:t>（授权代表全名/职务）代表我方处理有关本投标的一切事宜。我方经慎重研究，报价为：</w:t>
      </w:r>
    </w:p>
    <w:tbl>
      <w:tblPr>
        <w:tblW w:w="9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
        <w:gridCol w:w="2837"/>
        <w:gridCol w:w="4681"/>
        <w:gridCol w:w="1276"/>
      </w:tblGrid>
      <w:tr w:rsidR="00280C6A" w14:paraId="0B7B10FD" w14:textId="77777777">
        <w:trPr>
          <w:trHeight w:val="542"/>
          <w:jc w:val="center"/>
        </w:trPr>
        <w:tc>
          <w:tcPr>
            <w:tcW w:w="492" w:type="dxa"/>
            <w:tcBorders>
              <w:top w:val="single" w:sz="4" w:space="0" w:color="auto"/>
              <w:left w:val="single" w:sz="4" w:space="0" w:color="auto"/>
              <w:bottom w:val="single" w:sz="4" w:space="0" w:color="auto"/>
              <w:right w:val="single" w:sz="4" w:space="0" w:color="auto"/>
            </w:tcBorders>
            <w:vAlign w:val="center"/>
          </w:tcPr>
          <w:p w14:paraId="2643D7E7" w14:textId="77777777" w:rsidR="00280C6A" w:rsidRDefault="00000000">
            <w:pPr>
              <w:spacing w:line="400" w:lineRule="exact"/>
              <w:jc w:val="center"/>
              <w:rPr>
                <w:rFonts w:ascii="仿宋" w:eastAsia="仿宋" w:hAnsi="仿宋" w:cs="仿宋_GB2312"/>
                <w:b/>
                <w:sz w:val="24"/>
              </w:rPr>
            </w:pPr>
            <w:r>
              <w:rPr>
                <w:rFonts w:ascii="仿宋" w:eastAsia="仿宋" w:hAnsi="仿宋" w:cs="仿宋_GB2312" w:hint="eastAsia"/>
                <w:b/>
              </w:rPr>
              <w:t>序号</w:t>
            </w:r>
          </w:p>
        </w:tc>
        <w:tc>
          <w:tcPr>
            <w:tcW w:w="2835" w:type="dxa"/>
            <w:tcBorders>
              <w:top w:val="single" w:sz="4" w:space="0" w:color="auto"/>
              <w:left w:val="single" w:sz="4" w:space="0" w:color="auto"/>
              <w:bottom w:val="single" w:sz="4" w:space="0" w:color="auto"/>
              <w:right w:val="single" w:sz="4" w:space="0" w:color="auto"/>
            </w:tcBorders>
            <w:vAlign w:val="center"/>
          </w:tcPr>
          <w:p w14:paraId="13BE7217" w14:textId="77777777" w:rsidR="00280C6A" w:rsidRDefault="00000000">
            <w:pPr>
              <w:spacing w:line="400" w:lineRule="exact"/>
              <w:jc w:val="center"/>
              <w:rPr>
                <w:rFonts w:ascii="仿宋" w:eastAsia="仿宋" w:hAnsi="仿宋" w:cs="仿宋_GB2312"/>
                <w:b/>
              </w:rPr>
            </w:pPr>
            <w:r>
              <w:rPr>
                <w:rFonts w:ascii="仿宋" w:eastAsia="仿宋" w:hAnsi="仿宋" w:cs="仿宋_GB2312" w:hint="eastAsia"/>
                <w:b/>
              </w:rPr>
              <w:t>项目名称（项目编号）</w:t>
            </w:r>
          </w:p>
        </w:tc>
        <w:tc>
          <w:tcPr>
            <w:tcW w:w="4678" w:type="dxa"/>
            <w:tcBorders>
              <w:top w:val="single" w:sz="4" w:space="0" w:color="auto"/>
              <w:left w:val="single" w:sz="4" w:space="0" w:color="auto"/>
              <w:bottom w:val="single" w:sz="4" w:space="0" w:color="auto"/>
              <w:right w:val="single" w:sz="4" w:space="0" w:color="auto"/>
            </w:tcBorders>
            <w:vAlign w:val="center"/>
          </w:tcPr>
          <w:p w14:paraId="0C2BA68A" w14:textId="77777777" w:rsidR="00280C6A" w:rsidRDefault="00000000">
            <w:pPr>
              <w:spacing w:line="400" w:lineRule="exact"/>
              <w:jc w:val="center"/>
              <w:rPr>
                <w:rFonts w:ascii="仿宋" w:eastAsia="仿宋" w:hAnsi="仿宋" w:cs="仿宋_GB2312"/>
                <w:b/>
              </w:rPr>
            </w:pPr>
            <w:r>
              <w:rPr>
                <w:rFonts w:ascii="仿宋" w:eastAsia="仿宋" w:hAnsi="仿宋" w:cs="仿宋_GB2312" w:hint="eastAsia"/>
                <w:b/>
              </w:rPr>
              <w:t>投标报价（元）</w:t>
            </w:r>
          </w:p>
        </w:tc>
        <w:tc>
          <w:tcPr>
            <w:tcW w:w="1275" w:type="dxa"/>
            <w:tcBorders>
              <w:top w:val="single" w:sz="4" w:space="0" w:color="auto"/>
              <w:left w:val="single" w:sz="4" w:space="0" w:color="auto"/>
              <w:bottom w:val="single" w:sz="4" w:space="0" w:color="auto"/>
              <w:right w:val="single" w:sz="4" w:space="0" w:color="auto"/>
            </w:tcBorders>
            <w:vAlign w:val="center"/>
          </w:tcPr>
          <w:p w14:paraId="01A0A8DE" w14:textId="77777777" w:rsidR="00280C6A" w:rsidRDefault="00000000">
            <w:pPr>
              <w:spacing w:line="400" w:lineRule="exact"/>
              <w:jc w:val="center"/>
              <w:rPr>
                <w:rFonts w:ascii="仿宋" w:eastAsia="仿宋" w:hAnsi="仿宋" w:cs="仿宋_GB2312"/>
                <w:b/>
              </w:rPr>
            </w:pPr>
            <w:r>
              <w:rPr>
                <w:rFonts w:ascii="仿宋" w:eastAsia="仿宋" w:hAnsi="仿宋" w:cs="仿宋_GB2312" w:hint="eastAsia"/>
                <w:b/>
              </w:rPr>
              <w:t>备注</w:t>
            </w:r>
          </w:p>
        </w:tc>
      </w:tr>
      <w:tr w:rsidR="00280C6A" w14:paraId="6436E7A3" w14:textId="77777777">
        <w:trPr>
          <w:trHeight w:val="1284"/>
          <w:jc w:val="center"/>
        </w:trPr>
        <w:tc>
          <w:tcPr>
            <w:tcW w:w="492" w:type="dxa"/>
            <w:tcBorders>
              <w:top w:val="single" w:sz="4" w:space="0" w:color="auto"/>
              <w:left w:val="single" w:sz="4" w:space="0" w:color="auto"/>
              <w:bottom w:val="single" w:sz="4" w:space="0" w:color="auto"/>
              <w:right w:val="single" w:sz="4" w:space="0" w:color="auto"/>
            </w:tcBorders>
            <w:vAlign w:val="center"/>
          </w:tcPr>
          <w:p w14:paraId="0B476034" w14:textId="77777777" w:rsidR="00280C6A" w:rsidRDefault="00000000">
            <w:pPr>
              <w:spacing w:line="400" w:lineRule="exact"/>
              <w:jc w:val="center"/>
              <w:rPr>
                <w:rFonts w:ascii="仿宋" w:eastAsia="仿宋" w:hAnsi="仿宋" w:cs="仿宋_GB2312"/>
              </w:rPr>
            </w:pPr>
            <w:r>
              <w:rPr>
                <w:rFonts w:ascii="仿宋" w:eastAsia="仿宋" w:hAnsi="仿宋" w:cs="仿宋_GB2312" w:hint="eastAsia"/>
              </w:rPr>
              <w:t>1</w:t>
            </w:r>
          </w:p>
        </w:tc>
        <w:tc>
          <w:tcPr>
            <w:tcW w:w="2835" w:type="dxa"/>
            <w:tcBorders>
              <w:top w:val="single" w:sz="4" w:space="0" w:color="auto"/>
              <w:left w:val="single" w:sz="4" w:space="0" w:color="auto"/>
              <w:bottom w:val="single" w:sz="4" w:space="0" w:color="auto"/>
              <w:right w:val="single" w:sz="4" w:space="0" w:color="auto"/>
            </w:tcBorders>
            <w:vAlign w:val="center"/>
          </w:tcPr>
          <w:p w14:paraId="4C4262E6" w14:textId="77777777" w:rsidR="00280C6A" w:rsidRDefault="00280C6A">
            <w:pPr>
              <w:spacing w:line="400" w:lineRule="exact"/>
              <w:jc w:val="center"/>
              <w:rPr>
                <w:rFonts w:ascii="仿宋" w:eastAsia="仿宋" w:hAnsi="仿宋" w:cs="仿宋_GB2312"/>
                <w:b/>
                <w:bCs/>
                <w:lang w:val="zh-CN"/>
              </w:rPr>
            </w:pPr>
          </w:p>
        </w:tc>
        <w:tc>
          <w:tcPr>
            <w:tcW w:w="4678" w:type="dxa"/>
            <w:tcBorders>
              <w:top w:val="single" w:sz="4" w:space="0" w:color="auto"/>
              <w:left w:val="single" w:sz="4" w:space="0" w:color="auto"/>
              <w:bottom w:val="single" w:sz="4" w:space="0" w:color="auto"/>
              <w:right w:val="single" w:sz="4" w:space="0" w:color="auto"/>
            </w:tcBorders>
            <w:vAlign w:val="center"/>
          </w:tcPr>
          <w:p w14:paraId="29D8F5FF" w14:textId="77777777" w:rsidR="00280C6A" w:rsidRDefault="00000000">
            <w:pPr>
              <w:spacing w:line="400" w:lineRule="exact"/>
              <w:rPr>
                <w:rFonts w:ascii="仿宋" w:eastAsia="仿宋" w:hAnsi="仿宋" w:cs="仿宋_GB2312"/>
              </w:rPr>
            </w:pPr>
            <w:r>
              <w:rPr>
                <w:rFonts w:ascii="仿宋" w:eastAsia="仿宋" w:hAnsi="仿宋" w:cs="仿宋_GB2312" w:hint="eastAsia"/>
              </w:rPr>
              <w:t>大写：</w:t>
            </w:r>
            <w:r>
              <w:rPr>
                <w:rFonts w:ascii="仿宋" w:eastAsia="仿宋" w:hAnsi="仿宋" w:cs="仿宋_GB2312" w:hint="eastAsia"/>
                <w:u w:val="single"/>
              </w:rPr>
              <w:t xml:space="preserve">               </w:t>
            </w:r>
            <w:r>
              <w:rPr>
                <w:rFonts w:ascii="仿宋" w:eastAsia="仿宋" w:hAnsi="仿宋" w:cs="仿宋_GB2312" w:hint="eastAsia"/>
              </w:rPr>
              <w:t>（￥：        ）</w:t>
            </w:r>
          </w:p>
        </w:tc>
        <w:tc>
          <w:tcPr>
            <w:tcW w:w="1275" w:type="dxa"/>
            <w:tcBorders>
              <w:top w:val="single" w:sz="4" w:space="0" w:color="auto"/>
              <w:left w:val="single" w:sz="4" w:space="0" w:color="auto"/>
              <w:bottom w:val="single" w:sz="4" w:space="0" w:color="auto"/>
              <w:right w:val="single" w:sz="4" w:space="0" w:color="auto"/>
            </w:tcBorders>
            <w:vAlign w:val="center"/>
          </w:tcPr>
          <w:p w14:paraId="0362111B" w14:textId="77777777" w:rsidR="00280C6A" w:rsidRDefault="00280C6A">
            <w:pPr>
              <w:spacing w:line="400" w:lineRule="exact"/>
              <w:rPr>
                <w:rFonts w:ascii="仿宋" w:eastAsia="仿宋" w:hAnsi="仿宋" w:cs="仿宋_GB2312"/>
              </w:rPr>
            </w:pPr>
          </w:p>
        </w:tc>
      </w:tr>
    </w:tbl>
    <w:p w14:paraId="29614636" w14:textId="77777777" w:rsidR="00280C6A" w:rsidRDefault="00280C6A">
      <w:pPr>
        <w:snapToGrid w:val="0"/>
        <w:spacing w:line="440" w:lineRule="exact"/>
        <w:rPr>
          <w:rFonts w:ascii="仿宋" w:eastAsia="仿宋" w:hAnsi="仿宋" w:cs="宋体"/>
          <w:sz w:val="28"/>
          <w:u w:val="single"/>
        </w:rPr>
      </w:pPr>
    </w:p>
    <w:p w14:paraId="13CF51F9" w14:textId="77777777" w:rsidR="00280C6A" w:rsidRDefault="00000000">
      <w:pPr>
        <w:snapToGrid w:val="0"/>
        <w:spacing w:line="300" w:lineRule="auto"/>
        <w:rPr>
          <w:rFonts w:ascii="仿宋" w:eastAsia="仿宋" w:hAnsi="仿宋"/>
          <w:sz w:val="28"/>
          <w:szCs w:val="28"/>
        </w:rPr>
      </w:pPr>
      <w:r>
        <w:rPr>
          <w:rFonts w:ascii="仿宋" w:eastAsia="仿宋" w:hAnsi="仿宋" w:hint="eastAsia"/>
          <w:sz w:val="28"/>
          <w:szCs w:val="28"/>
        </w:rPr>
        <w:t>报价单位名称（公章）：</w:t>
      </w:r>
    </w:p>
    <w:p w14:paraId="13887475" w14:textId="77777777" w:rsidR="00280C6A" w:rsidRDefault="00000000">
      <w:pPr>
        <w:snapToGrid w:val="0"/>
        <w:spacing w:line="300" w:lineRule="auto"/>
        <w:rPr>
          <w:rFonts w:ascii="仿宋" w:eastAsia="仿宋" w:hAnsi="仿宋"/>
          <w:sz w:val="28"/>
          <w:szCs w:val="28"/>
        </w:rPr>
      </w:pPr>
      <w:r>
        <w:rPr>
          <w:rFonts w:ascii="仿宋" w:eastAsia="仿宋" w:hAnsi="仿宋" w:hint="eastAsia"/>
          <w:sz w:val="28"/>
          <w:szCs w:val="28"/>
        </w:rPr>
        <w:t>法定代表人或委托代理人（签名）：</w:t>
      </w:r>
    </w:p>
    <w:p w14:paraId="74E86C6A" w14:textId="77777777" w:rsidR="00280C6A" w:rsidRDefault="00000000">
      <w:pPr>
        <w:snapToGrid w:val="0"/>
        <w:spacing w:line="300" w:lineRule="auto"/>
        <w:rPr>
          <w:rFonts w:ascii="仿宋" w:eastAsia="仿宋" w:hAnsi="仿宋"/>
          <w:sz w:val="28"/>
          <w:szCs w:val="28"/>
        </w:rPr>
      </w:pPr>
      <w:r>
        <w:rPr>
          <w:rFonts w:ascii="仿宋" w:eastAsia="仿宋" w:hAnsi="仿宋" w:hint="eastAsia"/>
          <w:sz w:val="28"/>
          <w:szCs w:val="28"/>
        </w:rPr>
        <w:t>联系电话：</w:t>
      </w:r>
    </w:p>
    <w:p w14:paraId="13941C64" w14:textId="77777777" w:rsidR="00280C6A" w:rsidRDefault="00000000">
      <w:pPr>
        <w:snapToGrid w:val="0"/>
        <w:spacing w:line="300" w:lineRule="auto"/>
        <w:rPr>
          <w:rFonts w:ascii="仿宋" w:eastAsia="仿宋" w:hAnsi="仿宋"/>
          <w:sz w:val="28"/>
          <w:szCs w:val="28"/>
        </w:rPr>
      </w:pPr>
      <w:r>
        <w:rPr>
          <w:rFonts w:ascii="仿宋" w:eastAsia="仿宋" w:hAnsi="仿宋" w:hint="eastAsia"/>
          <w:sz w:val="28"/>
          <w:szCs w:val="28"/>
        </w:rPr>
        <w:t>报价日期：</w:t>
      </w:r>
    </w:p>
    <w:p w14:paraId="3411E1CD" w14:textId="77777777" w:rsidR="00280C6A" w:rsidRDefault="00000000">
      <w:pPr>
        <w:rPr>
          <w:rFonts w:ascii="仿宋" w:eastAsia="仿宋" w:hAnsi="仿宋"/>
          <w:b/>
          <w:sz w:val="28"/>
          <w:szCs w:val="28"/>
        </w:rPr>
      </w:pPr>
      <w:r>
        <w:rPr>
          <w:rFonts w:ascii="仿宋" w:eastAsia="仿宋" w:hAnsi="仿宋" w:hint="eastAsia"/>
          <w:b/>
          <w:sz w:val="28"/>
          <w:szCs w:val="28"/>
        </w:rPr>
        <w:t>注：投标报价包含所有费用，后附明细。</w:t>
      </w:r>
    </w:p>
    <w:p w14:paraId="2D10352A" w14:textId="77777777" w:rsidR="00280C6A" w:rsidRDefault="00280C6A">
      <w:pPr>
        <w:rPr>
          <w:rFonts w:ascii="仿宋" w:eastAsia="仿宋" w:hAnsi="仿宋"/>
          <w:sz w:val="28"/>
          <w:szCs w:val="28"/>
        </w:rPr>
      </w:pPr>
    </w:p>
    <w:p w14:paraId="61D44EDE" w14:textId="77777777" w:rsidR="00280C6A" w:rsidRDefault="00000000">
      <w:pPr>
        <w:snapToGrid w:val="0"/>
        <w:spacing w:line="400" w:lineRule="exact"/>
        <w:rPr>
          <w:rFonts w:ascii="仿宋" w:eastAsia="仿宋" w:hAnsi="仿宋"/>
          <w:sz w:val="32"/>
          <w:szCs w:val="32"/>
          <w:lang w:val="zh-CN"/>
        </w:rPr>
      </w:pPr>
      <w:r>
        <w:rPr>
          <w:rFonts w:ascii="仿宋" w:eastAsia="仿宋" w:hAnsi="仿宋" w:hint="eastAsia"/>
          <w:sz w:val="32"/>
          <w:szCs w:val="32"/>
          <w:lang w:val="zh-CN"/>
        </w:rPr>
        <w:br w:type="page"/>
      </w:r>
      <w:r>
        <w:rPr>
          <w:rFonts w:ascii="仿宋" w:eastAsia="仿宋" w:hAnsi="仿宋" w:hint="eastAsia"/>
          <w:sz w:val="32"/>
          <w:szCs w:val="32"/>
          <w:lang w:val="zh-CN"/>
        </w:rPr>
        <w:lastRenderedPageBreak/>
        <w:t>附件6</w:t>
      </w:r>
    </w:p>
    <w:p w14:paraId="28E286D9" w14:textId="77777777" w:rsidR="00280C6A" w:rsidRDefault="00280C6A">
      <w:pPr>
        <w:snapToGrid w:val="0"/>
        <w:spacing w:line="400" w:lineRule="exact"/>
        <w:rPr>
          <w:rFonts w:ascii="仿宋" w:eastAsia="仿宋" w:hAnsi="仿宋"/>
          <w:sz w:val="28"/>
          <w:szCs w:val="28"/>
        </w:rPr>
      </w:pPr>
    </w:p>
    <w:p w14:paraId="155BF166" w14:textId="77777777" w:rsidR="00280C6A" w:rsidRDefault="00000000">
      <w:pPr>
        <w:spacing w:line="500" w:lineRule="exact"/>
        <w:jc w:val="center"/>
        <w:rPr>
          <w:rFonts w:ascii="黑体" w:eastAsia="黑体" w:hAnsi="黑体"/>
          <w:b/>
          <w:sz w:val="32"/>
          <w:szCs w:val="32"/>
        </w:rPr>
      </w:pPr>
      <w:r>
        <w:rPr>
          <w:rFonts w:ascii="黑体" w:eastAsia="黑体" w:hAnsi="黑体" w:hint="eastAsia"/>
          <w:b/>
          <w:sz w:val="32"/>
          <w:szCs w:val="32"/>
        </w:rPr>
        <w:t>报 价 承 诺 书</w:t>
      </w:r>
    </w:p>
    <w:p w14:paraId="0348A33C" w14:textId="77777777" w:rsidR="00280C6A" w:rsidRDefault="00000000">
      <w:pPr>
        <w:spacing w:beforeLines="50" w:before="156" w:afterLines="50" w:after="156" w:line="500" w:lineRule="exact"/>
        <w:rPr>
          <w:rFonts w:ascii="仿宋" w:eastAsia="仿宋" w:hAnsi="仿宋"/>
          <w:sz w:val="28"/>
          <w:szCs w:val="28"/>
        </w:rPr>
      </w:pPr>
      <w:r>
        <w:rPr>
          <w:rFonts w:ascii="仿宋" w:eastAsia="仿宋" w:hAnsi="仿宋" w:hint="eastAsia"/>
          <w:sz w:val="28"/>
          <w:szCs w:val="28"/>
        </w:rPr>
        <w:t>江苏省南通工贸技师学院：</w:t>
      </w:r>
    </w:p>
    <w:p w14:paraId="14AAEBB9" w14:textId="77777777" w:rsidR="00280C6A" w:rsidRDefault="00000000">
      <w:pPr>
        <w:spacing w:line="500" w:lineRule="exact"/>
        <w:ind w:firstLineChars="150" w:firstLine="420"/>
        <w:rPr>
          <w:rFonts w:ascii="仿宋" w:eastAsia="仿宋" w:hAnsi="仿宋"/>
          <w:b/>
          <w:sz w:val="24"/>
        </w:rPr>
      </w:pPr>
      <w:r>
        <w:rPr>
          <w:rFonts w:ascii="仿宋" w:eastAsia="仿宋" w:hAnsi="仿宋" w:hint="eastAsia"/>
          <w:sz w:val="28"/>
          <w:szCs w:val="28"/>
          <w:u w:val="single"/>
        </w:rPr>
        <w:t>（报价单位全称）</w:t>
      </w:r>
      <w:r>
        <w:rPr>
          <w:rFonts w:ascii="仿宋" w:eastAsia="仿宋" w:hAnsi="仿宋" w:hint="eastAsia"/>
          <w:sz w:val="28"/>
          <w:szCs w:val="28"/>
        </w:rPr>
        <w:t>授权</w:t>
      </w:r>
      <w:r>
        <w:rPr>
          <w:rFonts w:ascii="仿宋" w:eastAsia="仿宋" w:hAnsi="仿宋" w:hint="eastAsia"/>
          <w:sz w:val="28"/>
          <w:szCs w:val="28"/>
          <w:u w:val="single"/>
        </w:rPr>
        <w:t>（姓  名）（职  务）</w:t>
      </w:r>
      <w:r>
        <w:rPr>
          <w:rFonts w:ascii="仿宋" w:eastAsia="仿宋" w:hAnsi="仿宋" w:hint="eastAsia"/>
          <w:sz w:val="28"/>
          <w:szCs w:val="28"/>
        </w:rPr>
        <w:t>为全权代表，参加项目编号为</w:t>
      </w:r>
      <w:r>
        <w:rPr>
          <w:rFonts w:ascii="仿宋" w:eastAsia="仿宋" w:hAnsi="仿宋" w:hint="eastAsia"/>
          <w:b/>
          <w:sz w:val="28"/>
          <w:szCs w:val="28"/>
          <w:u w:val="single"/>
        </w:rPr>
        <w:tab/>
      </w:r>
      <w:r>
        <w:rPr>
          <w:rFonts w:ascii="仿宋" w:eastAsia="仿宋" w:hAnsi="仿宋" w:hint="eastAsia"/>
          <w:b/>
          <w:sz w:val="28"/>
          <w:szCs w:val="28"/>
          <w:u w:val="single"/>
        </w:rPr>
        <w:tab/>
      </w:r>
      <w:r>
        <w:rPr>
          <w:rFonts w:ascii="仿宋" w:eastAsia="仿宋" w:hAnsi="仿宋" w:hint="eastAsia"/>
          <w:b/>
          <w:sz w:val="28"/>
          <w:szCs w:val="28"/>
          <w:u w:val="single"/>
        </w:rPr>
        <w:tab/>
      </w:r>
      <w:r>
        <w:rPr>
          <w:rFonts w:ascii="仿宋" w:eastAsia="仿宋" w:hAnsi="仿宋" w:hint="eastAsia"/>
          <w:b/>
          <w:sz w:val="28"/>
          <w:szCs w:val="28"/>
          <w:u w:val="single"/>
        </w:rPr>
        <w:tab/>
      </w:r>
      <w:r>
        <w:rPr>
          <w:rFonts w:ascii="仿宋" w:eastAsia="仿宋" w:hAnsi="仿宋" w:hint="eastAsia"/>
          <w:b/>
          <w:sz w:val="28"/>
          <w:szCs w:val="28"/>
          <w:u w:val="single"/>
        </w:rPr>
        <w:tab/>
      </w:r>
      <w:r>
        <w:rPr>
          <w:rFonts w:ascii="仿宋" w:eastAsia="仿宋" w:hAnsi="仿宋" w:hint="eastAsia"/>
          <w:bCs/>
          <w:sz w:val="28"/>
          <w:szCs w:val="28"/>
        </w:rPr>
        <w:t>的</w:t>
      </w:r>
      <w:r>
        <w:rPr>
          <w:rFonts w:ascii="仿宋" w:eastAsia="仿宋" w:hAnsi="仿宋" w:hint="eastAsia"/>
          <w:b/>
          <w:sz w:val="28"/>
          <w:szCs w:val="28"/>
          <w:u w:val="single"/>
        </w:rPr>
        <w:tab/>
      </w:r>
      <w:r>
        <w:rPr>
          <w:rFonts w:ascii="仿宋" w:eastAsia="仿宋" w:hAnsi="仿宋" w:hint="eastAsia"/>
          <w:b/>
          <w:sz w:val="28"/>
          <w:szCs w:val="28"/>
          <w:u w:val="single"/>
        </w:rPr>
        <w:tab/>
      </w:r>
      <w:r>
        <w:rPr>
          <w:rFonts w:ascii="仿宋" w:eastAsia="仿宋" w:hAnsi="仿宋" w:hint="eastAsia"/>
          <w:b/>
          <w:sz w:val="28"/>
          <w:szCs w:val="28"/>
          <w:u w:val="single"/>
        </w:rPr>
        <w:tab/>
      </w:r>
      <w:r>
        <w:rPr>
          <w:rFonts w:ascii="仿宋" w:eastAsia="仿宋" w:hAnsi="仿宋" w:hint="eastAsia"/>
          <w:b/>
          <w:sz w:val="28"/>
          <w:szCs w:val="28"/>
          <w:u w:val="single"/>
        </w:rPr>
        <w:tab/>
      </w:r>
      <w:r>
        <w:rPr>
          <w:rFonts w:ascii="仿宋" w:eastAsia="仿宋" w:hAnsi="仿宋" w:hint="eastAsia"/>
          <w:b/>
          <w:sz w:val="28"/>
          <w:szCs w:val="28"/>
          <w:u w:val="single"/>
        </w:rPr>
        <w:tab/>
      </w:r>
      <w:r>
        <w:rPr>
          <w:rFonts w:ascii="仿宋" w:eastAsia="仿宋" w:hAnsi="仿宋" w:hint="eastAsia"/>
          <w:bCs/>
          <w:sz w:val="28"/>
          <w:szCs w:val="28"/>
        </w:rPr>
        <w:t>项目</w:t>
      </w:r>
      <w:r>
        <w:rPr>
          <w:rFonts w:ascii="仿宋" w:eastAsia="仿宋" w:hAnsi="仿宋" w:hint="eastAsia"/>
          <w:sz w:val="28"/>
          <w:szCs w:val="28"/>
        </w:rPr>
        <w:t>比价的有关活动，并宣布同意如下：</w:t>
      </w:r>
    </w:p>
    <w:p w14:paraId="7C21D127" w14:textId="77777777" w:rsidR="00280C6A" w:rsidRDefault="00000000">
      <w:pPr>
        <w:spacing w:line="500" w:lineRule="exact"/>
        <w:ind w:firstLineChars="200" w:firstLine="560"/>
        <w:rPr>
          <w:rFonts w:ascii="仿宋" w:eastAsia="仿宋" w:hAnsi="仿宋" w:cs="Times New Roman"/>
          <w:sz w:val="28"/>
          <w:szCs w:val="28"/>
        </w:rPr>
      </w:pPr>
      <w:r>
        <w:rPr>
          <w:rFonts w:ascii="仿宋" w:eastAsia="仿宋" w:hAnsi="仿宋" w:cs="Times New Roman" w:hint="eastAsia"/>
          <w:sz w:val="28"/>
          <w:szCs w:val="28"/>
        </w:rPr>
        <w:t>1．我方愿意按照招标文件的全部要求进行报价（报价内容与投标文件要求一致）。</w:t>
      </w:r>
    </w:p>
    <w:p w14:paraId="3861B7CF" w14:textId="77777777" w:rsidR="00280C6A" w:rsidRDefault="00000000">
      <w:pPr>
        <w:spacing w:line="500" w:lineRule="exact"/>
        <w:ind w:firstLineChars="200" w:firstLine="560"/>
        <w:rPr>
          <w:rFonts w:ascii="仿宋" w:eastAsia="仿宋" w:hAnsi="仿宋" w:cs="Times New Roman"/>
          <w:sz w:val="28"/>
          <w:szCs w:val="28"/>
        </w:rPr>
      </w:pPr>
      <w:r>
        <w:rPr>
          <w:rFonts w:ascii="仿宋" w:eastAsia="仿宋" w:hAnsi="仿宋" w:cs="Times New Roman" w:hint="eastAsia"/>
          <w:sz w:val="28"/>
          <w:szCs w:val="28"/>
        </w:rPr>
        <w:t>2．我方完全理解并同意放弃对招标公告有不明及误解的权利。</w:t>
      </w:r>
    </w:p>
    <w:p w14:paraId="17D556BF" w14:textId="77777777" w:rsidR="00280C6A" w:rsidRDefault="00000000">
      <w:pPr>
        <w:spacing w:line="500" w:lineRule="exact"/>
        <w:ind w:firstLineChars="200" w:firstLine="560"/>
        <w:rPr>
          <w:rFonts w:ascii="仿宋" w:eastAsia="仿宋" w:hAnsi="仿宋" w:cs="Times New Roman"/>
          <w:sz w:val="28"/>
          <w:szCs w:val="28"/>
        </w:rPr>
      </w:pPr>
      <w:r>
        <w:rPr>
          <w:rFonts w:ascii="仿宋" w:eastAsia="仿宋" w:hAnsi="仿宋" w:cs="Times New Roman" w:hint="eastAsia"/>
          <w:sz w:val="28"/>
          <w:szCs w:val="28"/>
        </w:rPr>
        <w:t>3．我方理解并同意贵方的评标办法。</w:t>
      </w:r>
    </w:p>
    <w:p w14:paraId="6E6D88FE" w14:textId="77777777" w:rsidR="00280C6A" w:rsidRDefault="00000000">
      <w:pPr>
        <w:spacing w:line="500" w:lineRule="exact"/>
        <w:ind w:firstLineChars="200" w:firstLine="560"/>
        <w:rPr>
          <w:rFonts w:ascii="仿宋" w:eastAsia="仿宋" w:hAnsi="仿宋" w:cs="宋体"/>
          <w:kern w:val="0"/>
          <w:sz w:val="28"/>
          <w:szCs w:val="28"/>
        </w:rPr>
      </w:pPr>
      <w:r>
        <w:rPr>
          <w:rFonts w:ascii="仿宋" w:eastAsia="仿宋" w:hAnsi="仿宋" w:cs="Times New Roman" w:hint="eastAsia"/>
          <w:sz w:val="28"/>
          <w:szCs w:val="28"/>
        </w:rPr>
        <w:t>4．我方同意提供贵方可能要求的与其报价有关的一切数据或资料。</w:t>
      </w:r>
    </w:p>
    <w:p w14:paraId="7B2D6D88" w14:textId="77777777" w:rsidR="00280C6A" w:rsidRDefault="00000000">
      <w:pPr>
        <w:spacing w:line="500" w:lineRule="exact"/>
        <w:ind w:firstLineChars="200" w:firstLine="560"/>
        <w:rPr>
          <w:rFonts w:ascii="仿宋" w:eastAsia="仿宋" w:hAnsi="仿宋"/>
          <w:sz w:val="28"/>
          <w:szCs w:val="28"/>
        </w:rPr>
      </w:pPr>
      <w:r>
        <w:rPr>
          <w:rFonts w:ascii="仿宋" w:eastAsia="仿宋" w:hAnsi="仿宋" w:hint="eastAsia"/>
          <w:sz w:val="28"/>
          <w:szCs w:val="28"/>
        </w:rPr>
        <w:t>5．我单位的报价文件自开标后60天内有效。</w:t>
      </w:r>
    </w:p>
    <w:p w14:paraId="18D004F4" w14:textId="77777777" w:rsidR="00280C6A" w:rsidRDefault="00000000">
      <w:pPr>
        <w:spacing w:line="500" w:lineRule="exact"/>
        <w:ind w:firstLineChars="200" w:firstLine="560"/>
        <w:rPr>
          <w:rFonts w:ascii="仿宋" w:eastAsia="仿宋" w:hAnsi="仿宋"/>
          <w:sz w:val="28"/>
          <w:szCs w:val="28"/>
        </w:rPr>
      </w:pPr>
      <w:r>
        <w:rPr>
          <w:rFonts w:ascii="仿宋" w:eastAsia="仿宋" w:hAnsi="仿宋" w:hint="eastAsia"/>
          <w:sz w:val="28"/>
          <w:szCs w:val="28"/>
        </w:rPr>
        <w:t>6．与本报价有关的一切往来通讯请寄：</w:t>
      </w:r>
    </w:p>
    <w:p w14:paraId="7F5AB291" w14:textId="77777777" w:rsidR="00280C6A" w:rsidRDefault="00000000">
      <w:pPr>
        <w:spacing w:line="500" w:lineRule="exact"/>
        <w:ind w:firstLineChars="200" w:firstLine="560"/>
        <w:rPr>
          <w:rFonts w:ascii="仿宋" w:eastAsia="仿宋" w:hAnsi="仿宋"/>
          <w:sz w:val="28"/>
          <w:szCs w:val="28"/>
        </w:rPr>
      </w:pPr>
      <w:r>
        <w:rPr>
          <w:rFonts w:ascii="仿宋" w:eastAsia="仿宋" w:hAnsi="仿宋" w:hint="eastAsia"/>
          <w:sz w:val="28"/>
          <w:szCs w:val="28"/>
        </w:rPr>
        <w:t>地址：</w:t>
      </w:r>
      <w:r>
        <w:rPr>
          <w:rFonts w:ascii="仿宋" w:eastAsia="仿宋" w:hAnsi="仿宋" w:hint="eastAsia"/>
          <w:sz w:val="28"/>
          <w:szCs w:val="28"/>
          <w:u w:val="single"/>
        </w:rPr>
        <w:t xml:space="preserve">　　　　　　　　　　</w:t>
      </w:r>
      <w:r>
        <w:rPr>
          <w:rFonts w:ascii="仿宋" w:eastAsia="仿宋" w:hAnsi="仿宋" w:hint="eastAsia"/>
          <w:sz w:val="28"/>
          <w:szCs w:val="28"/>
        </w:rPr>
        <w:t xml:space="preserve">　邮编：</w:t>
      </w:r>
      <w:r>
        <w:rPr>
          <w:rFonts w:ascii="仿宋" w:eastAsia="仿宋" w:hAnsi="仿宋" w:hint="eastAsia"/>
          <w:sz w:val="28"/>
          <w:szCs w:val="28"/>
          <w:u w:val="single"/>
        </w:rPr>
        <w:t xml:space="preserve">　　　　　　　　　　</w:t>
      </w:r>
    </w:p>
    <w:p w14:paraId="55817224" w14:textId="77777777" w:rsidR="00280C6A" w:rsidRDefault="00000000">
      <w:pPr>
        <w:spacing w:line="500" w:lineRule="exact"/>
        <w:ind w:firstLineChars="200" w:firstLine="560"/>
        <w:rPr>
          <w:rFonts w:ascii="仿宋" w:eastAsia="仿宋" w:hAnsi="仿宋"/>
          <w:sz w:val="28"/>
          <w:szCs w:val="28"/>
        </w:rPr>
      </w:pPr>
      <w:r>
        <w:rPr>
          <w:rFonts w:ascii="仿宋" w:eastAsia="仿宋" w:hAnsi="仿宋" w:hint="eastAsia"/>
          <w:sz w:val="28"/>
          <w:szCs w:val="28"/>
        </w:rPr>
        <w:t>电话：</w:t>
      </w:r>
      <w:r>
        <w:rPr>
          <w:rFonts w:ascii="仿宋" w:eastAsia="仿宋" w:hAnsi="仿宋" w:hint="eastAsia"/>
          <w:sz w:val="28"/>
          <w:szCs w:val="28"/>
          <w:u w:val="single"/>
        </w:rPr>
        <w:t xml:space="preserve">　　　　　　　　　　</w:t>
      </w:r>
      <w:r>
        <w:rPr>
          <w:rFonts w:ascii="仿宋" w:eastAsia="仿宋" w:hAnsi="仿宋" w:hint="eastAsia"/>
          <w:sz w:val="28"/>
          <w:szCs w:val="28"/>
        </w:rPr>
        <w:t xml:space="preserve">　传真：</w:t>
      </w:r>
      <w:r>
        <w:rPr>
          <w:rFonts w:ascii="仿宋" w:eastAsia="仿宋" w:hAnsi="仿宋" w:hint="eastAsia"/>
          <w:sz w:val="28"/>
          <w:szCs w:val="28"/>
          <w:u w:val="single"/>
        </w:rPr>
        <w:t xml:space="preserve">　　　　　　　　　　</w:t>
      </w:r>
    </w:p>
    <w:p w14:paraId="6204A685" w14:textId="77777777" w:rsidR="00280C6A" w:rsidRDefault="00000000">
      <w:pPr>
        <w:spacing w:line="500" w:lineRule="exact"/>
        <w:ind w:firstLineChars="200" w:firstLine="560"/>
        <w:rPr>
          <w:rFonts w:ascii="仿宋" w:eastAsia="仿宋" w:hAnsi="仿宋"/>
          <w:sz w:val="28"/>
          <w:szCs w:val="28"/>
        </w:rPr>
      </w:pPr>
      <w:r>
        <w:rPr>
          <w:rFonts w:ascii="仿宋" w:eastAsia="仿宋" w:hAnsi="仿宋" w:hint="eastAsia"/>
          <w:sz w:val="28"/>
          <w:szCs w:val="28"/>
        </w:rPr>
        <w:t>报价单位代表姓名：</w:t>
      </w:r>
      <w:r>
        <w:rPr>
          <w:rFonts w:ascii="仿宋" w:eastAsia="仿宋" w:hAnsi="仿宋" w:hint="eastAsia"/>
          <w:sz w:val="28"/>
          <w:szCs w:val="28"/>
          <w:u w:val="single"/>
        </w:rPr>
        <w:t xml:space="preserve">　　　　　　</w:t>
      </w:r>
      <w:r>
        <w:rPr>
          <w:rFonts w:ascii="仿宋" w:eastAsia="仿宋" w:hAnsi="仿宋" w:hint="eastAsia"/>
          <w:sz w:val="28"/>
          <w:szCs w:val="28"/>
        </w:rPr>
        <w:t>职务：</w:t>
      </w:r>
      <w:r>
        <w:rPr>
          <w:rFonts w:ascii="仿宋" w:eastAsia="仿宋" w:hAnsi="仿宋" w:hint="eastAsia"/>
          <w:sz w:val="28"/>
          <w:szCs w:val="28"/>
          <w:u w:val="single"/>
        </w:rPr>
        <w:t xml:space="preserve">　　　　　　　　　　</w:t>
      </w:r>
    </w:p>
    <w:p w14:paraId="6775152E" w14:textId="77777777" w:rsidR="00280C6A" w:rsidRDefault="00000000">
      <w:pPr>
        <w:spacing w:line="500" w:lineRule="exact"/>
        <w:ind w:firstLineChars="200" w:firstLine="560"/>
        <w:rPr>
          <w:rFonts w:ascii="仿宋" w:eastAsia="仿宋" w:hAnsi="仿宋"/>
          <w:sz w:val="28"/>
          <w:szCs w:val="28"/>
        </w:rPr>
      </w:pPr>
      <w:r>
        <w:rPr>
          <w:rFonts w:ascii="仿宋" w:eastAsia="仿宋" w:hAnsi="仿宋" w:hint="eastAsia"/>
          <w:sz w:val="28"/>
          <w:szCs w:val="28"/>
        </w:rPr>
        <w:t>报价单位代表手机：</w:t>
      </w:r>
      <w:r>
        <w:rPr>
          <w:rFonts w:ascii="仿宋" w:eastAsia="仿宋" w:hAnsi="仿宋" w:hint="eastAsia"/>
          <w:sz w:val="28"/>
          <w:szCs w:val="28"/>
          <w:u w:val="single"/>
        </w:rPr>
        <w:t xml:space="preserve">　　　　　　　　　　</w:t>
      </w:r>
    </w:p>
    <w:p w14:paraId="11BA6FE3" w14:textId="77777777" w:rsidR="00280C6A" w:rsidRDefault="00000000">
      <w:pPr>
        <w:spacing w:line="500" w:lineRule="exact"/>
        <w:ind w:firstLineChars="200" w:firstLine="560"/>
        <w:rPr>
          <w:rFonts w:ascii="仿宋" w:eastAsia="仿宋" w:hAnsi="仿宋"/>
          <w:sz w:val="28"/>
          <w:szCs w:val="28"/>
        </w:rPr>
      </w:pPr>
      <w:r>
        <w:rPr>
          <w:rFonts w:ascii="仿宋" w:eastAsia="仿宋" w:hAnsi="仿宋" w:hint="eastAsia"/>
          <w:sz w:val="28"/>
          <w:szCs w:val="28"/>
        </w:rPr>
        <w:t>报价单位名称：</w:t>
      </w:r>
      <w:r>
        <w:rPr>
          <w:rFonts w:ascii="仿宋" w:eastAsia="仿宋" w:hAnsi="仿宋" w:hint="eastAsia"/>
          <w:sz w:val="28"/>
          <w:szCs w:val="28"/>
          <w:u w:val="single"/>
        </w:rPr>
        <w:t xml:space="preserve">　　　　　　　　　　</w:t>
      </w:r>
      <w:r>
        <w:rPr>
          <w:rFonts w:ascii="仿宋" w:eastAsia="仿宋" w:hAnsi="仿宋" w:hint="eastAsia"/>
          <w:sz w:val="28"/>
          <w:szCs w:val="28"/>
        </w:rPr>
        <w:t>（加盖单位公章）</w:t>
      </w:r>
    </w:p>
    <w:p w14:paraId="386319B4" w14:textId="77777777" w:rsidR="00280C6A" w:rsidRDefault="00280C6A">
      <w:pPr>
        <w:spacing w:line="500" w:lineRule="exact"/>
        <w:ind w:firstLineChars="200" w:firstLine="560"/>
        <w:rPr>
          <w:rFonts w:ascii="仿宋" w:eastAsia="仿宋" w:hAnsi="仿宋"/>
          <w:sz w:val="28"/>
          <w:szCs w:val="28"/>
        </w:rPr>
      </w:pPr>
    </w:p>
    <w:p w14:paraId="4CDDD7BF" w14:textId="77777777" w:rsidR="00280C6A" w:rsidRDefault="00000000">
      <w:pPr>
        <w:spacing w:line="500" w:lineRule="exact"/>
        <w:ind w:firstLineChars="1900" w:firstLine="5320"/>
        <w:rPr>
          <w:rFonts w:ascii="仿宋" w:eastAsia="仿宋" w:hAnsi="仿宋"/>
          <w:sz w:val="28"/>
          <w:szCs w:val="28"/>
        </w:rPr>
      </w:pPr>
      <w:r>
        <w:rPr>
          <w:rFonts w:ascii="仿宋" w:eastAsia="仿宋" w:hAnsi="仿宋" w:hint="eastAsia"/>
          <w:sz w:val="28"/>
          <w:szCs w:val="28"/>
        </w:rPr>
        <w:t xml:space="preserve">  年     月      日　　</w:t>
      </w:r>
    </w:p>
    <w:p w14:paraId="75AA8D8E" w14:textId="77777777" w:rsidR="00280C6A" w:rsidRDefault="00280C6A">
      <w:pPr>
        <w:adjustRightInd w:val="0"/>
        <w:snapToGrid w:val="0"/>
        <w:spacing w:after="200" w:line="360" w:lineRule="auto"/>
        <w:outlineLvl w:val="4"/>
        <w:rPr>
          <w:rFonts w:ascii="仿宋" w:eastAsia="仿宋" w:hAnsi="仿宋"/>
          <w:b/>
          <w:bCs/>
          <w:snapToGrid w:val="0"/>
          <w:sz w:val="28"/>
          <w:szCs w:val="28"/>
        </w:rPr>
      </w:pPr>
    </w:p>
    <w:p w14:paraId="2B057241" w14:textId="77777777" w:rsidR="00280C6A" w:rsidRDefault="00280C6A"/>
    <w:sectPr w:rsidR="00280C6A">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7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NSimSun">
    <w:panose1 w:val="02010609030101010101"/>
    <w:charset w:val="86"/>
    <w:family w:val="modern"/>
    <w:pitch w:val="fixed"/>
    <w:sig w:usb0="00000203" w:usb1="288F0000" w:usb2="00000016" w:usb3="00000000" w:csb0="00040001" w:csb1="00000000"/>
  </w:font>
  <w:font w:name="方正小标宋_GBK">
    <w:altName w:val="Arial Unicode MS"/>
    <w:panose1 w:val="03000509000000000000"/>
    <w:charset w:val="86"/>
    <w:family w:val="script"/>
    <w:pitch w:val="variable"/>
    <w:sig w:usb0="00000001" w:usb1="080E0000" w:usb2="00000010"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panose1 w:val="020B0604020202020204"/>
    <w:charset w:val="86"/>
    <w:family w:val="modern"/>
    <w:pitch w:val="default"/>
    <w:sig w:usb0="00000000" w:usb1="00000000" w:usb2="00000010" w:usb3="00000000" w:csb0="00040000" w:csb1="00000000"/>
  </w:font>
  <w:font w:name="方正黑体_GBK">
    <w:altName w:val="微软雅黑"/>
    <w:panose1 w:val="020B0604020202020204"/>
    <w:charset w:val="86"/>
    <w:family w:val="script"/>
    <w:pitch w:val="default"/>
    <w:sig w:usb0="00000000" w:usb1="00000000" w:usb2="00000010" w:usb3="00000000" w:csb0="00040000" w:csb1="00000000"/>
  </w:font>
  <w:font w:name="楷体_GB2312">
    <w:altName w:val="楷体"/>
    <w:panose1 w:val="020B0604020202020204"/>
    <w:charset w:val="86"/>
    <w:family w:val="modern"/>
    <w:pitch w:val="default"/>
    <w:sig w:usb0="00000000" w:usb1="00000000" w:usb2="00000010" w:usb3="00000000" w:csb0="00040000" w:csb1="00000000"/>
  </w:font>
  <w:font w:name="方正仿宋_GBK">
    <w:altName w:val="Arial Unicode MS"/>
    <w:panose1 w:val="03000509000000000000"/>
    <w:charset w:val="86"/>
    <w:family w:val="script"/>
    <w:pitch w:val="variable"/>
    <w:sig w:usb0="00000001" w:usb1="080E0000" w:usb2="00000010"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9A566D8"/>
    <w:multiLevelType w:val="multilevel"/>
    <w:tmpl w:val="59A566D8"/>
    <w:lvl w:ilvl="0">
      <w:start w:val="1"/>
      <w:numFmt w:val="japaneseCounting"/>
      <w:lvlText w:val="（%1）"/>
      <w:lvlJc w:val="left"/>
      <w:pPr>
        <w:ind w:left="885" w:hanging="885"/>
      </w:p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 w15:restartNumberingAfterBreak="0">
    <w:nsid w:val="7E7A6C19"/>
    <w:multiLevelType w:val="multilevel"/>
    <w:tmpl w:val="7E7A6C19"/>
    <w:lvl w:ilvl="0">
      <w:start w:val="1"/>
      <w:numFmt w:val="japaneseCounting"/>
      <w:lvlText w:val="（%1）"/>
      <w:lvlJc w:val="left"/>
      <w:pPr>
        <w:ind w:left="855" w:hanging="855"/>
      </w:p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num w:numId="1" w16cid:durableId="56321829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0206435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doNotDisplayPageBoundaries/>
  <w:proofState w:spelling="clean" w:grammar="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jdlYjEyMmNhOWM2MDNkYmEwMzYyYmJlOTkwYTE0NjcifQ=="/>
  </w:docVars>
  <w:rsids>
    <w:rsidRoot w:val="00A746DE"/>
    <w:rsid w:val="0004280B"/>
    <w:rsid w:val="00066C49"/>
    <w:rsid w:val="000F7C7C"/>
    <w:rsid w:val="00112F1D"/>
    <w:rsid w:val="00123282"/>
    <w:rsid w:val="00134CD1"/>
    <w:rsid w:val="0013772C"/>
    <w:rsid w:val="00224554"/>
    <w:rsid w:val="00227236"/>
    <w:rsid w:val="00240135"/>
    <w:rsid w:val="00247082"/>
    <w:rsid w:val="00247869"/>
    <w:rsid w:val="00261292"/>
    <w:rsid w:val="00280C6A"/>
    <w:rsid w:val="002A162E"/>
    <w:rsid w:val="002E6E7C"/>
    <w:rsid w:val="002F0862"/>
    <w:rsid w:val="00313042"/>
    <w:rsid w:val="00343697"/>
    <w:rsid w:val="00383424"/>
    <w:rsid w:val="00386B3B"/>
    <w:rsid w:val="00397B98"/>
    <w:rsid w:val="003C0733"/>
    <w:rsid w:val="00486E1C"/>
    <w:rsid w:val="004D3265"/>
    <w:rsid w:val="00517078"/>
    <w:rsid w:val="0055760C"/>
    <w:rsid w:val="005F3F0F"/>
    <w:rsid w:val="006063D2"/>
    <w:rsid w:val="00622F2B"/>
    <w:rsid w:val="00633492"/>
    <w:rsid w:val="0064274A"/>
    <w:rsid w:val="006604FB"/>
    <w:rsid w:val="00661A3C"/>
    <w:rsid w:val="00663516"/>
    <w:rsid w:val="006858C7"/>
    <w:rsid w:val="00690F42"/>
    <w:rsid w:val="006C49EF"/>
    <w:rsid w:val="006D2391"/>
    <w:rsid w:val="006D7B53"/>
    <w:rsid w:val="006E3F25"/>
    <w:rsid w:val="007230BD"/>
    <w:rsid w:val="00744DC8"/>
    <w:rsid w:val="0077408B"/>
    <w:rsid w:val="00774620"/>
    <w:rsid w:val="007C0446"/>
    <w:rsid w:val="007D6A30"/>
    <w:rsid w:val="007E5703"/>
    <w:rsid w:val="0081733D"/>
    <w:rsid w:val="00824394"/>
    <w:rsid w:val="008357A0"/>
    <w:rsid w:val="00862A4D"/>
    <w:rsid w:val="00872E22"/>
    <w:rsid w:val="008954FD"/>
    <w:rsid w:val="008B0795"/>
    <w:rsid w:val="008B407B"/>
    <w:rsid w:val="00902094"/>
    <w:rsid w:val="0090369F"/>
    <w:rsid w:val="00913926"/>
    <w:rsid w:val="0095215E"/>
    <w:rsid w:val="009606A1"/>
    <w:rsid w:val="0097315A"/>
    <w:rsid w:val="0098248E"/>
    <w:rsid w:val="009962B6"/>
    <w:rsid w:val="009E2D42"/>
    <w:rsid w:val="009E3800"/>
    <w:rsid w:val="009E4CB4"/>
    <w:rsid w:val="00A4245E"/>
    <w:rsid w:val="00A722D5"/>
    <w:rsid w:val="00A746DE"/>
    <w:rsid w:val="00A80121"/>
    <w:rsid w:val="00AC7F70"/>
    <w:rsid w:val="00B02A41"/>
    <w:rsid w:val="00B80964"/>
    <w:rsid w:val="00BF6B2D"/>
    <w:rsid w:val="00C07EAD"/>
    <w:rsid w:val="00C22B22"/>
    <w:rsid w:val="00C33719"/>
    <w:rsid w:val="00C66817"/>
    <w:rsid w:val="00CB53BD"/>
    <w:rsid w:val="00CE2C75"/>
    <w:rsid w:val="00D14525"/>
    <w:rsid w:val="00D24A18"/>
    <w:rsid w:val="00D379A4"/>
    <w:rsid w:val="00D40ADE"/>
    <w:rsid w:val="00D542E0"/>
    <w:rsid w:val="00D60A1D"/>
    <w:rsid w:val="00D63D6A"/>
    <w:rsid w:val="00D81141"/>
    <w:rsid w:val="00D953B6"/>
    <w:rsid w:val="00DA3936"/>
    <w:rsid w:val="00DF63C1"/>
    <w:rsid w:val="00E803A3"/>
    <w:rsid w:val="00E84B68"/>
    <w:rsid w:val="00E874EB"/>
    <w:rsid w:val="00EC7EA0"/>
    <w:rsid w:val="00EE3B52"/>
    <w:rsid w:val="00F26854"/>
    <w:rsid w:val="00F26A99"/>
    <w:rsid w:val="00F3417D"/>
    <w:rsid w:val="00F61755"/>
    <w:rsid w:val="00F84D69"/>
    <w:rsid w:val="00FA3292"/>
    <w:rsid w:val="0E5E60F7"/>
    <w:rsid w:val="205F6491"/>
    <w:rsid w:val="276D5B84"/>
    <w:rsid w:val="348D2F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23BABBC"/>
  <w15:docId w15:val="{575D7F3A-67A2-BA45-B1B1-8B5BCC1579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4">
    <w:name w:val="heading 4"/>
    <w:basedOn w:val="a"/>
    <w:next w:val="a"/>
    <w:link w:val="40"/>
    <w:semiHidden/>
    <w:unhideWhenUsed/>
    <w:qFormat/>
    <w:pPr>
      <w:keepNext/>
      <w:widowControl/>
      <w:jc w:val="center"/>
      <w:outlineLvl w:val="3"/>
    </w:pPr>
    <w:rPr>
      <w:rFonts w:ascii="Times New Roman" w:eastAsia="NSimSun" w:hAnsi="Times New Roman" w:cs="Times New Roman"/>
      <w:kern w:val="0"/>
      <w:sz w:val="30"/>
      <w:szCs w:val="21"/>
    </w:rPr>
  </w:style>
  <w:style w:type="paragraph" w:styleId="6">
    <w:name w:val="heading 6"/>
    <w:basedOn w:val="a"/>
    <w:next w:val="a0"/>
    <w:link w:val="60"/>
    <w:semiHidden/>
    <w:unhideWhenUsed/>
    <w:qFormat/>
    <w:pPr>
      <w:keepNext/>
      <w:widowControl/>
      <w:jc w:val="center"/>
      <w:outlineLvl w:val="5"/>
    </w:pPr>
    <w:rPr>
      <w:rFonts w:ascii="Times New Roman" w:eastAsia="宋体" w:hAnsi="Times New Roman" w:cs="Times New Roman"/>
      <w:b/>
      <w:kern w:val="0"/>
      <w:sz w:val="4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uiPriority w:val="99"/>
    <w:semiHidden/>
    <w:unhideWhenUsed/>
    <w:qFormat/>
    <w:pPr>
      <w:ind w:firstLineChars="200" w:firstLine="420"/>
    </w:pPr>
  </w:style>
  <w:style w:type="paragraph" w:styleId="a4">
    <w:name w:val="footer"/>
    <w:basedOn w:val="a"/>
    <w:link w:val="a5"/>
    <w:uiPriority w:val="99"/>
    <w:unhideWhenUsed/>
    <w:qFormat/>
    <w:pPr>
      <w:tabs>
        <w:tab w:val="center" w:pos="4153"/>
        <w:tab w:val="right" w:pos="8306"/>
      </w:tabs>
      <w:snapToGrid w:val="0"/>
      <w:jc w:val="left"/>
    </w:pPr>
    <w:rPr>
      <w:sz w:val="18"/>
      <w:szCs w:val="18"/>
    </w:rPr>
  </w:style>
  <w:style w:type="paragraph" w:styleId="a6">
    <w:name w:val="header"/>
    <w:basedOn w:val="a"/>
    <w:link w:val="a7"/>
    <w:uiPriority w:val="99"/>
    <w:unhideWhenUsed/>
    <w:qFormat/>
    <w:pPr>
      <w:tabs>
        <w:tab w:val="center" w:pos="4153"/>
        <w:tab w:val="right" w:pos="8306"/>
      </w:tabs>
      <w:snapToGrid w:val="0"/>
      <w:jc w:val="center"/>
    </w:pPr>
    <w:rPr>
      <w:sz w:val="18"/>
      <w:szCs w:val="18"/>
    </w:rPr>
  </w:style>
  <w:style w:type="paragraph" w:styleId="a8">
    <w:name w:val="Normal (Web)"/>
    <w:basedOn w:val="a"/>
    <w:qFormat/>
    <w:rPr>
      <w:sz w:val="24"/>
    </w:rPr>
  </w:style>
  <w:style w:type="character" w:styleId="a9">
    <w:name w:val="Strong"/>
    <w:basedOn w:val="a1"/>
    <w:uiPriority w:val="22"/>
    <w:qFormat/>
    <w:rPr>
      <w:b/>
      <w:bCs/>
    </w:rPr>
  </w:style>
  <w:style w:type="character" w:customStyle="1" w:styleId="a7">
    <w:name w:val="页眉 字符"/>
    <w:basedOn w:val="a1"/>
    <w:link w:val="a6"/>
    <w:uiPriority w:val="99"/>
    <w:qFormat/>
    <w:rPr>
      <w:sz w:val="18"/>
      <w:szCs w:val="18"/>
    </w:rPr>
  </w:style>
  <w:style w:type="character" w:customStyle="1" w:styleId="a5">
    <w:name w:val="页脚 字符"/>
    <w:basedOn w:val="a1"/>
    <w:link w:val="a4"/>
    <w:uiPriority w:val="99"/>
    <w:qFormat/>
    <w:rPr>
      <w:sz w:val="18"/>
      <w:szCs w:val="18"/>
    </w:rPr>
  </w:style>
  <w:style w:type="character" w:customStyle="1" w:styleId="40">
    <w:name w:val="标题 4 字符"/>
    <w:basedOn w:val="a1"/>
    <w:link w:val="4"/>
    <w:semiHidden/>
    <w:qFormat/>
    <w:rPr>
      <w:rFonts w:ascii="Times New Roman" w:eastAsia="NSimSun" w:hAnsi="Times New Roman" w:cs="Times New Roman"/>
      <w:kern w:val="0"/>
      <w:sz w:val="30"/>
      <w:szCs w:val="21"/>
    </w:rPr>
  </w:style>
  <w:style w:type="character" w:customStyle="1" w:styleId="60">
    <w:name w:val="标题 6 字符"/>
    <w:basedOn w:val="a1"/>
    <w:link w:val="6"/>
    <w:semiHidden/>
    <w:qFormat/>
    <w:rPr>
      <w:rFonts w:ascii="Times New Roman" w:eastAsia="宋体" w:hAnsi="Times New Roman" w:cs="Times New Roman"/>
      <w:b/>
      <w:kern w:val="0"/>
      <w:sz w:val="44"/>
      <w:szCs w:val="20"/>
    </w:rPr>
  </w:style>
  <w:style w:type="paragraph" w:customStyle="1" w:styleId="00">
    <w:name w:val="正文_0_0"/>
    <w:qFormat/>
    <w:pPr>
      <w:widowControl w:val="0"/>
      <w:jc w:val="both"/>
    </w:pPr>
    <w:rPr>
      <w:kern w:val="2"/>
      <w:sz w:val="21"/>
      <w:szCs w:val="24"/>
    </w:rPr>
  </w:style>
  <w:style w:type="paragraph" w:customStyle="1" w:styleId="10">
    <w:name w:val="正文_1_0"/>
    <w:qFormat/>
    <w:pPr>
      <w:widowControl w:val="0"/>
      <w:jc w:val="both"/>
    </w:pPr>
    <w:rPr>
      <w:kern w:val="2"/>
      <w:sz w:val="21"/>
      <w:szCs w:val="24"/>
    </w:rPr>
  </w:style>
  <w:style w:type="paragraph" w:styleId="aa">
    <w:name w:val="List Paragraph"/>
    <w:basedOn w:val="a"/>
    <w:uiPriority w:val="34"/>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26</Pages>
  <Words>1307</Words>
  <Characters>7452</Characters>
  <Application>Microsoft Office Word</Application>
  <DocSecurity>0</DocSecurity>
  <Lines>62</Lines>
  <Paragraphs>17</Paragraphs>
  <ScaleCrop>false</ScaleCrop>
  <Company/>
  <LinksUpToDate>false</LinksUpToDate>
  <CharactersWithSpaces>8742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一峰 卢</dc:creator>
  <cp:lastModifiedBy>qing yu</cp:lastModifiedBy>
  <cp:revision>47</cp:revision>
  <dcterms:created xsi:type="dcterms:W3CDTF">2024-01-06T05:55:00Z</dcterms:created>
  <dcterms:modified xsi:type="dcterms:W3CDTF">2024-06-14T11:42:00Z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BC2FFBB6F6714E2198262ACFA8262F0B_13</vt:lpwstr>
  </property>
</Properties>
</file>