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267F1" w14:textId="77777777" w:rsidR="003D469F" w:rsidRDefault="003D469F">
      <w:pPr>
        <w:spacing w:line="500" w:lineRule="exact"/>
        <w:jc w:val="center"/>
        <w:rPr>
          <w:rFonts w:ascii="方正小标宋_GBK" w:eastAsia="方正小标宋_GBK"/>
          <w:bCs/>
          <w:spacing w:val="20"/>
          <w:sz w:val="44"/>
        </w:rPr>
      </w:pPr>
    </w:p>
    <w:p w14:paraId="290A8C5A" w14:textId="77777777" w:rsidR="003D469F" w:rsidRDefault="003D469F">
      <w:pPr>
        <w:spacing w:line="500" w:lineRule="exact"/>
        <w:jc w:val="center"/>
        <w:rPr>
          <w:rFonts w:ascii="方正小标宋_GBK" w:eastAsia="方正小标宋_GBK"/>
          <w:bCs/>
          <w:spacing w:val="20"/>
          <w:sz w:val="44"/>
        </w:rPr>
      </w:pPr>
    </w:p>
    <w:p w14:paraId="14B71FA8" w14:textId="77777777" w:rsidR="003D469F" w:rsidRDefault="00000000">
      <w:pPr>
        <w:spacing w:line="500" w:lineRule="exact"/>
        <w:jc w:val="center"/>
        <w:rPr>
          <w:rFonts w:ascii="仿宋" w:eastAsia="仿宋" w:hAnsi="仿宋" w:cs="仿宋"/>
          <w:b/>
          <w:spacing w:val="6"/>
          <w:sz w:val="36"/>
          <w:szCs w:val="36"/>
        </w:rPr>
      </w:pPr>
      <w:r>
        <w:rPr>
          <w:rFonts w:ascii="仿宋" w:eastAsia="仿宋" w:hAnsi="仿宋" w:cs="仿宋" w:hint="eastAsia"/>
          <w:b/>
          <w:spacing w:val="6"/>
          <w:sz w:val="36"/>
          <w:szCs w:val="36"/>
        </w:rPr>
        <w:t>教材及配套服务供应商资格采购项目</w:t>
      </w:r>
    </w:p>
    <w:p w14:paraId="50462408" w14:textId="77777777" w:rsidR="003D469F" w:rsidRDefault="00000000">
      <w:pPr>
        <w:jc w:val="center"/>
        <w:rPr>
          <w:rFonts w:ascii="黑体" w:eastAsia="黑体" w:hAnsi="黑体" w:cs="宋体"/>
          <w:bCs/>
          <w:sz w:val="144"/>
          <w:szCs w:val="144"/>
        </w:rPr>
      </w:pPr>
      <w:r>
        <w:rPr>
          <w:rFonts w:ascii="黑体" w:eastAsia="黑体" w:hAnsi="黑体" w:hint="eastAsia"/>
          <w:bCs/>
          <w:sz w:val="72"/>
          <w:szCs w:val="72"/>
        </w:rPr>
        <w:t>江苏省南通工贸技师学院</w:t>
      </w:r>
    </w:p>
    <w:p w14:paraId="2DE122FF" w14:textId="77777777" w:rsidR="003D469F" w:rsidRDefault="00000000">
      <w:pPr>
        <w:jc w:val="center"/>
        <w:rPr>
          <w:rFonts w:ascii="黑体" w:eastAsia="黑体" w:hAnsi="黑体"/>
          <w:bCs/>
          <w:sz w:val="96"/>
          <w:szCs w:val="96"/>
        </w:rPr>
      </w:pPr>
      <w:r>
        <w:rPr>
          <w:rFonts w:ascii="黑体" w:eastAsia="黑体" w:hAnsi="黑体" w:hint="eastAsia"/>
          <w:bCs/>
          <w:sz w:val="96"/>
          <w:szCs w:val="96"/>
        </w:rPr>
        <w:t>招标文件</w:t>
      </w:r>
    </w:p>
    <w:p w14:paraId="31084D2E" w14:textId="77777777" w:rsidR="003D469F" w:rsidRDefault="003D469F">
      <w:pPr>
        <w:pStyle w:val="6"/>
        <w:spacing w:line="500" w:lineRule="exact"/>
        <w:rPr>
          <w:rFonts w:ascii="方正小标宋_GBK" w:eastAsia="方正小标宋_GBK"/>
          <w:b w:val="0"/>
          <w:bCs/>
        </w:rPr>
      </w:pPr>
    </w:p>
    <w:p w14:paraId="2685AE8F" w14:textId="7C747316" w:rsidR="003D469F" w:rsidRDefault="00000000">
      <w:pPr>
        <w:pStyle w:val="6"/>
        <w:spacing w:line="500" w:lineRule="exact"/>
        <w:rPr>
          <w:rFonts w:ascii="仿宋" w:eastAsia="仿宋" w:hAnsi="仿宋"/>
          <w:b w:val="0"/>
          <w:bCs/>
          <w:color w:val="FF0000"/>
          <w:sz w:val="36"/>
          <w:szCs w:val="36"/>
        </w:rPr>
      </w:pPr>
      <w:r>
        <w:rPr>
          <w:rFonts w:ascii="仿宋" w:eastAsia="仿宋" w:hAnsi="仿宋" w:hint="eastAsia"/>
          <w:b w:val="0"/>
          <w:bCs/>
          <w:sz w:val="36"/>
          <w:szCs w:val="36"/>
        </w:rPr>
        <w:t>项目编号： GM202</w:t>
      </w:r>
      <w:r>
        <w:rPr>
          <w:rFonts w:ascii="仿宋" w:eastAsia="仿宋" w:hAnsi="仿宋"/>
          <w:b w:val="0"/>
          <w:bCs/>
          <w:sz w:val="36"/>
          <w:szCs w:val="36"/>
        </w:rPr>
        <w:t>4</w:t>
      </w:r>
      <w:r>
        <w:rPr>
          <w:rFonts w:ascii="仿宋" w:eastAsia="仿宋" w:hAnsi="仿宋" w:hint="eastAsia"/>
          <w:b w:val="0"/>
          <w:bCs/>
          <w:sz w:val="36"/>
          <w:szCs w:val="36"/>
        </w:rPr>
        <w:t>002</w:t>
      </w:r>
      <w:r w:rsidR="009A48D4">
        <w:rPr>
          <w:rFonts w:ascii="仿宋" w:eastAsia="仿宋" w:hAnsi="仿宋" w:hint="eastAsia"/>
          <w:b w:val="0"/>
          <w:bCs/>
          <w:sz w:val="36"/>
          <w:szCs w:val="36"/>
        </w:rPr>
        <w:t>2</w:t>
      </w:r>
    </w:p>
    <w:p w14:paraId="71867D69" w14:textId="77777777" w:rsidR="003D469F" w:rsidRDefault="003D469F">
      <w:pPr>
        <w:spacing w:line="500" w:lineRule="exact"/>
        <w:jc w:val="center"/>
        <w:rPr>
          <w:rFonts w:ascii="仿宋_GB2312" w:eastAsia="仿宋_GB2312" w:hAnsi="宋体"/>
          <w:b/>
          <w:sz w:val="36"/>
        </w:rPr>
      </w:pPr>
    </w:p>
    <w:p w14:paraId="4F8620B3" w14:textId="77777777" w:rsidR="003D469F" w:rsidRDefault="003D469F">
      <w:pPr>
        <w:spacing w:line="500" w:lineRule="exact"/>
        <w:jc w:val="center"/>
        <w:rPr>
          <w:rFonts w:ascii="仿宋_GB2312" w:eastAsia="仿宋_GB2312"/>
          <w:b/>
          <w:sz w:val="36"/>
        </w:rPr>
      </w:pPr>
    </w:p>
    <w:p w14:paraId="67A16118" w14:textId="77777777" w:rsidR="003D469F" w:rsidRDefault="003D469F">
      <w:pPr>
        <w:spacing w:line="500" w:lineRule="exact"/>
        <w:rPr>
          <w:rFonts w:ascii="仿宋_GB2312" w:eastAsia="仿宋_GB2312"/>
          <w:sz w:val="24"/>
        </w:rPr>
      </w:pPr>
    </w:p>
    <w:p w14:paraId="3516CF67" w14:textId="77777777" w:rsidR="003D469F" w:rsidRDefault="003D469F">
      <w:pPr>
        <w:spacing w:line="500" w:lineRule="exact"/>
        <w:jc w:val="center"/>
        <w:rPr>
          <w:rFonts w:ascii="仿宋_GB2312" w:eastAsia="仿宋_GB2312"/>
          <w:sz w:val="32"/>
        </w:rPr>
      </w:pPr>
    </w:p>
    <w:p w14:paraId="471F7BA8" w14:textId="77777777" w:rsidR="003D469F" w:rsidRDefault="003D469F">
      <w:pPr>
        <w:spacing w:line="500" w:lineRule="exact"/>
        <w:jc w:val="center"/>
        <w:rPr>
          <w:rFonts w:ascii="仿宋_GB2312" w:eastAsia="仿宋_GB2312"/>
          <w:sz w:val="32"/>
        </w:rPr>
      </w:pPr>
    </w:p>
    <w:p w14:paraId="1DD7C2AF" w14:textId="77777777" w:rsidR="003D469F" w:rsidRDefault="003D469F">
      <w:pPr>
        <w:spacing w:line="500" w:lineRule="exact"/>
        <w:jc w:val="center"/>
        <w:rPr>
          <w:rFonts w:ascii="仿宋_GB2312" w:eastAsia="仿宋_GB2312"/>
          <w:sz w:val="32"/>
        </w:rPr>
      </w:pPr>
    </w:p>
    <w:p w14:paraId="79548791" w14:textId="77777777" w:rsidR="003D469F" w:rsidRDefault="003D469F">
      <w:pPr>
        <w:spacing w:line="500" w:lineRule="exact"/>
        <w:jc w:val="center"/>
        <w:rPr>
          <w:rFonts w:ascii="仿宋_GB2312" w:eastAsia="仿宋_GB2312"/>
          <w:sz w:val="32"/>
        </w:rPr>
      </w:pPr>
    </w:p>
    <w:p w14:paraId="3AE1B745" w14:textId="77777777" w:rsidR="003D469F" w:rsidRDefault="003D469F">
      <w:pPr>
        <w:spacing w:line="500" w:lineRule="exact"/>
        <w:jc w:val="center"/>
        <w:rPr>
          <w:rFonts w:ascii="仿宋_GB2312" w:eastAsia="仿宋_GB2312"/>
          <w:sz w:val="32"/>
        </w:rPr>
      </w:pPr>
    </w:p>
    <w:p w14:paraId="004093A2" w14:textId="77777777" w:rsidR="003D469F" w:rsidRDefault="003D469F">
      <w:pPr>
        <w:spacing w:line="500" w:lineRule="exact"/>
        <w:jc w:val="center"/>
        <w:rPr>
          <w:rFonts w:ascii="仿宋_GB2312" w:eastAsia="仿宋_GB2312"/>
          <w:sz w:val="32"/>
        </w:rPr>
      </w:pPr>
    </w:p>
    <w:p w14:paraId="486C5EDB" w14:textId="77777777" w:rsidR="003D469F" w:rsidRDefault="003D469F">
      <w:pPr>
        <w:spacing w:line="500" w:lineRule="exact"/>
        <w:jc w:val="center"/>
        <w:rPr>
          <w:rFonts w:ascii="仿宋_GB2312" w:eastAsia="仿宋_GB2312"/>
          <w:sz w:val="32"/>
        </w:rPr>
      </w:pPr>
    </w:p>
    <w:p w14:paraId="007FC976" w14:textId="77777777" w:rsidR="003D469F" w:rsidRDefault="003D469F">
      <w:pPr>
        <w:spacing w:line="500" w:lineRule="exact"/>
        <w:jc w:val="center"/>
        <w:rPr>
          <w:rFonts w:ascii="仿宋_GB2312" w:eastAsia="仿宋_GB2312"/>
          <w:sz w:val="32"/>
        </w:rPr>
      </w:pPr>
    </w:p>
    <w:p w14:paraId="416063D2" w14:textId="77777777" w:rsidR="003D469F" w:rsidRDefault="003D469F">
      <w:pPr>
        <w:spacing w:line="500" w:lineRule="exact"/>
        <w:jc w:val="center"/>
        <w:rPr>
          <w:rFonts w:ascii="仿宋_GB2312" w:eastAsia="仿宋_GB2312"/>
          <w:sz w:val="32"/>
        </w:rPr>
      </w:pPr>
    </w:p>
    <w:p w14:paraId="29E252B9" w14:textId="77777777" w:rsidR="003D469F" w:rsidRDefault="003D469F">
      <w:pPr>
        <w:spacing w:line="500" w:lineRule="exact"/>
        <w:jc w:val="center"/>
        <w:rPr>
          <w:rFonts w:ascii="宋体" w:eastAsia="宋体"/>
          <w:b/>
          <w:spacing w:val="20"/>
          <w:sz w:val="44"/>
        </w:rPr>
      </w:pPr>
    </w:p>
    <w:p w14:paraId="6A8C4391" w14:textId="77777777" w:rsidR="003D469F" w:rsidRDefault="003D469F">
      <w:pPr>
        <w:spacing w:line="500" w:lineRule="exact"/>
        <w:jc w:val="center"/>
        <w:rPr>
          <w:rFonts w:ascii="宋体" w:eastAsia="宋体"/>
          <w:b/>
          <w:spacing w:val="20"/>
          <w:sz w:val="44"/>
        </w:rPr>
      </w:pPr>
    </w:p>
    <w:p w14:paraId="22091301" w14:textId="77777777" w:rsidR="003D469F" w:rsidRDefault="00000000">
      <w:pPr>
        <w:spacing w:line="500" w:lineRule="exact"/>
        <w:jc w:val="center"/>
        <w:rPr>
          <w:b/>
          <w:spacing w:val="20"/>
          <w:sz w:val="36"/>
          <w:szCs w:val="21"/>
        </w:rPr>
      </w:pPr>
      <w:r>
        <w:rPr>
          <w:rFonts w:hint="eastAsia"/>
          <w:b/>
          <w:spacing w:val="20"/>
          <w:sz w:val="36"/>
          <w:szCs w:val="21"/>
        </w:rPr>
        <w:t>江苏省南通工贸技师学院招投标办公室印制</w:t>
      </w:r>
    </w:p>
    <w:p w14:paraId="512AD478" w14:textId="77777777" w:rsidR="003D469F" w:rsidRDefault="00000000">
      <w:pPr>
        <w:adjustRightInd w:val="0"/>
        <w:snapToGrid w:val="0"/>
        <w:ind w:leftChars="-75" w:left="-158"/>
        <w:rPr>
          <w:b/>
          <w:snapToGrid w:val="0"/>
          <w:sz w:val="26"/>
          <w:szCs w:val="28"/>
          <w:u w:val="single"/>
        </w:rPr>
      </w:pPr>
      <w:r>
        <w:rPr>
          <w:rFonts w:hint="eastAsia"/>
          <w:b/>
          <w:snapToGrid w:val="0"/>
          <w:sz w:val="26"/>
          <w:szCs w:val="28"/>
          <w:u w:val="single"/>
        </w:rPr>
        <w:t xml:space="preserve">                                                                    </w:t>
      </w:r>
    </w:p>
    <w:p w14:paraId="7325E7E4" w14:textId="77777777" w:rsidR="003D469F" w:rsidRDefault="00000000">
      <w:pPr>
        <w:adjustRightInd w:val="0"/>
        <w:snapToGrid w:val="0"/>
        <w:ind w:leftChars="-75" w:left="-158"/>
        <w:jc w:val="center"/>
        <w:rPr>
          <w:rFonts w:ascii="仿宋" w:eastAsia="仿宋" w:hAnsi="仿宋"/>
          <w:snapToGrid w:val="0"/>
          <w:sz w:val="32"/>
          <w:szCs w:val="32"/>
        </w:rPr>
      </w:pPr>
      <w:r>
        <w:rPr>
          <w:rFonts w:ascii="仿宋" w:eastAsia="仿宋" w:hAnsi="仿宋" w:hint="eastAsia"/>
          <w:b/>
          <w:snapToGrid w:val="0"/>
          <w:sz w:val="32"/>
          <w:szCs w:val="32"/>
        </w:rPr>
        <w:t>地址:</w:t>
      </w:r>
      <w:r>
        <w:rPr>
          <w:rFonts w:ascii="仿宋" w:eastAsia="仿宋" w:hAnsi="仿宋" w:hint="eastAsia"/>
          <w:snapToGrid w:val="0"/>
          <w:sz w:val="32"/>
          <w:szCs w:val="32"/>
        </w:rPr>
        <w:t xml:space="preserve"> 南通市开发区振兴东路296号</w:t>
      </w:r>
    </w:p>
    <w:p w14:paraId="103E100A" w14:textId="77777777" w:rsidR="003D469F" w:rsidRDefault="00000000">
      <w:pPr>
        <w:adjustRightInd w:val="0"/>
        <w:snapToGrid w:val="0"/>
        <w:ind w:leftChars="-75" w:left="-158" w:rightChars="-286" w:right="-601"/>
        <w:jc w:val="center"/>
        <w:rPr>
          <w:rFonts w:ascii="仿宋" w:eastAsia="仿宋" w:hAnsi="仿宋"/>
          <w:b/>
          <w:snapToGrid w:val="0"/>
          <w:sz w:val="32"/>
          <w:szCs w:val="32"/>
        </w:rPr>
      </w:pPr>
      <w:r>
        <w:rPr>
          <w:rFonts w:ascii="仿宋" w:eastAsia="仿宋" w:hAnsi="仿宋" w:hint="eastAsia"/>
          <w:b/>
          <w:snapToGrid w:val="0"/>
          <w:sz w:val="32"/>
          <w:szCs w:val="32"/>
        </w:rPr>
        <w:t>江苏省南通工贸技师学院官网：</w:t>
      </w:r>
      <w:r>
        <w:rPr>
          <w:rFonts w:ascii="仿宋" w:eastAsia="仿宋" w:hAnsi="仿宋" w:hint="eastAsia"/>
          <w:bCs/>
          <w:snapToGrid w:val="0"/>
          <w:sz w:val="32"/>
          <w:szCs w:val="32"/>
        </w:rPr>
        <w:t>https://www.ntgmjsxy.com</w:t>
      </w:r>
    </w:p>
    <w:p w14:paraId="37FA0D00" w14:textId="77777777" w:rsidR="003D469F" w:rsidRDefault="00000000">
      <w:pPr>
        <w:adjustRightInd w:val="0"/>
        <w:snapToGrid w:val="0"/>
        <w:spacing w:line="360" w:lineRule="auto"/>
        <w:jc w:val="center"/>
        <w:rPr>
          <w:rFonts w:ascii="黑体" w:eastAsia="黑体" w:hAnsi="黑体"/>
          <w:sz w:val="44"/>
          <w:szCs w:val="44"/>
        </w:rPr>
      </w:pPr>
      <w:r>
        <w:rPr>
          <w:rFonts w:ascii="方正黑体_GBK" w:eastAsia="方正黑体_GBK" w:hint="eastAsia"/>
          <w:sz w:val="44"/>
          <w:szCs w:val="44"/>
        </w:rPr>
        <w:br w:type="page"/>
      </w:r>
    </w:p>
    <w:p w14:paraId="0ED189C7" w14:textId="77777777" w:rsidR="003D469F" w:rsidRDefault="00000000">
      <w:pPr>
        <w:adjustRightInd w:val="0"/>
        <w:snapToGrid w:val="0"/>
        <w:spacing w:line="360" w:lineRule="auto"/>
        <w:jc w:val="center"/>
        <w:rPr>
          <w:rFonts w:ascii="黑体" w:eastAsia="黑体" w:hAnsi="黑体"/>
          <w:sz w:val="44"/>
          <w:szCs w:val="44"/>
        </w:rPr>
      </w:pPr>
      <w:r>
        <w:rPr>
          <w:rFonts w:ascii="黑体" w:eastAsia="黑体" w:hAnsi="黑体" w:hint="eastAsia"/>
          <w:sz w:val="44"/>
          <w:szCs w:val="44"/>
        </w:rPr>
        <w:lastRenderedPageBreak/>
        <w:t>目 录</w:t>
      </w:r>
    </w:p>
    <w:p w14:paraId="179F436E" w14:textId="77777777" w:rsidR="003D469F" w:rsidRDefault="003D469F">
      <w:pPr>
        <w:adjustRightInd w:val="0"/>
        <w:snapToGrid w:val="0"/>
        <w:spacing w:line="360" w:lineRule="auto"/>
        <w:jc w:val="center"/>
        <w:rPr>
          <w:rFonts w:ascii="黑体" w:eastAsia="黑体" w:hAnsi="黑体"/>
          <w:sz w:val="32"/>
          <w:szCs w:val="32"/>
        </w:rPr>
      </w:pPr>
    </w:p>
    <w:p w14:paraId="53EA85E9" w14:textId="77777777" w:rsidR="003D469F" w:rsidRDefault="003D469F">
      <w:pPr>
        <w:adjustRightInd w:val="0"/>
        <w:snapToGrid w:val="0"/>
        <w:spacing w:line="360" w:lineRule="auto"/>
        <w:jc w:val="center"/>
        <w:rPr>
          <w:rFonts w:ascii="黑体" w:eastAsia="黑体" w:hAnsi="黑体"/>
          <w:sz w:val="32"/>
          <w:szCs w:val="32"/>
        </w:rPr>
      </w:pPr>
    </w:p>
    <w:p w14:paraId="67202943" w14:textId="77777777" w:rsidR="003D469F" w:rsidRDefault="00000000">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第一部分  招标公告</w:t>
      </w:r>
    </w:p>
    <w:p w14:paraId="57DBE593" w14:textId="77777777" w:rsidR="003D469F" w:rsidRDefault="00000000">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第二部分  投标须知</w:t>
      </w:r>
    </w:p>
    <w:p w14:paraId="2A032A5F" w14:textId="77777777" w:rsidR="003D469F" w:rsidRDefault="00000000">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第三部分  项目需求</w:t>
      </w:r>
    </w:p>
    <w:p w14:paraId="567D3C8D" w14:textId="77777777" w:rsidR="003D469F" w:rsidRDefault="00000000">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第四部分  投标文件组成</w:t>
      </w:r>
    </w:p>
    <w:p w14:paraId="1D88D659" w14:textId="77777777" w:rsidR="003D469F" w:rsidRDefault="003D469F">
      <w:pPr>
        <w:spacing w:line="500" w:lineRule="exact"/>
        <w:rPr>
          <w:rFonts w:ascii="方正黑体_GBK" w:eastAsia="方正黑体_GBK" w:hAnsi="宋体"/>
          <w:b/>
          <w:sz w:val="32"/>
          <w:szCs w:val="32"/>
        </w:rPr>
      </w:pPr>
    </w:p>
    <w:p w14:paraId="2593E81B" w14:textId="77777777" w:rsidR="003D469F" w:rsidRDefault="003D469F">
      <w:pPr>
        <w:tabs>
          <w:tab w:val="left" w:pos="7740"/>
        </w:tabs>
        <w:spacing w:line="500" w:lineRule="exact"/>
        <w:rPr>
          <w:rFonts w:ascii="楷体_GB2312" w:eastAsia="楷体_GB2312"/>
          <w:b/>
          <w:spacing w:val="2"/>
          <w:sz w:val="32"/>
          <w:szCs w:val="32"/>
        </w:rPr>
      </w:pPr>
    </w:p>
    <w:p w14:paraId="363C0A22" w14:textId="77777777" w:rsidR="003D469F" w:rsidRDefault="003D469F">
      <w:pPr>
        <w:tabs>
          <w:tab w:val="left" w:pos="7740"/>
        </w:tabs>
        <w:spacing w:line="500" w:lineRule="exact"/>
        <w:rPr>
          <w:rFonts w:ascii="楷体_GB2312" w:eastAsia="楷体_GB2312"/>
          <w:b/>
          <w:spacing w:val="2"/>
          <w:sz w:val="32"/>
          <w:szCs w:val="32"/>
        </w:rPr>
      </w:pPr>
    </w:p>
    <w:p w14:paraId="385D8847" w14:textId="77777777" w:rsidR="003D469F" w:rsidRDefault="003D469F">
      <w:pPr>
        <w:tabs>
          <w:tab w:val="left" w:pos="7740"/>
        </w:tabs>
        <w:spacing w:line="500" w:lineRule="exact"/>
        <w:rPr>
          <w:rFonts w:ascii="楷体_GB2312" w:eastAsia="楷体_GB2312"/>
          <w:b/>
          <w:bCs/>
          <w:sz w:val="32"/>
          <w:szCs w:val="32"/>
        </w:rPr>
      </w:pPr>
    </w:p>
    <w:p w14:paraId="7741E208" w14:textId="77777777" w:rsidR="003D469F" w:rsidRDefault="003D469F">
      <w:pPr>
        <w:spacing w:line="500" w:lineRule="exact"/>
        <w:outlineLvl w:val="0"/>
        <w:rPr>
          <w:rFonts w:ascii="楷体_GB2312" w:eastAsia="楷体_GB2312"/>
          <w:b/>
          <w:sz w:val="44"/>
          <w:szCs w:val="44"/>
        </w:rPr>
      </w:pPr>
    </w:p>
    <w:p w14:paraId="35894FBB" w14:textId="77777777" w:rsidR="003D469F" w:rsidRDefault="003D469F">
      <w:pPr>
        <w:spacing w:line="500" w:lineRule="exact"/>
        <w:outlineLvl w:val="0"/>
        <w:rPr>
          <w:rFonts w:ascii="仿宋_GB2312" w:eastAsia="仿宋_GB2312"/>
          <w:sz w:val="44"/>
          <w:szCs w:val="44"/>
        </w:rPr>
      </w:pPr>
    </w:p>
    <w:p w14:paraId="6FC49877" w14:textId="77777777" w:rsidR="003D469F" w:rsidRDefault="003D469F">
      <w:pPr>
        <w:spacing w:line="500" w:lineRule="exact"/>
        <w:outlineLvl w:val="0"/>
        <w:rPr>
          <w:rFonts w:ascii="仿宋_GB2312" w:eastAsia="仿宋_GB2312"/>
          <w:sz w:val="44"/>
          <w:szCs w:val="44"/>
        </w:rPr>
      </w:pPr>
    </w:p>
    <w:p w14:paraId="6419FDC5" w14:textId="77777777" w:rsidR="003D469F" w:rsidRDefault="003D469F">
      <w:pPr>
        <w:spacing w:line="500" w:lineRule="exact"/>
        <w:outlineLvl w:val="0"/>
        <w:rPr>
          <w:rFonts w:ascii="仿宋_GB2312" w:eastAsia="仿宋_GB2312"/>
          <w:sz w:val="44"/>
          <w:szCs w:val="44"/>
        </w:rPr>
      </w:pPr>
    </w:p>
    <w:p w14:paraId="5429682D" w14:textId="77777777" w:rsidR="003D469F" w:rsidRDefault="003D469F">
      <w:pPr>
        <w:spacing w:line="500" w:lineRule="exact"/>
        <w:outlineLvl w:val="0"/>
        <w:rPr>
          <w:rFonts w:ascii="仿宋_GB2312" w:eastAsia="仿宋_GB2312"/>
          <w:sz w:val="44"/>
          <w:szCs w:val="44"/>
        </w:rPr>
      </w:pPr>
    </w:p>
    <w:p w14:paraId="538E589E" w14:textId="77777777" w:rsidR="003D469F" w:rsidRDefault="00000000">
      <w:pPr>
        <w:adjustRightInd w:val="0"/>
        <w:snapToGrid w:val="0"/>
        <w:spacing w:line="500" w:lineRule="exact"/>
        <w:jc w:val="center"/>
        <w:outlineLvl w:val="0"/>
        <w:rPr>
          <w:rFonts w:ascii="黑体" w:eastAsia="黑体" w:hAnsi="黑体"/>
          <w:bCs/>
          <w:sz w:val="36"/>
          <w:szCs w:val="36"/>
        </w:rPr>
      </w:pPr>
      <w:r>
        <w:rPr>
          <w:rFonts w:ascii="方正小标宋_GBK" w:eastAsia="方正小标宋_GBK" w:hint="eastAsia"/>
          <w:bCs/>
          <w:sz w:val="36"/>
          <w:szCs w:val="36"/>
        </w:rPr>
        <w:br w:type="page"/>
      </w:r>
      <w:bookmarkStart w:id="0" w:name="OLE_LINK6"/>
      <w:bookmarkStart w:id="1" w:name="OLE_LINK5"/>
      <w:bookmarkStart w:id="2" w:name="OLE_LINK7"/>
      <w:r>
        <w:rPr>
          <w:rFonts w:ascii="黑体" w:eastAsia="黑体" w:hAnsi="黑体" w:hint="eastAsia"/>
          <w:bCs/>
          <w:sz w:val="36"/>
          <w:szCs w:val="36"/>
        </w:rPr>
        <w:lastRenderedPageBreak/>
        <w:t>第一部分  招标公告</w:t>
      </w:r>
    </w:p>
    <w:p w14:paraId="16EA902D" w14:textId="5A77817F"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江苏省南通工贸技师学院就教材及配套服务供应商资格采购项目(项目编号:</w:t>
      </w:r>
      <w:r>
        <w:rPr>
          <w:rFonts w:ascii="仿宋" w:eastAsia="仿宋" w:hAnsi="仿宋" w:hint="eastAsia"/>
        </w:rPr>
        <w:t xml:space="preserve"> </w:t>
      </w:r>
      <w:r>
        <w:rPr>
          <w:rFonts w:ascii="仿宋" w:eastAsia="仿宋" w:hAnsi="仿宋" w:hint="eastAsia"/>
          <w:sz w:val="28"/>
          <w:szCs w:val="28"/>
        </w:rPr>
        <w:t>GM202</w:t>
      </w:r>
      <w:r>
        <w:rPr>
          <w:rFonts w:ascii="仿宋" w:eastAsia="仿宋" w:hAnsi="仿宋"/>
          <w:sz w:val="28"/>
          <w:szCs w:val="28"/>
        </w:rPr>
        <w:t>4</w:t>
      </w:r>
      <w:r>
        <w:rPr>
          <w:rFonts w:ascii="仿宋" w:eastAsia="仿宋" w:hAnsi="仿宋" w:hint="eastAsia"/>
          <w:sz w:val="28"/>
          <w:szCs w:val="28"/>
        </w:rPr>
        <w:t>002</w:t>
      </w:r>
      <w:r w:rsidR="009A48D4">
        <w:rPr>
          <w:rFonts w:ascii="仿宋" w:eastAsia="仿宋" w:hAnsi="仿宋" w:hint="eastAsia"/>
          <w:sz w:val="28"/>
          <w:szCs w:val="28"/>
        </w:rPr>
        <w:t>2</w:t>
      </w:r>
      <w:r>
        <w:rPr>
          <w:rFonts w:ascii="仿宋" w:eastAsia="仿宋" w:hAnsi="仿宋" w:hint="eastAsia"/>
          <w:sz w:val="28"/>
          <w:szCs w:val="28"/>
        </w:rPr>
        <w:t>)进行招标采购，欢迎符合条件的供应商投标。</w:t>
      </w:r>
    </w:p>
    <w:p w14:paraId="3FA9BB9B" w14:textId="77777777" w:rsidR="003D469F" w:rsidRDefault="00000000">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项目概况</w:t>
      </w:r>
    </w:p>
    <w:p w14:paraId="6D8EF80E" w14:textId="01ADEAA9" w:rsidR="003D469F" w:rsidRDefault="00000000">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[教材及配套服务供应商资格采购项目]的潜在投标人应在江苏省南通工贸技师</w:t>
      </w:r>
      <w:proofErr w:type="gramStart"/>
      <w:r>
        <w:rPr>
          <w:rFonts w:ascii="仿宋" w:eastAsia="仿宋" w:hAnsi="仿宋" w:hint="eastAsia"/>
          <w:sz w:val="28"/>
          <w:szCs w:val="28"/>
        </w:rPr>
        <w:t>学院官网获取</w:t>
      </w:r>
      <w:proofErr w:type="gramEnd"/>
      <w:r>
        <w:rPr>
          <w:rFonts w:ascii="仿宋" w:eastAsia="仿宋" w:hAnsi="仿宋" w:hint="eastAsia"/>
          <w:sz w:val="28"/>
          <w:szCs w:val="28"/>
        </w:rPr>
        <w:t>招标文件，并于202</w:t>
      </w:r>
      <w:r>
        <w:rPr>
          <w:rFonts w:ascii="仿宋" w:eastAsia="仿宋" w:hAnsi="仿宋"/>
          <w:sz w:val="28"/>
          <w:szCs w:val="28"/>
        </w:rPr>
        <w:t>4</w:t>
      </w:r>
      <w:r>
        <w:rPr>
          <w:rFonts w:ascii="仿宋" w:eastAsia="仿宋" w:hAnsi="仿宋" w:hint="eastAsia"/>
          <w:sz w:val="28"/>
          <w:szCs w:val="28"/>
        </w:rPr>
        <w:t>年</w:t>
      </w:r>
      <w:r w:rsidR="00687984">
        <w:rPr>
          <w:rFonts w:ascii="仿宋" w:eastAsia="仿宋" w:hAnsi="仿宋" w:hint="eastAsia"/>
          <w:sz w:val="28"/>
          <w:szCs w:val="28"/>
        </w:rPr>
        <w:t>6</w:t>
      </w:r>
      <w:r>
        <w:rPr>
          <w:rFonts w:ascii="仿宋" w:eastAsia="仿宋" w:hAnsi="仿宋" w:hint="eastAsia"/>
          <w:sz w:val="28"/>
          <w:szCs w:val="28"/>
        </w:rPr>
        <w:t>月</w:t>
      </w:r>
      <w:r w:rsidR="00687984">
        <w:rPr>
          <w:rFonts w:ascii="仿宋" w:eastAsia="仿宋" w:hAnsi="仿宋" w:hint="eastAsia"/>
          <w:sz w:val="28"/>
          <w:szCs w:val="28"/>
        </w:rPr>
        <w:t>6</w:t>
      </w:r>
      <w:r>
        <w:rPr>
          <w:rFonts w:ascii="仿宋" w:eastAsia="仿宋" w:hAnsi="仿宋" w:hint="eastAsia"/>
          <w:sz w:val="28"/>
          <w:szCs w:val="28"/>
        </w:rPr>
        <w:t>日</w:t>
      </w:r>
      <w:r w:rsidR="009A48D4">
        <w:rPr>
          <w:rFonts w:ascii="仿宋" w:eastAsia="仿宋" w:hAnsi="仿宋" w:hint="eastAsia"/>
          <w:sz w:val="28"/>
          <w:szCs w:val="28"/>
        </w:rPr>
        <w:t>9</w:t>
      </w:r>
      <w:r>
        <w:rPr>
          <w:rFonts w:ascii="仿宋" w:eastAsia="仿宋" w:hAnsi="仿宋" w:hint="eastAsia"/>
          <w:sz w:val="28"/>
          <w:szCs w:val="28"/>
        </w:rPr>
        <w:t>点</w:t>
      </w:r>
      <w:r w:rsidR="009A48D4">
        <w:rPr>
          <w:rFonts w:ascii="仿宋" w:eastAsia="仿宋" w:hAnsi="仿宋" w:hint="eastAsia"/>
          <w:sz w:val="28"/>
          <w:szCs w:val="28"/>
        </w:rPr>
        <w:t>3</w:t>
      </w:r>
      <w:r>
        <w:rPr>
          <w:rFonts w:ascii="仿宋" w:eastAsia="仿宋" w:hAnsi="仿宋" w:hint="eastAsia"/>
          <w:sz w:val="28"/>
          <w:szCs w:val="28"/>
        </w:rPr>
        <w:t>0分（北京时间）前递交投标文件。</w:t>
      </w:r>
    </w:p>
    <w:p w14:paraId="20CF2D9E" w14:textId="77777777" w:rsidR="003D469F"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 xml:space="preserve"> 一、项目基本情况</w:t>
      </w:r>
    </w:p>
    <w:p w14:paraId="4715DC0B" w14:textId="33C25D09"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项目编号：GM202</w:t>
      </w:r>
      <w:r>
        <w:rPr>
          <w:rFonts w:ascii="仿宋" w:eastAsia="仿宋" w:hAnsi="仿宋"/>
          <w:sz w:val="28"/>
          <w:szCs w:val="28"/>
        </w:rPr>
        <w:t>4</w:t>
      </w:r>
      <w:r>
        <w:rPr>
          <w:rFonts w:ascii="仿宋" w:eastAsia="仿宋" w:hAnsi="仿宋" w:hint="eastAsia"/>
          <w:sz w:val="28"/>
          <w:szCs w:val="28"/>
        </w:rPr>
        <w:t>002</w:t>
      </w:r>
      <w:r w:rsidR="009A48D4">
        <w:rPr>
          <w:rFonts w:ascii="仿宋" w:eastAsia="仿宋" w:hAnsi="仿宋" w:hint="eastAsia"/>
          <w:sz w:val="28"/>
          <w:szCs w:val="28"/>
        </w:rPr>
        <w:t>2</w:t>
      </w:r>
    </w:p>
    <w:p w14:paraId="2CA75D13"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项目名称：教材及配套服务供应商资格采购项目</w:t>
      </w:r>
    </w:p>
    <w:p w14:paraId="2BAA7BE5"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采购方式：比价</w:t>
      </w:r>
    </w:p>
    <w:p w14:paraId="465FB970" w14:textId="507CAF50" w:rsidR="003D469F" w:rsidRDefault="00000000">
      <w:pPr>
        <w:adjustRightInd w:val="0"/>
        <w:snapToGrid w:val="0"/>
        <w:spacing w:line="500" w:lineRule="exact"/>
        <w:ind w:firstLineChars="200" w:firstLine="560"/>
        <w:rPr>
          <w:rFonts w:eastAsia="方正仿宋_GBK"/>
          <w:sz w:val="28"/>
          <w:szCs w:val="28"/>
        </w:rPr>
      </w:pPr>
      <w:r>
        <w:rPr>
          <w:rFonts w:ascii="仿宋" w:eastAsia="仿宋" w:hAnsi="仿宋" w:hint="eastAsia"/>
          <w:sz w:val="28"/>
          <w:szCs w:val="28"/>
        </w:rPr>
        <w:t>采购需求：</w:t>
      </w:r>
      <w:r>
        <w:rPr>
          <w:rFonts w:ascii="仿宋" w:eastAsia="仿宋" w:hAnsi="仿宋" w:cs="仿宋" w:hint="eastAsia"/>
          <w:sz w:val="28"/>
          <w:szCs w:val="28"/>
        </w:rPr>
        <w:t>拟采购1名教材及配套服务供应商，为学院提供2024-202</w:t>
      </w:r>
      <w:r w:rsidR="00447782">
        <w:rPr>
          <w:rFonts w:ascii="仿宋" w:eastAsia="仿宋" w:hAnsi="仿宋" w:cs="仿宋" w:hint="eastAsia"/>
          <w:sz w:val="28"/>
          <w:szCs w:val="28"/>
        </w:rPr>
        <w:t>5学年</w:t>
      </w:r>
      <w:r>
        <w:rPr>
          <w:rFonts w:ascii="仿宋" w:eastAsia="仿宋" w:hAnsi="仿宋" w:cs="仿宋" w:hint="eastAsia"/>
          <w:sz w:val="28"/>
          <w:szCs w:val="28"/>
        </w:rPr>
        <w:t>教材供应服务（政策性采购教材不在招标范围内）。</w:t>
      </w:r>
      <w:r>
        <w:rPr>
          <w:rFonts w:eastAsia="方正仿宋_GBK" w:hint="eastAsia"/>
          <w:sz w:val="28"/>
          <w:szCs w:val="28"/>
        </w:rPr>
        <w:t>具体内容详见第三部分项目需求，请仔细研究。</w:t>
      </w:r>
    </w:p>
    <w:p w14:paraId="6159CED5" w14:textId="7A86F796"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服务期限：</w:t>
      </w:r>
      <w:r w:rsidR="001F4ECF">
        <w:rPr>
          <w:rFonts w:ascii="仿宋" w:eastAsia="仿宋" w:hAnsi="仿宋" w:hint="eastAsia"/>
          <w:sz w:val="28"/>
          <w:szCs w:val="28"/>
        </w:rPr>
        <w:t>一</w:t>
      </w:r>
      <w:r>
        <w:rPr>
          <w:rFonts w:ascii="仿宋" w:eastAsia="仿宋" w:hAnsi="仿宋" w:hint="eastAsia"/>
          <w:sz w:val="28"/>
          <w:szCs w:val="28"/>
        </w:rPr>
        <w:t>年</w:t>
      </w:r>
      <w:r w:rsidR="001F4ECF">
        <w:rPr>
          <w:rFonts w:ascii="仿宋" w:eastAsia="仿宋" w:hAnsi="仿宋" w:hint="eastAsia"/>
          <w:sz w:val="28"/>
          <w:szCs w:val="28"/>
        </w:rPr>
        <w:t>，</w:t>
      </w:r>
      <w:r>
        <w:rPr>
          <w:rFonts w:ascii="仿宋" w:eastAsia="仿宋" w:hAnsi="仿宋" w:hint="eastAsia"/>
          <w:sz w:val="28"/>
          <w:szCs w:val="28"/>
        </w:rPr>
        <w:t>有效期从合同签订之日起计算。</w:t>
      </w:r>
    </w:p>
    <w:p w14:paraId="4D60B6B7" w14:textId="77777777" w:rsidR="003D469F"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二、申请人的资格要求</w:t>
      </w:r>
    </w:p>
    <w:p w14:paraId="124E758E"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1.满足《中华人民共和国政府采购法》第二十二条规定。</w:t>
      </w:r>
    </w:p>
    <w:p w14:paraId="670091B7" w14:textId="77777777" w:rsidR="003D469F" w:rsidRDefault="00000000">
      <w:pPr>
        <w:adjustRightInd w:val="0"/>
        <w:snapToGrid w:val="0"/>
        <w:spacing w:line="500" w:lineRule="exact"/>
        <w:ind w:firstLineChars="200" w:firstLine="560"/>
        <w:rPr>
          <w:rFonts w:ascii="仿宋" w:eastAsia="仿宋" w:hAnsi="仿宋" w:cs="仿宋"/>
          <w:sz w:val="28"/>
          <w:szCs w:val="28"/>
        </w:rPr>
      </w:pPr>
      <w:r>
        <w:rPr>
          <w:rFonts w:ascii="仿宋" w:eastAsia="仿宋" w:hAnsi="仿宋" w:hint="eastAsia"/>
          <w:sz w:val="28"/>
          <w:szCs w:val="28"/>
        </w:rPr>
        <w:t>2.</w:t>
      </w:r>
      <w:r>
        <w:rPr>
          <w:rFonts w:ascii="仿宋" w:eastAsia="仿宋" w:hAnsi="仿宋" w:cs="仿宋" w:hint="eastAsia"/>
          <w:sz w:val="28"/>
          <w:szCs w:val="28"/>
        </w:rPr>
        <w:t>投标人具有有效的企业法人营业执照；具有有效的国家新闻出版署签发的《中华人民共和国出版物经营许可证》。</w:t>
      </w:r>
    </w:p>
    <w:p w14:paraId="1BE2FE1D" w14:textId="77777777" w:rsidR="003D469F" w:rsidRDefault="00000000">
      <w:pPr>
        <w:adjustRightInd w:val="0"/>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授权</w:t>
      </w:r>
      <w:r>
        <w:rPr>
          <w:rFonts w:ascii="仿宋" w:eastAsia="仿宋" w:hAnsi="仿宋" w:cs="仿宋" w:hint="eastAsia"/>
          <w:sz w:val="28"/>
          <w:szCs w:val="28"/>
        </w:rPr>
        <w:t>委托</w:t>
      </w:r>
      <w:r>
        <w:rPr>
          <w:rFonts w:ascii="仿宋" w:eastAsia="仿宋" w:hAnsi="仿宋" w:cs="仿宋"/>
          <w:sz w:val="28"/>
          <w:szCs w:val="28"/>
        </w:rPr>
        <w:t>人</w:t>
      </w:r>
      <w:r>
        <w:rPr>
          <w:rFonts w:ascii="仿宋" w:eastAsia="仿宋" w:hAnsi="仿宋" w:cs="仿宋" w:hint="eastAsia"/>
          <w:sz w:val="28"/>
          <w:szCs w:val="28"/>
        </w:rPr>
        <w:t>必须有法人授权书，</w:t>
      </w:r>
      <w:r>
        <w:rPr>
          <w:rFonts w:ascii="仿宋" w:eastAsia="仿宋" w:hAnsi="仿宋" w:cs="仿宋"/>
          <w:sz w:val="28"/>
          <w:szCs w:val="28"/>
        </w:rPr>
        <w:t>为投标人正式</w:t>
      </w:r>
      <w:r>
        <w:rPr>
          <w:rFonts w:ascii="仿宋" w:eastAsia="仿宋" w:hAnsi="仿宋" w:cs="仿宋" w:hint="eastAsia"/>
          <w:sz w:val="28"/>
          <w:szCs w:val="28"/>
        </w:rPr>
        <w:t>员工</w:t>
      </w:r>
      <w:r>
        <w:rPr>
          <w:rFonts w:ascii="仿宋" w:eastAsia="仿宋" w:hAnsi="仿宋" w:cs="仿宋"/>
          <w:sz w:val="28"/>
          <w:szCs w:val="28"/>
        </w:rPr>
        <w:t>，</w:t>
      </w:r>
      <w:r>
        <w:rPr>
          <w:rFonts w:ascii="仿宋" w:eastAsia="仿宋" w:hAnsi="仿宋" w:cs="仿宋" w:hint="eastAsia"/>
          <w:sz w:val="28"/>
          <w:szCs w:val="28"/>
        </w:rPr>
        <w:t>提供劳动合同（有效期内）、近三个月的</w:t>
      </w:r>
      <w:r>
        <w:rPr>
          <w:rFonts w:ascii="仿宋" w:eastAsia="仿宋" w:hAnsi="仿宋" w:cs="仿宋"/>
          <w:sz w:val="28"/>
          <w:szCs w:val="28"/>
        </w:rPr>
        <w:t>社保</w:t>
      </w:r>
      <w:r>
        <w:rPr>
          <w:rFonts w:ascii="仿宋" w:eastAsia="仿宋" w:hAnsi="仿宋" w:cs="仿宋" w:hint="eastAsia"/>
          <w:sz w:val="28"/>
          <w:szCs w:val="28"/>
        </w:rPr>
        <w:t>缴纳证明（加盖社保中心章或社保中心参保缴费证明电子专用章）</w:t>
      </w:r>
      <w:r>
        <w:rPr>
          <w:rFonts w:ascii="仿宋" w:eastAsia="仿宋" w:hAnsi="仿宋" w:cs="仿宋"/>
          <w:sz w:val="28"/>
          <w:szCs w:val="28"/>
        </w:rPr>
        <w:t>。</w:t>
      </w:r>
    </w:p>
    <w:p w14:paraId="6E3B4FD6" w14:textId="77777777" w:rsidR="003D469F" w:rsidRDefault="00000000">
      <w:pPr>
        <w:adjustRightInd w:val="0"/>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4.投标人须提交项目服务承诺书（附件7）。</w:t>
      </w:r>
    </w:p>
    <w:p w14:paraId="7472B282" w14:textId="77777777" w:rsidR="003D469F" w:rsidRDefault="00000000">
      <w:pPr>
        <w:adjustRightInd w:val="0"/>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sz w:val="28"/>
          <w:szCs w:val="28"/>
        </w:rPr>
        <w:t>本项目不接受联合体投标。</w:t>
      </w:r>
    </w:p>
    <w:p w14:paraId="6F372979" w14:textId="77777777" w:rsidR="003D469F" w:rsidRDefault="00000000">
      <w:pPr>
        <w:adjustRightInd w:val="0"/>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sz w:val="28"/>
          <w:szCs w:val="28"/>
        </w:rPr>
        <w:t>本项目拒绝以下投标人参加本次采购活动：</w:t>
      </w:r>
    </w:p>
    <w:p w14:paraId="323EF7BA" w14:textId="77777777" w:rsidR="003D469F" w:rsidRDefault="00000000">
      <w:pPr>
        <w:adjustRightInd w:val="0"/>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1）被“信用中国”网站（www.creditchina.gov.cn）、“中国</w:t>
      </w:r>
      <w:r>
        <w:rPr>
          <w:rFonts w:ascii="仿宋" w:eastAsia="仿宋" w:hAnsi="仿宋" w:cs="仿宋"/>
          <w:sz w:val="28"/>
          <w:szCs w:val="28"/>
        </w:rPr>
        <w:lastRenderedPageBreak/>
        <w:t>政府采购网</w:t>
      </w:r>
      <w:proofErr w:type="gramStart"/>
      <w:r>
        <w:rPr>
          <w:rFonts w:ascii="仿宋" w:eastAsia="仿宋" w:hAnsi="仿宋" w:cs="仿宋"/>
          <w:sz w:val="28"/>
          <w:szCs w:val="28"/>
        </w:rPr>
        <w:t>”</w:t>
      </w:r>
      <w:proofErr w:type="gramEnd"/>
      <w:r>
        <w:rPr>
          <w:rFonts w:ascii="仿宋" w:eastAsia="仿宋" w:hAnsi="仿宋" w:cs="仿宋"/>
          <w:sz w:val="28"/>
          <w:szCs w:val="28"/>
        </w:rPr>
        <w:t>(www.ccgp.gov.cn)列入失信被执行人、税收违法黑名单、政府采购严重失信行为记录名单，及其他不符合《中华人民共和国政府采购法》第二十二条规定条件的信用记录；</w:t>
      </w:r>
    </w:p>
    <w:p w14:paraId="34B25C49" w14:textId="77777777" w:rsidR="003D469F" w:rsidRDefault="00000000">
      <w:pPr>
        <w:adjustRightInd w:val="0"/>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sz w:val="28"/>
          <w:szCs w:val="28"/>
        </w:rPr>
        <w:t>2）投标人单位负责人为同一人或者存在直接控股、管理关系的不同投标人，不得参加同一</w:t>
      </w:r>
      <w:r>
        <w:rPr>
          <w:rFonts w:ascii="仿宋" w:eastAsia="仿宋" w:hAnsi="仿宋" w:cs="仿宋" w:hint="eastAsia"/>
          <w:sz w:val="28"/>
          <w:szCs w:val="28"/>
        </w:rPr>
        <w:t>项目</w:t>
      </w:r>
      <w:r>
        <w:rPr>
          <w:rFonts w:ascii="仿宋" w:eastAsia="仿宋" w:hAnsi="仿宋" w:cs="仿宋"/>
          <w:sz w:val="28"/>
          <w:szCs w:val="28"/>
        </w:rPr>
        <w:t>的采购活动；</w:t>
      </w:r>
    </w:p>
    <w:p w14:paraId="398B1B76" w14:textId="77777777" w:rsidR="003D469F" w:rsidRDefault="00000000">
      <w:pPr>
        <w:adjustRightInd w:val="0"/>
        <w:snapToGrid w:val="0"/>
        <w:spacing w:line="500" w:lineRule="exact"/>
        <w:ind w:firstLineChars="200" w:firstLine="560"/>
        <w:rPr>
          <w:rFonts w:ascii="仿宋" w:eastAsia="仿宋" w:hAnsi="仿宋" w:cs="仿宋"/>
          <w:b/>
          <w:bCs/>
          <w:sz w:val="28"/>
          <w:szCs w:val="28"/>
        </w:rPr>
      </w:pPr>
      <w:r>
        <w:rPr>
          <w:rFonts w:ascii="仿宋" w:eastAsia="仿宋" w:hAnsi="仿宋" w:cs="仿宋" w:hint="eastAsia"/>
          <w:sz w:val="28"/>
          <w:szCs w:val="28"/>
        </w:rPr>
        <w:t>（</w:t>
      </w:r>
      <w:r>
        <w:rPr>
          <w:rFonts w:ascii="仿宋" w:eastAsia="仿宋" w:hAnsi="仿宋" w:cs="仿宋"/>
          <w:sz w:val="28"/>
          <w:szCs w:val="28"/>
        </w:rPr>
        <w:t>3）为本项目提供整体设计、规范编制或者项目管理、监理、检测等服务的投标人，不得再参加本项目的采购活动</w:t>
      </w:r>
      <w:r>
        <w:rPr>
          <w:rFonts w:ascii="仿宋" w:eastAsia="仿宋" w:hAnsi="仿宋" w:cs="仿宋" w:hint="eastAsia"/>
          <w:sz w:val="28"/>
          <w:szCs w:val="28"/>
        </w:rPr>
        <w:t>；</w:t>
      </w:r>
    </w:p>
    <w:p w14:paraId="28A94786"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（4）法定代表人为同一个人的两个及两个以上，母公司、全资子公司及其控股公司，都不得在同一采购项目相同标段中同时投标，一经发现，将视同围标处理。</w:t>
      </w:r>
    </w:p>
    <w:p w14:paraId="0129A85D" w14:textId="77777777" w:rsidR="003D469F" w:rsidRPr="00A20FEC" w:rsidRDefault="00000000">
      <w:pPr>
        <w:adjustRightInd w:val="0"/>
        <w:snapToGrid w:val="0"/>
        <w:spacing w:line="500" w:lineRule="exact"/>
        <w:ind w:firstLineChars="200" w:firstLine="560"/>
        <w:rPr>
          <w:rFonts w:ascii="仿宋" w:eastAsia="仿宋" w:hAnsi="仿宋" w:cs="仿宋"/>
          <w:sz w:val="28"/>
          <w:szCs w:val="28"/>
        </w:rPr>
      </w:pPr>
      <w:r w:rsidRPr="00A20FEC">
        <w:rPr>
          <w:rFonts w:ascii="仿宋" w:eastAsia="仿宋" w:hAnsi="仿宋" w:cs="仿宋" w:hint="eastAsia"/>
          <w:sz w:val="28"/>
          <w:szCs w:val="28"/>
        </w:rPr>
        <w:t>（5）法律法规规定的其他情形。</w:t>
      </w:r>
    </w:p>
    <w:p w14:paraId="362CB29B" w14:textId="77777777" w:rsidR="003D469F"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三、获取招标文件</w:t>
      </w:r>
    </w:p>
    <w:p w14:paraId="6BCCAE56" w14:textId="48BE7760" w:rsidR="003D469F" w:rsidRDefault="00000000">
      <w:pPr>
        <w:adjustRightInd w:val="0"/>
        <w:snapToGrid w:val="0"/>
        <w:spacing w:line="500" w:lineRule="exact"/>
        <w:ind w:firstLineChars="200" w:firstLine="560"/>
        <w:rPr>
          <w:rFonts w:ascii="仿宋" w:eastAsia="仿宋" w:hAnsi="仿宋"/>
          <w:color w:val="333333"/>
          <w:sz w:val="29"/>
          <w:szCs w:val="29"/>
        </w:rPr>
      </w:pPr>
      <w:r>
        <w:rPr>
          <w:rFonts w:ascii="仿宋" w:eastAsia="仿宋" w:hAnsi="仿宋" w:hint="eastAsia"/>
          <w:sz w:val="28"/>
          <w:szCs w:val="28"/>
        </w:rPr>
        <w:t>时间：</w:t>
      </w:r>
      <w:r>
        <w:rPr>
          <w:rFonts w:ascii="仿宋" w:eastAsia="仿宋" w:hAnsi="仿宋" w:hint="eastAsia"/>
          <w:sz w:val="29"/>
          <w:szCs w:val="29"/>
        </w:rPr>
        <w:t>202</w:t>
      </w:r>
      <w:r>
        <w:rPr>
          <w:rFonts w:ascii="仿宋" w:eastAsia="仿宋" w:hAnsi="仿宋"/>
          <w:sz w:val="29"/>
          <w:szCs w:val="29"/>
        </w:rPr>
        <w:t>4</w:t>
      </w:r>
      <w:r>
        <w:rPr>
          <w:rFonts w:ascii="仿宋" w:eastAsia="仿宋" w:hAnsi="仿宋" w:hint="eastAsia"/>
          <w:sz w:val="29"/>
          <w:szCs w:val="29"/>
        </w:rPr>
        <w:t>年</w:t>
      </w:r>
      <w:r w:rsidR="006957F2">
        <w:rPr>
          <w:rFonts w:ascii="仿宋" w:eastAsia="仿宋" w:hAnsi="仿宋" w:hint="eastAsia"/>
          <w:sz w:val="29"/>
          <w:szCs w:val="29"/>
        </w:rPr>
        <w:t>5</w:t>
      </w:r>
      <w:r>
        <w:rPr>
          <w:rFonts w:ascii="仿宋" w:eastAsia="仿宋" w:hAnsi="仿宋" w:hint="eastAsia"/>
          <w:sz w:val="29"/>
          <w:szCs w:val="29"/>
        </w:rPr>
        <w:t>月</w:t>
      </w:r>
      <w:r w:rsidR="00687984">
        <w:rPr>
          <w:rFonts w:ascii="仿宋" w:eastAsia="仿宋" w:hAnsi="仿宋" w:hint="eastAsia"/>
          <w:sz w:val="29"/>
          <w:szCs w:val="29"/>
        </w:rPr>
        <w:t>3</w:t>
      </w:r>
      <w:r w:rsidR="006957F2">
        <w:rPr>
          <w:rFonts w:ascii="仿宋" w:eastAsia="仿宋" w:hAnsi="仿宋" w:hint="eastAsia"/>
          <w:sz w:val="29"/>
          <w:szCs w:val="29"/>
        </w:rPr>
        <w:t>1</w:t>
      </w:r>
      <w:r>
        <w:rPr>
          <w:rFonts w:ascii="仿宋" w:eastAsia="仿宋" w:hAnsi="仿宋" w:hint="eastAsia"/>
          <w:sz w:val="29"/>
          <w:szCs w:val="29"/>
        </w:rPr>
        <w:t>日至202</w:t>
      </w:r>
      <w:r>
        <w:rPr>
          <w:rFonts w:ascii="仿宋" w:eastAsia="仿宋" w:hAnsi="仿宋"/>
          <w:sz w:val="29"/>
          <w:szCs w:val="29"/>
        </w:rPr>
        <w:t>4</w:t>
      </w:r>
      <w:r>
        <w:rPr>
          <w:rFonts w:ascii="仿宋" w:eastAsia="仿宋" w:hAnsi="仿宋" w:hint="eastAsia"/>
          <w:sz w:val="29"/>
          <w:szCs w:val="29"/>
        </w:rPr>
        <w:t>年</w:t>
      </w:r>
      <w:r w:rsidR="00687984">
        <w:rPr>
          <w:rFonts w:ascii="仿宋" w:eastAsia="仿宋" w:hAnsi="仿宋" w:hint="eastAsia"/>
          <w:sz w:val="29"/>
          <w:szCs w:val="29"/>
        </w:rPr>
        <w:t>6</w:t>
      </w:r>
      <w:r>
        <w:rPr>
          <w:rFonts w:ascii="仿宋" w:eastAsia="仿宋" w:hAnsi="仿宋" w:hint="eastAsia"/>
          <w:sz w:val="29"/>
          <w:szCs w:val="29"/>
        </w:rPr>
        <w:t>月</w:t>
      </w:r>
      <w:r w:rsidR="00687984">
        <w:rPr>
          <w:rFonts w:ascii="仿宋" w:eastAsia="仿宋" w:hAnsi="仿宋" w:hint="eastAsia"/>
          <w:sz w:val="29"/>
          <w:szCs w:val="29"/>
        </w:rPr>
        <w:t>6</w:t>
      </w:r>
      <w:r>
        <w:rPr>
          <w:rFonts w:ascii="仿宋" w:eastAsia="仿宋" w:hAnsi="仿宋" w:hint="eastAsia"/>
          <w:sz w:val="29"/>
          <w:szCs w:val="29"/>
        </w:rPr>
        <w:t>日</w:t>
      </w:r>
    </w:p>
    <w:p w14:paraId="2649103B"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地点：江苏省南通工贸技师学院官网</w:t>
      </w:r>
    </w:p>
    <w:p w14:paraId="5C006BFE" w14:textId="77777777" w:rsidR="003D469F"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四、提交投标文件截止时间、开标时间和地点</w:t>
      </w:r>
    </w:p>
    <w:p w14:paraId="173BD0D5" w14:textId="4C49AC94" w:rsidR="003D469F" w:rsidRDefault="00000000">
      <w:pPr>
        <w:adjustRightInd w:val="0"/>
        <w:snapToGrid w:val="0"/>
        <w:spacing w:line="500" w:lineRule="exact"/>
        <w:ind w:firstLineChars="200" w:firstLine="560"/>
        <w:rPr>
          <w:rFonts w:ascii="仿宋" w:eastAsia="仿宋" w:hAnsi="仿宋"/>
          <w:i/>
          <w:sz w:val="28"/>
          <w:szCs w:val="28"/>
          <w:u w:val="single"/>
        </w:rPr>
      </w:pPr>
      <w:r>
        <w:rPr>
          <w:rFonts w:ascii="仿宋" w:eastAsia="仿宋" w:hAnsi="仿宋" w:hint="eastAsia"/>
          <w:sz w:val="28"/>
          <w:szCs w:val="28"/>
        </w:rPr>
        <w:t>提交投标文件截止时间/开标时间：202</w:t>
      </w:r>
      <w:r>
        <w:rPr>
          <w:rFonts w:ascii="仿宋" w:eastAsia="仿宋" w:hAnsi="仿宋"/>
          <w:sz w:val="28"/>
          <w:szCs w:val="28"/>
        </w:rPr>
        <w:t>4</w:t>
      </w:r>
      <w:r>
        <w:rPr>
          <w:rFonts w:ascii="仿宋" w:eastAsia="仿宋" w:hAnsi="仿宋" w:hint="eastAsia"/>
          <w:sz w:val="28"/>
          <w:szCs w:val="28"/>
        </w:rPr>
        <w:t>年</w:t>
      </w:r>
      <w:r w:rsidR="00687984">
        <w:rPr>
          <w:rFonts w:ascii="仿宋" w:eastAsia="仿宋" w:hAnsi="仿宋" w:hint="eastAsia"/>
          <w:sz w:val="28"/>
          <w:szCs w:val="28"/>
        </w:rPr>
        <w:t>6</w:t>
      </w:r>
      <w:r>
        <w:rPr>
          <w:rFonts w:ascii="仿宋" w:eastAsia="仿宋" w:hAnsi="仿宋" w:hint="eastAsia"/>
          <w:sz w:val="28"/>
          <w:szCs w:val="28"/>
        </w:rPr>
        <w:t>月</w:t>
      </w:r>
      <w:r w:rsidR="00687984">
        <w:rPr>
          <w:rFonts w:ascii="仿宋" w:eastAsia="仿宋" w:hAnsi="仿宋" w:hint="eastAsia"/>
          <w:sz w:val="28"/>
          <w:szCs w:val="28"/>
        </w:rPr>
        <w:t>6</w:t>
      </w:r>
      <w:r>
        <w:rPr>
          <w:rFonts w:ascii="仿宋" w:eastAsia="仿宋" w:hAnsi="仿宋" w:hint="eastAsia"/>
          <w:sz w:val="28"/>
          <w:szCs w:val="28"/>
        </w:rPr>
        <w:t>日</w:t>
      </w:r>
      <w:r w:rsidR="009A48D4">
        <w:rPr>
          <w:rFonts w:ascii="仿宋" w:eastAsia="仿宋" w:hAnsi="仿宋" w:hint="eastAsia"/>
          <w:sz w:val="28"/>
          <w:szCs w:val="28"/>
        </w:rPr>
        <w:t>9</w:t>
      </w:r>
      <w:r>
        <w:rPr>
          <w:rFonts w:ascii="仿宋" w:eastAsia="仿宋" w:hAnsi="仿宋" w:hint="eastAsia"/>
          <w:sz w:val="28"/>
          <w:szCs w:val="28"/>
        </w:rPr>
        <w:t>点</w:t>
      </w:r>
      <w:r w:rsidR="009A48D4">
        <w:rPr>
          <w:rFonts w:ascii="仿宋" w:eastAsia="仿宋" w:hAnsi="仿宋" w:hint="eastAsia"/>
          <w:sz w:val="28"/>
          <w:szCs w:val="28"/>
        </w:rPr>
        <w:t>3</w:t>
      </w:r>
      <w:r>
        <w:rPr>
          <w:rFonts w:ascii="仿宋" w:eastAsia="仿宋" w:hAnsi="仿宋" w:hint="eastAsia"/>
          <w:sz w:val="28"/>
          <w:szCs w:val="28"/>
        </w:rPr>
        <w:t>0分，逾时拒收。</w:t>
      </w:r>
    </w:p>
    <w:p w14:paraId="6CC741E2" w14:textId="77777777" w:rsidR="003D469F" w:rsidRDefault="00000000">
      <w:pPr>
        <w:adjustRightInd w:val="0"/>
        <w:snapToGrid w:val="0"/>
        <w:spacing w:line="500" w:lineRule="exact"/>
        <w:ind w:firstLineChars="200" w:firstLine="560"/>
        <w:rPr>
          <w:rFonts w:ascii="仿宋" w:eastAsia="仿宋" w:hAnsi="仿宋"/>
          <w:i/>
          <w:sz w:val="28"/>
          <w:szCs w:val="28"/>
        </w:rPr>
      </w:pPr>
      <w:r>
        <w:rPr>
          <w:rFonts w:ascii="仿宋" w:eastAsia="仿宋" w:hAnsi="仿宋" w:hint="eastAsia"/>
          <w:sz w:val="28"/>
          <w:szCs w:val="28"/>
        </w:rPr>
        <w:t>开标地点：江苏省南通工贸技师学院开标室</w:t>
      </w:r>
    </w:p>
    <w:p w14:paraId="33377862" w14:textId="77777777" w:rsidR="003D469F"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五、公告期限</w:t>
      </w:r>
    </w:p>
    <w:p w14:paraId="7212160C"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自本公告发布之日起3个工作日。</w:t>
      </w:r>
    </w:p>
    <w:p w14:paraId="3AE4D161" w14:textId="77777777" w:rsidR="003D469F"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六、其他补充事宜</w:t>
      </w:r>
    </w:p>
    <w:p w14:paraId="77415C5D"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1、投标保证金：免收。</w:t>
      </w:r>
    </w:p>
    <w:p w14:paraId="21814BBB" w14:textId="77777777" w:rsidR="003D469F" w:rsidRDefault="00000000">
      <w:pPr>
        <w:adjustRightInd w:val="0"/>
        <w:snapToGrid w:val="0"/>
        <w:spacing w:line="500" w:lineRule="exact"/>
        <w:ind w:firstLineChars="200" w:firstLine="560"/>
        <w:rPr>
          <w:rFonts w:ascii="仿宋" w:eastAsia="仿宋" w:hAnsi="仿宋"/>
          <w:b/>
          <w:bCs/>
          <w:color w:val="FF0000"/>
          <w:sz w:val="28"/>
          <w:szCs w:val="28"/>
        </w:rPr>
      </w:pPr>
      <w:r>
        <w:rPr>
          <w:rFonts w:ascii="仿宋" w:eastAsia="仿宋" w:hAnsi="仿宋" w:hint="eastAsia"/>
          <w:sz w:val="28"/>
          <w:szCs w:val="28"/>
        </w:rPr>
        <w:t>2、项目演示、样品、答辩等（如有请描述）：无。</w:t>
      </w:r>
    </w:p>
    <w:p w14:paraId="784306CB"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3、对项目需求部分（供应商资格要求、项目需求、商务技术评分标准）的询问、质疑请向采购人提出，由采购人负责答复；对项目招标文件其它部分的询问请向项目开标经办人提出。</w:t>
      </w:r>
    </w:p>
    <w:p w14:paraId="3E688CFC"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4、供应商应依照规定提交各类声明函、承诺函，不再同时提供</w:t>
      </w:r>
      <w:r>
        <w:rPr>
          <w:rFonts w:ascii="仿宋" w:eastAsia="仿宋" w:hAnsi="仿宋" w:hint="eastAsia"/>
          <w:sz w:val="28"/>
          <w:szCs w:val="28"/>
        </w:rPr>
        <w:lastRenderedPageBreak/>
        <w:t>原件备查或提供有关部门出具的相关证明文件。但中标供应商应做好提交声明函、承诺</w:t>
      </w:r>
      <w:proofErr w:type="gramStart"/>
      <w:r>
        <w:rPr>
          <w:rFonts w:ascii="仿宋" w:eastAsia="仿宋" w:hAnsi="仿宋" w:hint="eastAsia"/>
          <w:sz w:val="28"/>
          <w:szCs w:val="28"/>
        </w:rPr>
        <w:t>函相应</w:t>
      </w:r>
      <w:proofErr w:type="gramEnd"/>
      <w:r>
        <w:rPr>
          <w:rFonts w:ascii="仿宋" w:eastAsia="仿宋" w:hAnsi="仿宋" w:hint="eastAsia"/>
          <w:sz w:val="28"/>
          <w:szCs w:val="28"/>
        </w:rPr>
        <w:t>原件的核查准备；核查后发现虚假或违背承诺的，依照相关法律法规规定处理。</w:t>
      </w:r>
    </w:p>
    <w:p w14:paraId="4BF58779" w14:textId="77777777" w:rsidR="003D469F" w:rsidRDefault="00000000">
      <w:pPr>
        <w:adjustRightInd w:val="0"/>
        <w:snapToGrid w:val="0"/>
        <w:spacing w:line="500" w:lineRule="exact"/>
        <w:ind w:firstLineChars="200" w:firstLine="560"/>
        <w:outlineLvl w:val="0"/>
        <w:rPr>
          <w:rFonts w:ascii="仿宋" w:eastAsia="仿宋" w:hAnsi="仿宋"/>
          <w:bCs/>
          <w:sz w:val="28"/>
          <w:szCs w:val="28"/>
        </w:rPr>
      </w:pPr>
      <w:r>
        <w:rPr>
          <w:rFonts w:ascii="仿宋" w:eastAsia="仿宋" w:hAnsi="仿宋" w:hint="eastAsia"/>
          <w:bCs/>
          <w:sz w:val="28"/>
          <w:szCs w:val="28"/>
        </w:rPr>
        <w:t>5、中标公示期满后，中标单位不能充分响应招标文件要求的，三年内不得参与学院招投标活动。</w:t>
      </w:r>
    </w:p>
    <w:p w14:paraId="255B0453" w14:textId="77777777" w:rsidR="003D469F"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七、对本次招标提出询问，请按以下方式联系。</w:t>
      </w:r>
    </w:p>
    <w:p w14:paraId="2FC1B60D"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 xml:space="preserve"> 1.采购人信息</w:t>
      </w:r>
    </w:p>
    <w:p w14:paraId="3571D8A8" w14:textId="77777777" w:rsidR="003D469F" w:rsidRDefault="00000000">
      <w:pPr>
        <w:adjustRightInd w:val="0"/>
        <w:snapToGrid w:val="0"/>
        <w:spacing w:line="500" w:lineRule="exact"/>
        <w:ind w:firstLineChars="400" w:firstLine="1120"/>
        <w:rPr>
          <w:rFonts w:ascii="仿宋" w:eastAsia="仿宋" w:hAnsi="仿宋"/>
          <w:sz w:val="28"/>
          <w:szCs w:val="28"/>
        </w:rPr>
      </w:pPr>
      <w:r>
        <w:rPr>
          <w:rFonts w:ascii="仿宋" w:eastAsia="仿宋" w:hAnsi="仿宋" w:hint="eastAsia"/>
          <w:sz w:val="28"/>
          <w:szCs w:val="28"/>
        </w:rPr>
        <w:t>需求部门及联系人：图文信息中心陈老师</w:t>
      </w:r>
      <w:r>
        <w:rPr>
          <w:rFonts w:ascii="仿宋" w:eastAsia="仿宋" w:hAnsi="仿宋"/>
          <w:sz w:val="28"/>
          <w:szCs w:val="28"/>
        </w:rPr>
        <w:t>13515205242</w:t>
      </w:r>
    </w:p>
    <w:p w14:paraId="6B9166E4" w14:textId="77777777" w:rsidR="003D469F" w:rsidRDefault="00000000">
      <w:pPr>
        <w:adjustRightInd w:val="0"/>
        <w:snapToGrid w:val="0"/>
        <w:spacing w:line="500" w:lineRule="exact"/>
        <w:ind w:firstLineChars="250" w:firstLine="700"/>
        <w:rPr>
          <w:rFonts w:ascii="仿宋" w:eastAsia="仿宋" w:hAnsi="仿宋"/>
          <w:sz w:val="28"/>
          <w:szCs w:val="28"/>
        </w:rPr>
      </w:pPr>
      <w:r>
        <w:rPr>
          <w:rFonts w:ascii="仿宋" w:eastAsia="仿宋" w:hAnsi="仿宋" w:hint="eastAsia"/>
          <w:sz w:val="28"/>
          <w:szCs w:val="28"/>
        </w:rPr>
        <w:t>2.项目联系方式</w:t>
      </w:r>
    </w:p>
    <w:p w14:paraId="44252C11" w14:textId="77777777" w:rsidR="003D469F" w:rsidRDefault="00000000">
      <w:pPr>
        <w:adjustRightInd w:val="0"/>
        <w:snapToGrid w:val="0"/>
        <w:spacing w:line="500" w:lineRule="exact"/>
        <w:ind w:firstLineChars="400" w:firstLine="1120"/>
        <w:rPr>
          <w:rFonts w:ascii="仿宋" w:eastAsia="仿宋" w:hAnsi="仿宋"/>
          <w:sz w:val="28"/>
          <w:szCs w:val="28"/>
        </w:rPr>
      </w:pPr>
      <w:r>
        <w:rPr>
          <w:rFonts w:ascii="仿宋" w:eastAsia="仿宋" w:hAnsi="仿宋" w:hint="eastAsia"/>
          <w:sz w:val="28"/>
          <w:szCs w:val="28"/>
        </w:rPr>
        <w:t>项目开标经办人：资产管理处于老师15862826656</w:t>
      </w:r>
    </w:p>
    <w:p w14:paraId="6118701A" w14:textId="77777777" w:rsidR="003D469F" w:rsidRDefault="00000000">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36"/>
          <w:szCs w:val="36"/>
        </w:rPr>
        <w:br w:type="page"/>
      </w:r>
      <w:r>
        <w:rPr>
          <w:rFonts w:ascii="黑体" w:eastAsia="黑体" w:hAnsi="黑体" w:hint="eastAsia"/>
          <w:bCs/>
          <w:sz w:val="36"/>
          <w:szCs w:val="36"/>
        </w:rPr>
        <w:lastRenderedPageBreak/>
        <w:t>第二部分  投标须知</w:t>
      </w:r>
    </w:p>
    <w:p w14:paraId="01916CD1" w14:textId="77777777" w:rsidR="003D469F" w:rsidRDefault="00000000">
      <w:pPr>
        <w:pStyle w:val="4"/>
        <w:adjustRightInd w:val="0"/>
        <w:snapToGrid w:val="0"/>
        <w:spacing w:line="500" w:lineRule="exact"/>
        <w:jc w:val="both"/>
        <w:rPr>
          <w:rFonts w:ascii="仿宋" w:eastAsia="仿宋" w:hAnsi="仿宋"/>
          <w:b/>
          <w:bCs/>
          <w:sz w:val="28"/>
          <w:szCs w:val="28"/>
        </w:rPr>
      </w:pPr>
      <w:bookmarkStart w:id="3" w:name="_Hlt16619475"/>
      <w:bookmarkStart w:id="4" w:name="_Toc458694821"/>
      <w:bookmarkStart w:id="5" w:name="_Toc16938520"/>
      <w:bookmarkStart w:id="6" w:name="_Toc20823276"/>
      <w:bookmarkStart w:id="7" w:name="_Toc513029204"/>
      <w:bookmarkEnd w:id="3"/>
      <w:r>
        <w:rPr>
          <w:rFonts w:ascii="仿宋" w:eastAsia="仿宋" w:hAnsi="仿宋" w:hint="eastAsia"/>
          <w:sz w:val="28"/>
          <w:szCs w:val="28"/>
        </w:rPr>
        <w:t>1</w:t>
      </w:r>
      <w:bookmarkEnd w:id="4"/>
      <w:r>
        <w:rPr>
          <w:rFonts w:ascii="仿宋" w:eastAsia="仿宋" w:hAnsi="仿宋" w:hint="eastAsia"/>
          <w:sz w:val="28"/>
          <w:szCs w:val="28"/>
        </w:rPr>
        <w:t>.招标方式</w:t>
      </w:r>
      <w:bookmarkEnd w:id="5"/>
      <w:bookmarkEnd w:id="6"/>
      <w:bookmarkEnd w:id="7"/>
    </w:p>
    <w:p w14:paraId="43083976"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1.1 本次招标采取比价采购方式，本招标文件仅适用于招标公告中所述项目。</w:t>
      </w:r>
    </w:p>
    <w:p w14:paraId="2D912BCD" w14:textId="77777777" w:rsidR="003D469F" w:rsidRDefault="00000000">
      <w:pPr>
        <w:pStyle w:val="4"/>
        <w:adjustRightInd w:val="0"/>
        <w:snapToGrid w:val="0"/>
        <w:spacing w:line="500" w:lineRule="exact"/>
        <w:jc w:val="both"/>
        <w:rPr>
          <w:rFonts w:ascii="仿宋" w:eastAsia="仿宋" w:hAnsi="仿宋"/>
          <w:b/>
          <w:bCs/>
          <w:sz w:val="28"/>
          <w:szCs w:val="28"/>
        </w:rPr>
      </w:pPr>
      <w:bookmarkStart w:id="8" w:name="_Toc513029205"/>
      <w:bookmarkStart w:id="9" w:name="_Toc20823277"/>
      <w:bookmarkStart w:id="10" w:name="_Toc16938521"/>
      <w:r>
        <w:rPr>
          <w:rFonts w:ascii="仿宋" w:eastAsia="仿宋" w:hAnsi="仿宋" w:hint="eastAsia"/>
          <w:sz w:val="28"/>
          <w:szCs w:val="28"/>
        </w:rPr>
        <w:t>2.合格的投标人</w:t>
      </w:r>
      <w:bookmarkEnd w:id="8"/>
      <w:bookmarkEnd w:id="9"/>
      <w:bookmarkEnd w:id="10"/>
    </w:p>
    <w:p w14:paraId="354A24CD"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2.1满足招标公告中供应商的资格要求的规定。</w:t>
      </w:r>
    </w:p>
    <w:p w14:paraId="78729154"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2.2 满足本文件实质性条款的规定。</w:t>
      </w:r>
    </w:p>
    <w:p w14:paraId="5E3E40F2" w14:textId="77777777" w:rsidR="003D469F" w:rsidRDefault="00000000">
      <w:pPr>
        <w:pStyle w:val="4"/>
        <w:adjustRightInd w:val="0"/>
        <w:snapToGrid w:val="0"/>
        <w:spacing w:line="500" w:lineRule="exact"/>
        <w:jc w:val="both"/>
        <w:rPr>
          <w:rFonts w:ascii="仿宋" w:eastAsia="仿宋" w:hAnsi="仿宋"/>
          <w:b/>
          <w:bCs/>
          <w:sz w:val="28"/>
          <w:szCs w:val="28"/>
        </w:rPr>
      </w:pPr>
      <w:bookmarkStart w:id="11" w:name="_Toc513029206"/>
      <w:bookmarkStart w:id="12" w:name="_Toc16938522"/>
      <w:bookmarkStart w:id="13" w:name="_Toc20823278"/>
      <w:r>
        <w:rPr>
          <w:rFonts w:ascii="仿宋" w:eastAsia="仿宋" w:hAnsi="仿宋" w:hint="eastAsia"/>
          <w:sz w:val="28"/>
          <w:szCs w:val="28"/>
        </w:rPr>
        <w:t>3.适用法律</w:t>
      </w:r>
      <w:bookmarkEnd w:id="11"/>
      <w:bookmarkEnd w:id="12"/>
      <w:bookmarkEnd w:id="13"/>
    </w:p>
    <w:p w14:paraId="154E6074" w14:textId="77777777" w:rsidR="003D469F" w:rsidRDefault="00000000">
      <w:pPr>
        <w:adjustRightInd w:val="0"/>
        <w:snapToGrid w:val="0"/>
        <w:spacing w:line="500" w:lineRule="exact"/>
        <w:ind w:firstLineChars="175" w:firstLine="490"/>
        <w:rPr>
          <w:rFonts w:ascii="仿宋" w:eastAsia="仿宋" w:hAnsi="仿宋"/>
          <w:sz w:val="28"/>
          <w:szCs w:val="28"/>
        </w:rPr>
      </w:pPr>
      <w:r>
        <w:rPr>
          <w:rFonts w:ascii="仿宋" w:eastAsia="仿宋" w:hAnsi="仿宋" w:hint="eastAsia"/>
          <w:sz w:val="28"/>
          <w:szCs w:val="28"/>
        </w:rPr>
        <w:t>3.1 本次招标及由此产生的合同受中华人民共和国有关的法律法规制约和保护。</w:t>
      </w:r>
    </w:p>
    <w:p w14:paraId="7AD70220" w14:textId="77777777" w:rsidR="003D469F" w:rsidRDefault="00000000">
      <w:pPr>
        <w:pStyle w:val="4"/>
        <w:adjustRightInd w:val="0"/>
        <w:snapToGrid w:val="0"/>
        <w:spacing w:line="500" w:lineRule="exact"/>
        <w:jc w:val="both"/>
        <w:rPr>
          <w:rFonts w:ascii="仿宋" w:eastAsia="仿宋" w:hAnsi="仿宋"/>
          <w:b/>
          <w:bCs/>
          <w:sz w:val="28"/>
          <w:szCs w:val="28"/>
        </w:rPr>
      </w:pPr>
      <w:bookmarkStart w:id="14" w:name="_Toc20823279"/>
      <w:bookmarkStart w:id="15" w:name="_Toc462564067"/>
      <w:bookmarkStart w:id="16" w:name="_Toc16938523"/>
      <w:bookmarkStart w:id="17" w:name="_Toc513029207"/>
      <w:r>
        <w:rPr>
          <w:rFonts w:ascii="仿宋" w:eastAsia="仿宋" w:hAnsi="仿宋" w:hint="eastAsia"/>
          <w:sz w:val="28"/>
          <w:szCs w:val="28"/>
        </w:rPr>
        <w:t>4.投标费用</w:t>
      </w:r>
      <w:bookmarkEnd w:id="14"/>
      <w:bookmarkEnd w:id="15"/>
      <w:bookmarkEnd w:id="16"/>
      <w:bookmarkEnd w:id="17"/>
    </w:p>
    <w:p w14:paraId="25798A7A"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4.1</w:t>
      </w:r>
      <w:r>
        <w:rPr>
          <w:rFonts w:ascii="仿宋" w:eastAsia="仿宋" w:hAnsi="仿宋" w:hint="eastAsia"/>
          <w:sz w:val="28"/>
          <w:szCs w:val="28"/>
        </w:rPr>
        <w:t xml:space="preserve"> 投标人自行承担所有与参加投标有关的费用。</w:t>
      </w:r>
    </w:p>
    <w:p w14:paraId="42C21FBF"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4.2本次招标不收取标书工本费与中标服务费。</w:t>
      </w:r>
    </w:p>
    <w:p w14:paraId="2C48A96C" w14:textId="77777777" w:rsidR="003D469F" w:rsidRDefault="00000000">
      <w:pPr>
        <w:pStyle w:val="4"/>
        <w:adjustRightInd w:val="0"/>
        <w:snapToGrid w:val="0"/>
        <w:spacing w:line="500" w:lineRule="exact"/>
        <w:jc w:val="both"/>
        <w:rPr>
          <w:rFonts w:ascii="仿宋" w:eastAsia="仿宋" w:hAnsi="仿宋"/>
          <w:b/>
          <w:bCs/>
          <w:sz w:val="28"/>
          <w:szCs w:val="28"/>
        </w:rPr>
      </w:pPr>
      <w:r>
        <w:rPr>
          <w:rFonts w:ascii="仿宋" w:eastAsia="仿宋" w:hAnsi="仿宋" w:hint="eastAsia"/>
          <w:sz w:val="28"/>
          <w:szCs w:val="28"/>
        </w:rPr>
        <w:t>5.招标文件的约束力</w:t>
      </w:r>
    </w:p>
    <w:p w14:paraId="7A984F33"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5.1</w:t>
      </w:r>
      <w:r>
        <w:rPr>
          <w:rFonts w:ascii="仿宋" w:eastAsia="仿宋" w:hAnsi="仿宋" w:hint="eastAsia"/>
          <w:sz w:val="28"/>
          <w:szCs w:val="28"/>
        </w:rPr>
        <w:t xml:space="preserve"> 投标人一旦参加本项目采购活动，即被认为接受了本招标文件的规定和约束。</w:t>
      </w:r>
    </w:p>
    <w:p w14:paraId="402355DB" w14:textId="77777777" w:rsidR="003D469F" w:rsidRDefault="00000000">
      <w:pPr>
        <w:pStyle w:val="4"/>
        <w:adjustRightInd w:val="0"/>
        <w:snapToGrid w:val="0"/>
        <w:spacing w:line="500" w:lineRule="exact"/>
        <w:jc w:val="both"/>
        <w:rPr>
          <w:rFonts w:ascii="仿宋" w:eastAsia="仿宋" w:hAnsi="仿宋"/>
          <w:b/>
          <w:bCs/>
          <w:sz w:val="28"/>
          <w:szCs w:val="28"/>
        </w:rPr>
      </w:pPr>
      <w:bookmarkStart w:id="18" w:name="_Toc20823284"/>
      <w:bookmarkStart w:id="19" w:name="_Toc16938528"/>
      <w:bookmarkStart w:id="20" w:name="_Toc513029212"/>
      <w:bookmarkStart w:id="21" w:name="_Toc462564071"/>
      <w:r>
        <w:rPr>
          <w:rFonts w:ascii="仿宋" w:eastAsia="仿宋" w:hAnsi="仿宋" w:hint="eastAsia"/>
          <w:sz w:val="28"/>
          <w:szCs w:val="28"/>
        </w:rPr>
        <w:t>6.招标文件的修改</w:t>
      </w:r>
      <w:bookmarkEnd w:id="18"/>
      <w:bookmarkEnd w:id="19"/>
      <w:bookmarkEnd w:id="20"/>
      <w:bookmarkEnd w:id="21"/>
    </w:p>
    <w:p w14:paraId="26A195FE"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6.1</w:t>
      </w:r>
      <w:r>
        <w:rPr>
          <w:rFonts w:ascii="仿宋" w:eastAsia="仿宋" w:hAnsi="仿宋" w:hint="eastAsia"/>
          <w:sz w:val="28"/>
          <w:szCs w:val="28"/>
        </w:rPr>
        <w:t xml:space="preserve"> 在投标截止时间前，江苏省南通工贸技师学院招投标办公室可以对招标文件进行修改。</w:t>
      </w:r>
    </w:p>
    <w:p w14:paraId="2003E62D"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 xml:space="preserve">6.2 </w:t>
      </w:r>
      <w:r>
        <w:rPr>
          <w:rFonts w:ascii="仿宋" w:eastAsia="仿宋" w:hAnsi="仿宋" w:hint="eastAsia"/>
          <w:sz w:val="28"/>
          <w:szCs w:val="28"/>
        </w:rPr>
        <w:t>招标文件的修改将在江苏省南通工贸技师</w:t>
      </w:r>
      <w:proofErr w:type="gramStart"/>
      <w:r>
        <w:rPr>
          <w:rFonts w:ascii="仿宋" w:eastAsia="仿宋" w:hAnsi="仿宋" w:hint="eastAsia"/>
          <w:sz w:val="28"/>
          <w:szCs w:val="28"/>
        </w:rPr>
        <w:t>学院官网公布</w:t>
      </w:r>
      <w:proofErr w:type="gramEnd"/>
      <w:r>
        <w:rPr>
          <w:rFonts w:ascii="仿宋" w:eastAsia="仿宋" w:hAnsi="仿宋" w:hint="eastAsia"/>
          <w:sz w:val="28"/>
          <w:szCs w:val="28"/>
        </w:rPr>
        <w:t>，补充文件将作为招标文件的组成部分，并对投标人具有约束力。</w:t>
      </w:r>
    </w:p>
    <w:p w14:paraId="50A208F7" w14:textId="77777777" w:rsidR="003D469F" w:rsidRDefault="00000000">
      <w:pPr>
        <w:pStyle w:val="4"/>
        <w:adjustRightInd w:val="0"/>
        <w:snapToGrid w:val="0"/>
        <w:spacing w:line="500" w:lineRule="exact"/>
        <w:jc w:val="both"/>
        <w:rPr>
          <w:rFonts w:ascii="仿宋" w:eastAsia="仿宋" w:hAnsi="仿宋"/>
          <w:b/>
          <w:bCs/>
          <w:sz w:val="28"/>
          <w:szCs w:val="28"/>
        </w:rPr>
      </w:pPr>
      <w:bookmarkStart w:id="22" w:name="_Hlt26954739"/>
      <w:bookmarkStart w:id="23" w:name="_Hlt26954852"/>
      <w:bookmarkStart w:id="24" w:name="_Hlt26954838"/>
      <w:bookmarkStart w:id="25" w:name="_Hlt26670360"/>
      <w:bookmarkStart w:id="26" w:name="_Hlt26668975"/>
      <w:bookmarkStart w:id="27" w:name="_Toc16938546"/>
      <w:bookmarkStart w:id="28" w:name="_Toc513029230"/>
      <w:bookmarkStart w:id="29" w:name="_Toc20823302"/>
      <w:bookmarkEnd w:id="22"/>
      <w:bookmarkEnd w:id="23"/>
      <w:bookmarkEnd w:id="24"/>
      <w:bookmarkEnd w:id="25"/>
      <w:bookmarkEnd w:id="26"/>
      <w:r>
        <w:rPr>
          <w:rFonts w:ascii="仿宋" w:eastAsia="仿宋" w:hAnsi="仿宋" w:hint="eastAsia"/>
          <w:sz w:val="28"/>
          <w:szCs w:val="28"/>
        </w:rPr>
        <w:t>7.开标</w:t>
      </w:r>
      <w:bookmarkEnd w:id="27"/>
      <w:bookmarkEnd w:id="28"/>
      <w:bookmarkEnd w:id="29"/>
      <w:r>
        <w:rPr>
          <w:rFonts w:ascii="仿宋" w:eastAsia="仿宋" w:hAnsi="仿宋" w:hint="eastAsia"/>
          <w:sz w:val="28"/>
          <w:szCs w:val="28"/>
        </w:rPr>
        <w:t>与评标</w:t>
      </w:r>
    </w:p>
    <w:p w14:paraId="733EC38B" w14:textId="77777777" w:rsidR="003D469F" w:rsidRDefault="00000000">
      <w:pPr>
        <w:tabs>
          <w:tab w:val="left" w:pos="3585"/>
        </w:tabs>
        <w:adjustRightInd w:val="0"/>
        <w:snapToGrid w:val="0"/>
        <w:spacing w:line="500" w:lineRule="exact"/>
        <w:ind w:firstLineChars="192" w:firstLine="538"/>
        <w:rPr>
          <w:rFonts w:ascii="仿宋" w:eastAsia="仿宋" w:hAnsi="仿宋"/>
          <w:sz w:val="28"/>
          <w:szCs w:val="28"/>
        </w:rPr>
      </w:pPr>
      <w:r>
        <w:rPr>
          <w:rFonts w:ascii="仿宋" w:eastAsia="仿宋" w:hAnsi="仿宋" w:hint="eastAsia"/>
          <w:bCs/>
          <w:sz w:val="28"/>
          <w:szCs w:val="28"/>
        </w:rPr>
        <w:t>7.1在招标公告中规定的时间和地点组织公开开标。</w:t>
      </w:r>
    </w:p>
    <w:p w14:paraId="49E0A734" w14:textId="77777777" w:rsidR="003D469F" w:rsidRDefault="00000000">
      <w:pPr>
        <w:adjustRightInd w:val="0"/>
        <w:snapToGrid w:val="0"/>
        <w:spacing w:line="500" w:lineRule="exact"/>
        <w:ind w:firstLineChars="200" w:firstLine="560"/>
        <w:rPr>
          <w:rFonts w:ascii="仿宋" w:eastAsia="仿宋" w:hAnsi="仿宋"/>
          <w:b/>
          <w:sz w:val="28"/>
          <w:szCs w:val="28"/>
        </w:rPr>
      </w:pPr>
      <w:bookmarkStart w:id="30" w:name="_Toc513029231"/>
      <w:bookmarkStart w:id="31" w:name="_Toc16938547"/>
      <w:bookmarkStart w:id="32" w:name="_Toc20823303"/>
      <w:r>
        <w:rPr>
          <w:rFonts w:ascii="仿宋" w:eastAsia="仿宋" w:hAnsi="仿宋" w:hint="eastAsia"/>
          <w:sz w:val="28"/>
          <w:szCs w:val="28"/>
        </w:rPr>
        <w:t>7.2</w:t>
      </w:r>
      <w:r>
        <w:rPr>
          <w:rFonts w:ascii="仿宋" w:eastAsia="仿宋" w:hAnsi="仿宋" w:hint="eastAsia"/>
          <w:b/>
          <w:sz w:val="28"/>
          <w:szCs w:val="28"/>
        </w:rPr>
        <w:t xml:space="preserve"> </w:t>
      </w:r>
      <w:r>
        <w:rPr>
          <w:rFonts w:ascii="仿宋" w:eastAsia="仿宋" w:hAnsi="仿宋" w:hint="eastAsia"/>
          <w:sz w:val="28"/>
          <w:szCs w:val="28"/>
        </w:rPr>
        <w:t>根据招标项目特点，由学院组织评标小组进行评标。</w:t>
      </w:r>
    </w:p>
    <w:p w14:paraId="4A7B4B89"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7.3 评标小组由采购人代表和有关技术、经济等方面的专家组成，</w:t>
      </w:r>
      <w:proofErr w:type="gramStart"/>
      <w:r>
        <w:rPr>
          <w:rFonts w:ascii="仿宋" w:eastAsia="仿宋" w:hAnsi="仿宋" w:hint="eastAsia"/>
          <w:sz w:val="28"/>
          <w:szCs w:val="28"/>
        </w:rPr>
        <w:t>且人员</w:t>
      </w:r>
      <w:proofErr w:type="gramEnd"/>
      <w:r>
        <w:rPr>
          <w:rFonts w:ascii="仿宋" w:eastAsia="仿宋" w:hAnsi="仿宋" w:hint="eastAsia"/>
          <w:sz w:val="28"/>
          <w:szCs w:val="28"/>
        </w:rPr>
        <w:t>构成符合有关规定。</w:t>
      </w:r>
    </w:p>
    <w:bookmarkEnd w:id="30"/>
    <w:bookmarkEnd w:id="31"/>
    <w:bookmarkEnd w:id="32"/>
    <w:p w14:paraId="770D91D8"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7.4在评标过程中，投标人不得以任何行为影响评标过程，否则</w:t>
      </w:r>
      <w:r>
        <w:rPr>
          <w:rFonts w:ascii="仿宋" w:eastAsia="仿宋" w:hAnsi="仿宋" w:hint="eastAsia"/>
          <w:sz w:val="28"/>
          <w:szCs w:val="28"/>
        </w:rPr>
        <w:lastRenderedPageBreak/>
        <w:t>其投标文件将被作为无效投标文件。</w:t>
      </w:r>
    </w:p>
    <w:p w14:paraId="5EA10BD2" w14:textId="77777777" w:rsidR="003D469F" w:rsidRDefault="00000000">
      <w:pPr>
        <w:pStyle w:val="4"/>
        <w:adjustRightInd w:val="0"/>
        <w:snapToGrid w:val="0"/>
        <w:spacing w:line="500" w:lineRule="exact"/>
        <w:jc w:val="both"/>
        <w:rPr>
          <w:rFonts w:ascii="仿宋" w:eastAsia="仿宋" w:hAnsi="仿宋"/>
          <w:sz w:val="28"/>
          <w:szCs w:val="28"/>
        </w:rPr>
      </w:pPr>
      <w:r>
        <w:rPr>
          <w:rFonts w:ascii="仿宋" w:eastAsia="仿宋" w:hAnsi="仿宋" w:hint="eastAsia"/>
          <w:sz w:val="28"/>
          <w:szCs w:val="28"/>
        </w:rPr>
        <w:t>8.</w:t>
      </w:r>
      <w:r>
        <w:rPr>
          <w:rFonts w:ascii="仿宋" w:eastAsia="仿宋" w:hAnsi="仿宋" w:hint="eastAsia"/>
        </w:rPr>
        <w:t xml:space="preserve"> </w:t>
      </w:r>
      <w:r>
        <w:rPr>
          <w:rFonts w:ascii="仿宋" w:eastAsia="仿宋" w:hAnsi="仿宋" w:hint="eastAsia"/>
          <w:sz w:val="28"/>
          <w:szCs w:val="28"/>
        </w:rPr>
        <w:t>评标方法和程序</w:t>
      </w:r>
    </w:p>
    <w:p w14:paraId="634F56F8"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8.1评标小组先集体审查投标文件，看是否与招标文件的所有实质性条款、条件和规定相符。</w:t>
      </w:r>
    </w:p>
    <w:p w14:paraId="75C86692"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8.2使用比价评标法的采购项目，在各投标人送达样品符合或超过招标人标准或投标文件与招标文件相符的条件下，采用价格单因素评标法。</w:t>
      </w:r>
    </w:p>
    <w:p w14:paraId="2413E042"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8.3评标结果按价格由低到高顺序排列。投标文件满足招标文件全部实质性要求，且价格由低到高排在前三名的投标人为中标候选人。招标人委托评标小组直接确定排名第一的中标候选人为中标人。第一中标候选人放弃中标的，由第二中标候选人中标，同时取消第一中标候选人三年内在江苏省南通工贸技师学院参加投标的所有资格；其余以此类推。</w:t>
      </w:r>
    </w:p>
    <w:p w14:paraId="1521EA02" w14:textId="511B0460" w:rsidR="009C513D" w:rsidRDefault="009C513D">
      <w:pPr>
        <w:adjustRightInd w:val="0"/>
        <w:snapToGrid w:val="0"/>
        <w:spacing w:line="500" w:lineRule="exact"/>
        <w:ind w:firstLineChars="200" w:firstLine="560"/>
        <w:rPr>
          <w:rFonts w:ascii="仿宋" w:eastAsia="仿宋" w:hAnsi="仿宋" w:hint="eastAsia"/>
          <w:sz w:val="28"/>
          <w:szCs w:val="28"/>
        </w:rPr>
      </w:pPr>
      <w:r>
        <w:rPr>
          <w:rFonts w:ascii="仿宋" w:eastAsia="仿宋" w:hAnsi="仿宋" w:hint="eastAsia"/>
          <w:sz w:val="28"/>
          <w:szCs w:val="28"/>
        </w:rPr>
        <w:t>8.4如二次公告发布后响应供应商仅有2家的，直接按原评标方式评标；如二次公告发布后响应供应商仅有1家的，则需变更采购方式为单一来源后择日开标。</w:t>
      </w:r>
    </w:p>
    <w:p w14:paraId="298F0923" w14:textId="77777777" w:rsidR="003D469F" w:rsidRDefault="00000000">
      <w:pPr>
        <w:pStyle w:val="4"/>
        <w:adjustRightInd w:val="0"/>
        <w:snapToGrid w:val="0"/>
        <w:spacing w:line="500" w:lineRule="exact"/>
        <w:jc w:val="both"/>
        <w:rPr>
          <w:rFonts w:ascii="仿宋" w:eastAsia="仿宋" w:hAnsi="仿宋"/>
          <w:sz w:val="28"/>
          <w:szCs w:val="28"/>
        </w:rPr>
      </w:pPr>
      <w:r>
        <w:rPr>
          <w:rFonts w:ascii="仿宋" w:eastAsia="仿宋" w:hAnsi="仿宋" w:hint="eastAsia"/>
          <w:sz w:val="28"/>
          <w:szCs w:val="28"/>
        </w:rPr>
        <w:t>9.</w:t>
      </w:r>
      <w:r>
        <w:rPr>
          <w:rFonts w:ascii="仿宋" w:eastAsia="仿宋" w:hAnsi="仿宋" w:hint="eastAsia"/>
        </w:rPr>
        <w:t xml:space="preserve"> </w:t>
      </w:r>
      <w:r>
        <w:rPr>
          <w:rFonts w:ascii="仿宋" w:eastAsia="仿宋" w:hAnsi="仿宋" w:hint="eastAsia"/>
          <w:sz w:val="28"/>
          <w:szCs w:val="28"/>
        </w:rPr>
        <w:t>保密</w:t>
      </w:r>
    </w:p>
    <w:p w14:paraId="6F5E504A"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9.1 评标小组成员名单保密。</w:t>
      </w:r>
    </w:p>
    <w:p w14:paraId="103B1927"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9.2 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14:paraId="4640A0CB" w14:textId="77777777" w:rsidR="003D469F" w:rsidRDefault="00000000">
      <w:pPr>
        <w:pStyle w:val="4"/>
        <w:adjustRightInd w:val="0"/>
        <w:snapToGrid w:val="0"/>
        <w:spacing w:line="500" w:lineRule="exact"/>
        <w:jc w:val="both"/>
        <w:rPr>
          <w:rFonts w:ascii="仿宋" w:eastAsia="仿宋" w:hAnsi="仿宋"/>
          <w:b/>
          <w:bCs/>
          <w:sz w:val="28"/>
          <w:szCs w:val="28"/>
        </w:rPr>
      </w:pPr>
      <w:r>
        <w:rPr>
          <w:rFonts w:ascii="仿宋" w:eastAsia="仿宋" w:hAnsi="仿宋" w:hint="eastAsia"/>
          <w:sz w:val="28"/>
          <w:szCs w:val="28"/>
        </w:rPr>
        <w:t>10.无效投标条款</w:t>
      </w:r>
      <w:proofErr w:type="gramStart"/>
      <w:r>
        <w:rPr>
          <w:rFonts w:ascii="仿宋" w:eastAsia="仿宋" w:hAnsi="仿宋" w:hint="eastAsia"/>
          <w:sz w:val="28"/>
          <w:szCs w:val="28"/>
        </w:rPr>
        <w:t>和废标条款</w:t>
      </w:r>
      <w:proofErr w:type="gramEnd"/>
    </w:p>
    <w:p w14:paraId="38656B5B" w14:textId="77777777" w:rsidR="003D469F" w:rsidRDefault="00000000">
      <w:pPr>
        <w:adjustRightInd w:val="0"/>
        <w:snapToGrid w:val="0"/>
        <w:spacing w:line="500" w:lineRule="exact"/>
        <w:ind w:firstLineChars="200" w:firstLine="560"/>
        <w:rPr>
          <w:rFonts w:ascii="仿宋" w:eastAsia="仿宋" w:hAnsi="仿宋"/>
          <w:bCs/>
          <w:sz w:val="28"/>
          <w:szCs w:val="28"/>
        </w:rPr>
      </w:pPr>
      <w:bookmarkStart w:id="33" w:name="_Toc20823307"/>
      <w:bookmarkStart w:id="34" w:name="_Toc16938551"/>
      <w:bookmarkStart w:id="35" w:name="_Toc513029235"/>
      <w:r>
        <w:rPr>
          <w:rFonts w:ascii="仿宋" w:eastAsia="仿宋" w:hAnsi="仿宋" w:hint="eastAsia"/>
          <w:bCs/>
          <w:sz w:val="28"/>
          <w:szCs w:val="28"/>
        </w:rPr>
        <w:t>10.1无效投标条款</w:t>
      </w:r>
    </w:p>
    <w:p w14:paraId="25D45335" w14:textId="77777777" w:rsidR="003D469F"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10.1.1投标人不具备招标文件中规定资格要求的。</w:t>
      </w:r>
    </w:p>
    <w:p w14:paraId="5D88E73A" w14:textId="77777777" w:rsidR="003D469F"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10.1.2投标人的报价超过了采购预算或最高限价的。</w:t>
      </w:r>
    </w:p>
    <w:p w14:paraId="681B8724" w14:textId="77777777" w:rsidR="003D469F" w:rsidRDefault="00000000">
      <w:pPr>
        <w:adjustRightInd w:val="0"/>
        <w:snapToGrid w:val="0"/>
        <w:spacing w:line="500" w:lineRule="exact"/>
        <w:ind w:left="140" w:firstLineChars="150" w:firstLine="420"/>
        <w:rPr>
          <w:rFonts w:ascii="仿宋" w:eastAsia="仿宋" w:hAnsi="仿宋"/>
          <w:bCs/>
          <w:i/>
          <w:color w:val="FF0000"/>
          <w:sz w:val="28"/>
          <w:szCs w:val="28"/>
          <w:u w:val="single"/>
        </w:rPr>
      </w:pPr>
      <w:r>
        <w:rPr>
          <w:rFonts w:ascii="仿宋" w:eastAsia="仿宋" w:hAnsi="仿宋" w:hint="eastAsia"/>
          <w:bCs/>
          <w:sz w:val="28"/>
          <w:szCs w:val="28"/>
        </w:rPr>
        <w:t>10.1.3不符合招标文件中规定的其他实质性要求和条件的。</w:t>
      </w:r>
    </w:p>
    <w:p w14:paraId="031C5F93" w14:textId="77777777" w:rsidR="003D469F"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lastRenderedPageBreak/>
        <w:t>10.1.4 投标文件含有采购人不能接受的附加条件的。</w:t>
      </w:r>
    </w:p>
    <w:p w14:paraId="728B48AA" w14:textId="77777777" w:rsidR="003D469F"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10.1.5其他法律、法规及本招标文件规定的属无效投标的情形。</w:t>
      </w:r>
    </w:p>
    <w:p w14:paraId="646F9FCA" w14:textId="77777777" w:rsidR="003D469F"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w:t>
      </w:r>
      <w:proofErr w:type="gramStart"/>
      <w:r>
        <w:rPr>
          <w:rFonts w:ascii="仿宋" w:eastAsia="仿宋" w:hAnsi="仿宋" w:hint="eastAsia"/>
          <w:bCs/>
          <w:sz w:val="28"/>
          <w:szCs w:val="28"/>
        </w:rPr>
        <w:t>废标条款</w:t>
      </w:r>
      <w:proofErr w:type="gramEnd"/>
    </w:p>
    <w:p w14:paraId="2951E6DE" w14:textId="77777777" w:rsidR="003D469F"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10.2.1符合专业条件的供应商或者对招标文件作实质响应的供应商不足三家的。</w:t>
      </w:r>
    </w:p>
    <w:p w14:paraId="4612AE5C" w14:textId="77777777" w:rsidR="003D469F"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10.2.2出现影响采购公正的违法、违规行为的。</w:t>
      </w:r>
    </w:p>
    <w:p w14:paraId="55B7E5D9" w14:textId="77777777" w:rsidR="003D469F"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10.2.3因重大变故，采购任务取消的。</w:t>
      </w:r>
    </w:p>
    <w:p w14:paraId="0AF99B4A" w14:textId="77777777" w:rsidR="003D469F" w:rsidRDefault="00000000">
      <w:pPr>
        <w:pStyle w:val="4"/>
        <w:adjustRightInd w:val="0"/>
        <w:snapToGrid w:val="0"/>
        <w:spacing w:line="500" w:lineRule="exact"/>
        <w:jc w:val="both"/>
        <w:rPr>
          <w:rFonts w:ascii="仿宋" w:eastAsia="仿宋" w:hAnsi="仿宋"/>
          <w:b/>
          <w:sz w:val="28"/>
          <w:szCs w:val="28"/>
        </w:rPr>
      </w:pPr>
      <w:bookmarkStart w:id="36" w:name="_Toc16938554"/>
      <w:bookmarkStart w:id="37" w:name="_Toc20823310"/>
      <w:bookmarkEnd w:id="33"/>
      <w:bookmarkEnd w:id="34"/>
      <w:bookmarkEnd w:id="35"/>
      <w:r>
        <w:rPr>
          <w:rFonts w:ascii="仿宋" w:eastAsia="仿宋" w:hAnsi="仿宋" w:hint="eastAsia"/>
          <w:sz w:val="28"/>
          <w:szCs w:val="28"/>
        </w:rPr>
        <w:t>11.</w:t>
      </w:r>
      <w:bookmarkEnd w:id="36"/>
      <w:bookmarkEnd w:id="37"/>
      <w:r>
        <w:rPr>
          <w:rFonts w:ascii="仿宋" w:eastAsia="仿宋" w:hAnsi="仿宋" w:hint="eastAsia"/>
          <w:sz w:val="28"/>
          <w:szCs w:val="28"/>
        </w:rPr>
        <w:t>中标</w:t>
      </w:r>
      <w:r>
        <w:rPr>
          <w:rFonts w:ascii="仿宋" w:eastAsia="仿宋" w:hAnsi="仿宋" w:hint="eastAsia"/>
          <w:bCs/>
          <w:sz w:val="28"/>
          <w:szCs w:val="28"/>
        </w:rPr>
        <w:t>通知</w:t>
      </w:r>
    </w:p>
    <w:p w14:paraId="24C7171D" w14:textId="77777777" w:rsidR="003D469F"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1.1评标结束后，招标人在江苏省南通工贸技师</w:t>
      </w:r>
      <w:proofErr w:type="gramStart"/>
      <w:r>
        <w:rPr>
          <w:rFonts w:ascii="仿宋" w:eastAsia="仿宋" w:hAnsi="仿宋" w:hint="eastAsia"/>
          <w:bCs/>
          <w:sz w:val="28"/>
          <w:szCs w:val="28"/>
        </w:rPr>
        <w:t>学院官网发布</w:t>
      </w:r>
      <w:proofErr w:type="gramEnd"/>
      <w:r>
        <w:rPr>
          <w:rFonts w:ascii="仿宋" w:eastAsia="仿宋" w:hAnsi="仿宋" w:hint="eastAsia"/>
          <w:bCs/>
          <w:sz w:val="28"/>
          <w:szCs w:val="28"/>
        </w:rPr>
        <w:t>中标公示；确定中标后，招标人发中标通知书告知中标的投标人并签订合同。</w:t>
      </w:r>
    </w:p>
    <w:p w14:paraId="04CE73FA"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1.2</w:t>
      </w:r>
      <w:r>
        <w:rPr>
          <w:rFonts w:ascii="仿宋" w:eastAsia="仿宋" w:hAnsi="仿宋" w:hint="eastAsia"/>
          <w:sz w:val="28"/>
          <w:szCs w:val="28"/>
        </w:rPr>
        <w:t>未中标的其他投标人不再另行通知。招标人无须向未中标的投标人解释原因，也不退还投标文件。</w:t>
      </w:r>
    </w:p>
    <w:p w14:paraId="7F43F963" w14:textId="77777777" w:rsidR="003D469F" w:rsidRDefault="00000000">
      <w:pPr>
        <w:pStyle w:val="4"/>
        <w:adjustRightInd w:val="0"/>
        <w:snapToGrid w:val="0"/>
        <w:spacing w:line="500" w:lineRule="exact"/>
        <w:jc w:val="both"/>
        <w:rPr>
          <w:rFonts w:ascii="仿宋" w:eastAsia="仿宋" w:hAnsi="仿宋"/>
          <w:b/>
          <w:sz w:val="28"/>
          <w:szCs w:val="28"/>
        </w:rPr>
      </w:pPr>
      <w:bookmarkStart w:id="38" w:name="_Toc200451960"/>
      <w:r>
        <w:rPr>
          <w:rFonts w:ascii="仿宋" w:eastAsia="仿宋" w:hAnsi="仿宋" w:hint="eastAsia"/>
          <w:sz w:val="28"/>
          <w:szCs w:val="28"/>
        </w:rPr>
        <w:t>12.质疑处理</w:t>
      </w:r>
      <w:bookmarkEnd w:id="38"/>
    </w:p>
    <w:p w14:paraId="6DC33450"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12.1 提出质疑的供应商应当是参与所质疑项目采购活动的供应商。潜在供应</w:t>
      </w:r>
      <w:proofErr w:type="gramStart"/>
      <w:r>
        <w:rPr>
          <w:rFonts w:ascii="仿宋" w:eastAsia="仿宋" w:hAnsi="仿宋" w:hint="eastAsia"/>
          <w:sz w:val="28"/>
          <w:szCs w:val="28"/>
        </w:rPr>
        <w:t>商依法</w:t>
      </w:r>
      <w:proofErr w:type="gramEnd"/>
      <w:r>
        <w:rPr>
          <w:rFonts w:ascii="仿宋" w:eastAsia="仿宋" w:hAnsi="仿宋" w:hint="eastAsia"/>
          <w:sz w:val="28"/>
          <w:szCs w:val="28"/>
        </w:rPr>
        <w:t>获取其可质疑的采购文件的，可以对采购文件提出质疑。</w:t>
      </w:r>
    </w:p>
    <w:p w14:paraId="74BAC9E2"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12.2供应商认为采购文件、采购过程和采购结果使自己的权益受到损害的，可以在公示期内，以书面形式一次性提出质疑，联系部门：江苏省南通工贸技师学院纪检监察室，联系方式：0513-89193982。</w:t>
      </w:r>
    </w:p>
    <w:p w14:paraId="3CDFE7CD" w14:textId="77777777" w:rsidR="003D469F" w:rsidRDefault="00000000">
      <w:pPr>
        <w:adjustRightInd w:val="0"/>
        <w:snapToGrid w:val="0"/>
        <w:spacing w:line="500" w:lineRule="exact"/>
        <w:ind w:firstLineChars="200" w:firstLine="560"/>
        <w:rPr>
          <w:rFonts w:ascii="仿宋" w:eastAsia="仿宋" w:hAnsi="仿宋"/>
          <w:b/>
          <w:color w:val="FF0000"/>
          <w:sz w:val="28"/>
          <w:szCs w:val="28"/>
        </w:rPr>
      </w:pPr>
      <w:r>
        <w:rPr>
          <w:rFonts w:ascii="仿宋" w:eastAsia="仿宋" w:hAnsi="仿宋" w:hint="eastAsia"/>
          <w:sz w:val="28"/>
          <w:szCs w:val="28"/>
        </w:rPr>
        <w:t>12.3对采购方式、招标文件</w:t>
      </w:r>
      <w:proofErr w:type="gramStart"/>
      <w:r>
        <w:rPr>
          <w:rFonts w:ascii="仿宋" w:eastAsia="仿宋" w:hAnsi="仿宋" w:hint="eastAsia"/>
          <w:sz w:val="28"/>
          <w:szCs w:val="28"/>
        </w:rPr>
        <w:t>中项目</w:t>
      </w:r>
      <w:proofErr w:type="gramEnd"/>
      <w:r>
        <w:rPr>
          <w:rFonts w:ascii="仿宋" w:eastAsia="仿宋" w:hAnsi="仿宋" w:hint="eastAsia"/>
          <w:sz w:val="28"/>
          <w:szCs w:val="28"/>
        </w:rPr>
        <w:t>需求、供应商资格条件、评标方法和评标标准、资格审查结果等应当由采购人答复的质疑，请向采购人提出，由采购人负责答复。供应商对其他事项的质疑，</w:t>
      </w:r>
      <w:proofErr w:type="gramStart"/>
      <w:r>
        <w:rPr>
          <w:rFonts w:ascii="仿宋" w:eastAsia="仿宋" w:hAnsi="仿宋" w:hint="eastAsia"/>
          <w:sz w:val="28"/>
          <w:szCs w:val="28"/>
        </w:rPr>
        <w:t>请向招投标</w:t>
      </w:r>
      <w:proofErr w:type="gramEnd"/>
      <w:r>
        <w:rPr>
          <w:rFonts w:ascii="仿宋" w:eastAsia="仿宋" w:hAnsi="仿宋" w:hint="eastAsia"/>
          <w:sz w:val="28"/>
          <w:szCs w:val="28"/>
        </w:rPr>
        <w:t>办公室提出，由招投标办公室负责答复。</w:t>
      </w:r>
    </w:p>
    <w:p w14:paraId="74CC7152"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 以下情形的质疑不予受理</w:t>
      </w:r>
    </w:p>
    <w:p w14:paraId="62244C6D"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12.4.1 内容不符合《政府采购质疑和投诉办法》第十二条规定的质疑。</w:t>
      </w:r>
    </w:p>
    <w:p w14:paraId="2594D255"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lastRenderedPageBreak/>
        <w:t>12.4.2 未参加投标活动的供应商或在投标活动中自身权益未受到损害的供应商所提出的质疑。</w:t>
      </w:r>
    </w:p>
    <w:p w14:paraId="5955CD76" w14:textId="77777777" w:rsidR="003D469F" w:rsidRDefault="00000000">
      <w:pPr>
        <w:pStyle w:val="4"/>
        <w:adjustRightInd w:val="0"/>
        <w:snapToGrid w:val="0"/>
        <w:spacing w:line="500" w:lineRule="exact"/>
        <w:jc w:val="both"/>
        <w:rPr>
          <w:rFonts w:ascii="仿宋" w:eastAsia="仿宋" w:hAnsi="仿宋"/>
          <w:b/>
          <w:sz w:val="28"/>
          <w:szCs w:val="28"/>
        </w:rPr>
      </w:pPr>
      <w:bookmarkStart w:id="39" w:name="_Toc20823309"/>
      <w:bookmarkStart w:id="40" w:name="_Toc16938553"/>
      <w:bookmarkStart w:id="41" w:name="_Toc513029237"/>
      <w:r>
        <w:rPr>
          <w:rFonts w:ascii="仿宋" w:eastAsia="仿宋" w:hAnsi="仿宋" w:hint="eastAsia"/>
          <w:sz w:val="28"/>
          <w:szCs w:val="28"/>
        </w:rPr>
        <w:t>13.签订合同</w:t>
      </w:r>
    </w:p>
    <w:p w14:paraId="4BB805C0"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13</w:t>
      </w:r>
      <w:r>
        <w:rPr>
          <w:rFonts w:ascii="仿宋" w:eastAsia="仿宋" w:hAnsi="仿宋" w:hint="eastAsia"/>
          <w:sz w:val="28"/>
          <w:szCs w:val="28"/>
        </w:rPr>
        <w:t>.l中标人应当在收到中标通知书或中标公示期满后三十日内，按照招标文件确定的事项与采购人签订合同。</w:t>
      </w:r>
    </w:p>
    <w:p w14:paraId="6DC18771"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13.2招标文件、中标人的投标文件等均为签订合同的依据。</w:t>
      </w:r>
    </w:p>
    <w:p w14:paraId="3475DB15"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13.3其它相关事宜另行约定。</w:t>
      </w:r>
    </w:p>
    <w:p w14:paraId="28629729" w14:textId="77777777" w:rsidR="003D469F" w:rsidRDefault="00000000">
      <w:pPr>
        <w:pStyle w:val="4"/>
        <w:adjustRightInd w:val="0"/>
        <w:snapToGrid w:val="0"/>
        <w:spacing w:line="500" w:lineRule="exact"/>
        <w:jc w:val="both"/>
        <w:rPr>
          <w:rFonts w:ascii="仿宋" w:eastAsia="仿宋" w:hAnsi="仿宋"/>
          <w:b/>
          <w:sz w:val="28"/>
          <w:szCs w:val="28"/>
        </w:rPr>
      </w:pPr>
      <w:r>
        <w:rPr>
          <w:rFonts w:ascii="仿宋" w:eastAsia="仿宋" w:hAnsi="仿宋" w:hint="eastAsia"/>
          <w:sz w:val="28"/>
          <w:szCs w:val="28"/>
        </w:rPr>
        <w:t>14.货物和服务的追加、减少和添购。</w:t>
      </w:r>
    </w:p>
    <w:p w14:paraId="694DD443"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14.1合同履行中，采购人需追加与合同标的相同的货物和服务的，在不改变合同其他条款的前提下，可以与中标人协商签订补充协议，但所有补充合同的采购金额不超过原合同金额10%。</w:t>
      </w:r>
    </w:p>
    <w:p w14:paraId="69D4FC68" w14:textId="77777777" w:rsidR="003D469F" w:rsidRDefault="00000000">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rPr>
        <w:t>14.2采购结束后，采购人若由于各种客观原因，必须对采购项目所牵涉的货物和服务进行适当的减少时，在双方协商一致的前提下，可以按照招标采购时的价格水平做相应的调减，并据此签订补充合同。</w:t>
      </w:r>
    </w:p>
    <w:bookmarkEnd w:id="39"/>
    <w:bookmarkEnd w:id="40"/>
    <w:bookmarkEnd w:id="41"/>
    <w:p w14:paraId="2AE41B77" w14:textId="77777777" w:rsidR="003D469F" w:rsidRDefault="003D469F">
      <w:pPr>
        <w:adjustRightInd w:val="0"/>
        <w:snapToGrid w:val="0"/>
        <w:spacing w:line="500" w:lineRule="exact"/>
        <w:rPr>
          <w:rFonts w:ascii="仿宋" w:eastAsia="仿宋" w:hAnsi="仿宋"/>
          <w:sz w:val="24"/>
        </w:rPr>
      </w:pPr>
    </w:p>
    <w:p w14:paraId="0BFE7D79" w14:textId="77777777" w:rsidR="003D469F" w:rsidRDefault="003D469F">
      <w:pPr>
        <w:adjustRightInd w:val="0"/>
        <w:snapToGrid w:val="0"/>
        <w:spacing w:line="500" w:lineRule="exact"/>
        <w:rPr>
          <w:rFonts w:ascii="仿宋" w:eastAsia="仿宋" w:hAnsi="仿宋"/>
        </w:rPr>
      </w:pPr>
    </w:p>
    <w:p w14:paraId="3D204B3F" w14:textId="77777777" w:rsidR="003D469F" w:rsidRDefault="00000000">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36"/>
          <w:szCs w:val="36"/>
        </w:rPr>
        <w:br w:type="page"/>
      </w:r>
      <w:r>
        <w:rPr>
          <w:rFonts w:ascii="黑体" w:eastAsia="黑体" w:hAnsi="黑体" w:hint="eastAsia"/>
          <w:bCs/>
          <w:sz w:val="36"/>
          <w:szCs w:val="36"/>
        </w:rPr>
        <w:lastRenderedPageBreak/>
        <w:t>第三部分  项目需求</w:t>
      </w:r>
    </w:p>
    <w:p w14:paraId="1AF383E2"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投标人在制作投标文件时仔细研究项目需求说明。项目需求包括技术要求和商务要求:技术要求是指对采购标的功能和质量要求，包括性能、材料、结构、外观、安全，或者服务内容和标准等;商务要求是指取得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时间、地点、财务和服务要求，包括交付（实施）的时间（期限）和地点（范围），付款条件（进度和方法），包装和运输，售后服务，保险等。</w:t>
      </w:r>
    </w:p>
    <w:p w14:paraId="0B174055" w14:textId="77777777" w:rsidR="003D469F"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bCs/>
          <w:sz w:val="28"/>
          <w:szCs w:val="28"/>
        </w:rPr>
        <w:t>其内容包含：</w:t>
      </w:r>
    </w:p>
    <w:p w14:paraId="160BBE72" w14:textId="77777777" w:rsidR="003D469F" w:rsidRDefault="00000000">
      <w:pPr>
        <w:widowControl/>
        <w:numPr>
          <w:ilvl w:val="0"/>
          <w:numId w:val="1"/>
        </w:numPr>
        <w:adjustRightInd w:val="0"/>
        <w:snapToGrid w:val="0"/>
        <w:spacing w:line="500" w:lineRule="exact"/>
        <w:jc w:val="left"/>
        <w:rPr>
          <w:rFonts w:ascii="仿宋" w:eastAsia="仿宋" w:hAnsi="仿宋"/>
          <w:sz w:val="28"/>
          <w:szCs w:val="28"/>
        </w:rPr>
      </w:pPr>
      <w:r>
        <w:rPr>
          <w:rFonts w:ascii="仿宋" w:eastAsia="仿宋" w:hAnsi="仿宋" w:hint="eastAsia"/>
          <w:sz w:val="28"/>
          <w:szCs w:val="28"/>
        </w:rPr>
        <w:t>采购标的需实现的功能或者目标：</w:t>
      </w:r>
    </w:p>
    <w:p w14:paraId="5B95CC6A" w14:textId="77777777" w:rsidR="003D469F" w:rsidRDefault="00000000">
      <w:pPr>
        <w:widowControl/>
        <w:adjustRightInd w:val="0"/>
        <w:snapToGrid w:val="0"/>
        <w:spacing w:line="500" w:lineRule="exact"/>
        <w:ind w:firstLineChars="200" w:firstLine="560"/>
        <w:jc w:val="left"/>
        <w:rPr>
          <w:rFonts w:ascii="仿宋" w:eastAsia="仿宋" w:hAnsi="仿宋"/>
          <w:sz w:val="28"/>
          <w:szCs w:val="28"/>
        </w:rPr>
      </w:pPr>
      <w:r>
        <w:rPr>
          <w:rFonts w:ascii="仿宋" w:eastAsia="仿宋" w:hAnsi="仿宋" w:hint="eastAsia"/>
          <w:sz w:val="28"/>
          <w:szCs w:val="28"/>
        </w:rPr>
        <w:t>为我院教职工及学生提供教材供应服务，包括教材的采购、发放、查漏补缺等。</w:t>
      </w:r>
    </w:p>
    <w:p w14:paraId="1CCFF6C5" w14:textId="77777777" w:rsidR="003D469F"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（二）采购标的需执行的国家相关标准、行业标准、地方标准或者其他标准、规范：</w:t>
      </w:r>
    </w:p>
    <w:p w14:paraId="713AAB7F"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技术标准按国家标准执行，无国家标准的，按行业标准执行，无国家和行业标准的，按企业标准执行。</w:t>
      </w:r>
    </w:p>
    <w:p w14:paraId="72D20F5C" w14:textId="77777777" w:rsidR="003D469F" w:rsidRDefault="00000000">
      <w:pPr>
        <w:adjustRightInd w:val="0"/>
        <w:snapToGrid w:val="0"/>
        <w:spacing w:line="500" w:lineRule="exact"/>
        <w:rPr>
          <w:rFonts w:ascii="仿宋" w:eastAsia="仿宋" w:hAnsi="仿宋" w:cs="Times New Roman"/>
          <w:sz w:val="28"/>
          <w:szCs w:val="28"/>
        </w:rPr>
      </w:pPr>
      <w:r>
        <w:rPr>
          <w:rFonts w:ascii="仿宋" w:eastAsia="仿宋" w:hAnsi="仿宋" w:hint="eastAsia"/>
          <w:sz w:val="28"/>
          <w:szCs w:val="28"/>
        </w:rPr>
        <w:t>（三）采购标的需满足的质量、安全、技术规格、物理特性等要求：</w:t>
      </w:r>
    </w:p>
    <w:p w14:paraId="14E7BF3E" w14:textId="2879BDE3" w:rsidR="00327010" w:rsidRDefault="00327010">
      <w:pPr>
        <w:adjustRightInd w:val="0"/>
        <w:snapToGrid w:val="0"/>
        <w:spacing w:line="500" w:lineRule="exact"/>
        <w:ind w:firstLineChars="200" w:firstLine="560"/>
        <w:rPr>
          <w:rFonts w:ascii="仿宋" w:eastAsia="仿宋" w:hAnsi="仿宋" w:cs="Times New Roman"/>
          <w:sz w:val="28"/>
          <w:szCs w:val="28"/>
        </w:rPr>
      </w:pPr>
      <w:r>
        <w:rPr>
          <w:rFonts w:ascii="仿宋" w:eastAsia="仿宋" w:hAnsi="仿宋" w:cs="Times New Roman"/>
          <w:sz w:val="28"/>
          <w:szCs w:val="28"/>
        </w:rPr>
        <w:t>1、中标人</w:t>
      </w:r>
      <w:r>
        <w:rPr>
          <w:rFonts w:ascii="仿宋" w:eastAsia="仿宋" w:hAnsi="仿宋" w:cs="仿宋" w:hint="eastAsia"/>
          <w:sz w:val="28"/>
          <w:szCs w:val="28"/>
        </w:rPr>
        <w:t>所供教材必须是无缺损的国家指定出版社的正规统编教材。</w:t>
      </w:r>
    </w:p>
    <w:p w14:paraId="7FA42FBC" w14:textId="1A988820" w:rsidR="003D469F" w:rsidRDefault="00327010">
      <w:pPr>
        <w:adjustRightInd w:val="0"/>
        <w:snapToGrid w:val="0"/>
        <w:spacing w:line="500" w:lineRule="exact"/>
        <w:ind w:firstLineChars="200" w:firstLine="560"/>
        <w:rPr>
          <w:rFonts w:ascii="仿宋" w:eastAsia="仿宋" w:hAnsi="仿宋" w:cs="Times New Roman"/>
          <w:sz w:val="28"/>
          <w:szCs w:val="28"/>
        </w:rPr>
      </w:pPr>
      <w:r>
        <w:rPr>
          <w:rFonts w:ascii="仿宋" w:eastAsia="仿宋" w:hAnsi="仿宋" w:cs="Times New Roman"/>
          <w:sz w:val="28"/>
          <w:szCs w:val="28"/>
        </w:rPr>
        <w:t>2、中标人必须按照苏</w:t>
      </w:r>
      <w:proofErr w:type="gramStart"/>
      <w:r>
        <w:rPr>
          <w:rFonts w:ascii="仿宋" w:eastAsia="仿宋" w:hAnsi="仿宋" w:cs="Times New Roman"/>
          <w:sz w:val="28"/>
          <w:szCs w:val="28"/>
        </w:rPr>
        <w:t>人社函</w:t>
      </w:r>
      <w:proofErr w:type="gramEnd"/>
      <w:r>
        <w:rPr>
          <w:rFonts w:ascii="仿宋" w:eastAsia="仿宋" w:hAnsi="仿宋" w:cs="Times New Roman"/>
          <w:sz w:val="28"/>
          <w:szCs w:val="28"/>
        </w:rPr>
        <w:t>[2023]261号文件要求，为我院组织供应</w:t>
      </w:r>
      <w:proofErr w:type="gramStart"/>
      <w:r>
        <w:rPr>
          <w:rFonts w:ascii="仿宋" w:eastAsia="仿宋" w:hAnsi="仿宋" w:cs="Times New Roman"/>
          <w:sz w:val="28"/>
          <w:szCs w:val="28"/>
        </w:rPr>
        <w:t>中职三科</w:t>
      </w:r>
      <w:proofErr w:type="gramEnd"/>
      <w:r>
        <w:rPr>
          <w:rFonts w:ascii="仿宋" w:eastAsia="仿宋" w:hAnsi="仿宋" w:cs="Times New Roman"/>
          <w:sz w:val="28"/>
          <w:szCs w:val="28"/>
        </w:rPr>
        <w:t>统编教材，且提供教材授权经销单位相关证明。</w:t>
      </w:r>
    </w:p>
    <w:p w14:paraId="58C82E1D" w14:textId="21219B9D" w:rsidR="003D469F" w:rsidRDefault="00327010">
      <w:pPr>
        <w:adjustRightInd w:val="0"/>
        <w:snapToGrid w:val="0"/>
        <w:spacing w:line="500" w:lineRule="exact"/>
        <w:ind w:firstLineChars="200" w:firstLine="560"/>
        <w:rPr>
          <w:rFonts w:ascii="仿宋" w:eastAsia="仿宋" w:hAnsi="仿宋" w:cs="Times New Roman"/>
          <w:sz w:val="28"/>
          <w:szCs w:val="28"/>
        </w:rPr>
      </w:pPr>
      <w:r>
        <w:rPr>
          <w:rFonts w:ascii="仿宋" w:eastAsia="仿宋" w:hAnsi="仿宋" w:cs="Times New Roman"/>
          <w:sz w:val="28"/>
          <w:szCs w:val="28"/>
        </w:rPr>
        <w:t xml:space="preserve">3、根据我校教务处安排，每学期教材选用阶段，中标人应用校方使用的教务系统（校方提供系统账户），及时（2个工作日内）协助校方做好被选用教材信息核对工作 ，确保选用教材信息的准确性和教材的可供应性。 </w:t>
      </w:r>
    </w:p>
    <w:p w14:paraId="129E0141" w14:textId="0961DA5A" w:rsidR="003D469F" w:rsidRDefault="00327010">
      <w:pPr>
        <w:adjustRightInd w:val="0"/>
        <w:snapToGrid w:val="0"/>
        <w:spacing w:line="500" w:lineRule="exact"/>
        <w:ind w:firstLineChars="200" w:firstLine="560"/>
        <w:rPr>
          <w:rFonts w:ascii="仿宋" w:eastAsia="仿宋" w:hAnsi="仿宋" w:cs="Times New Roman"/>
          <w:sz w:val="28"/>
          <w:szCs w:val="28"/>
        </w:rPr>
      </w:pPr>
      <w:r>
        <w:rPr>
          <w:rFonts w:ascii="仿宋" w:eastAsia="仿宋" w:hAnsi="仿宋" w:cs="Times New Roman"/>
          <w:sz w:val="28"/>
          <w:szCs w:val="28"/>
        </w:rPr>
        <w:t>4、中标人每学年度无偿向我校提供各大出版社春、秋两季教材征订目录以及相关出版信息、发行资料等，经教务处审核后在教务系统中做好教材库的维护工作，以供我校教师查询与征订选用。</w:t>
      </w:r>
    </w:p>
    <w:p w14:paraId="52A2D19C" w14:textId="1AF54332" w:rsidR="003D469F" w:rsidRDefault="00327010">
      <w:pPr>
        <w:adjustRightInd w:val="0"/>
        <w:snapToGrid w:val="0"/>
        <w:spacing w:line="500" w:lineRule="exact"/>
        <w:ind w:firstLineChars="200" w:firstLine="560"/>
        <w:rPr>
          <w:rFonts w:ascii="仿宋" w:eastAsia="仿宋" w:hAnsi="仿宋" w:cs="Times New Roman"/>
          <w:sz w:val="28"/>
          <w:szCs w:val="28"/>
        </w:rPr>
      </w:pPr>
      <w:r>
        <w:rPr>
          <w:rFonts w:ascii="仿宋" w:eastAsia="仿宋" w:hAnsi="仿宋" w:cs="Times New Roman"/>
          <w:sz w:val="28"/>
          <w:szCs w:val="28"/>
        </w:rPr>
        <w:lastRenderedPageBreak/>
        <w:t>5、中标人应严格按照我校提供的教材征订单上教材名称、ISBN、主编、出版社、数量、码洋等基本信息供应教材，且必须是全新无缺损的正规教材。</w:t>
      </w:r>
    </w:p>
    <w:p w14:paraId="4B5033F3" w14:textId="5E79B576" w:rsidR="003D469F" w:rsidRDefault="00327010">
      <w:pPr>
        <w:adjustRightInd w:val="0"/>
        <w:snapToGrid w:val="0"/>
        <w:spacing w:line="500" w:lineRule="exact"/>
        <w:ind w:firstLineChars="200" w:firstLine="560"/>
        <w:rPr>
          <w:rFonts w:ascii="仿宋" w:eastAsia="仿宋" w:hAnsi="仿宋" w:cs="Times New Roman"/>
          <w:sz w:val="28"/>
          <w:szCs w:val="28"/>
        </w:rPr>
      </w:pPr>
      <w:r>
        <w:rPr>
          <w:rFonts w:ascii="仿宋" w:eastAsia="仿宋" w:hAnsi="仿宋" w:cs="Times New Roman"/>
          <w:sz w:val="28"/>
          <w:szCs w:val="28"/>
        </w:rPr>
        <w:t>6、中标人接收校方提供的教材订单，3个工作日内完成教材征订单确认。如果校方所征订教材因各种原因无法保障教材按时供应，应在接到征订单后3个工作日内联系校方工作人员，以便学校做好教材选用清单变更审核及教材征订单更新工作，确保整体教材可供率达100%。</w:t>
      </w:r>
    </w:p>
    <w:p w14:paraId="5EE5C8CB" w14:textId="41A45C98" w:rsidR="003D469F" w:rsidRDefault="00327010">
      <w:pPr>
        <w:adjustRightInd w:val="0"/>
        <w:snapToGrid w:val="0"/>
        <w:spacing w:line="500" w:lineRule="exact"/>
        <w:ind w:firstLineChars="200" w:firstLine="560"/>
        <w:rPr>
          <w:rFonts w:ascii="仿宋" w:eastAsia="仿宋" w:hAnsi="仿宋" w:cs="Times New Roman"/>
          <w:sz w:val="28"/>
          <w:szCs w:val="28"/>
        </w:rPr>
      </w:pPr>
      <w:r>
        <w:rPr>
          <w:rFonts w:ascii="仿宋" w:eastAsia="仿宋" w:hAnsi="仿宋" w:cs="Times New Roman"/>
          <w:sz w:val="28"/>
          <w:szCs w:val="28"/>
        </w:rPr>
        <w:t>7、中标人需按照我校要求，在指定时间，以系部、年级、班级为管理维度，将我校当学期所征订的教材全部配送到指定地点，确保所征订的教材入库率达100%。在开学前3日，按各系部、各班级的教材领用单将教材整理并分班</w:t>
      </w:r>
      <w:r>
        <w:rPr>
          <w:rFonts w:ascii="仿宋" w:eastAsia="仿宋" w:hAnsi="仿宋" w:cs="Times New Roman" w:hint="eastAsia"/>
          <w:sz w:val="28"/>
          <w:szCs w:val="28"/>
        </w:rPr>
        <w:t>。</w:t>
      </w:r>
      <w:r>
        <w:rPr>
          <w:rFonts w:ascii="仿宋" w:eastAsia="仿宋" w:hAnsi="仿宋" w:cs="Times New Roman"/>
          <w:sz w:val="28"/>
          <w:szCs w:val="28"/>
        </w:rPr>
        <w:t>在开学报到当日，</w:t>
      </w:r>
      <w:r>
        <w:rPr>
          <w:rFonts w:ascii="仿宋" w:eastAsia="仿宋" w:hAnsi="仿宋" w:cs="Times New Roman" w:hint="eastAsia"/>
          <w:sz w:val="28"/>
          <w:szCs w:val="28"/>
        </w:rPr>
        <w:t>安排12人及以上到所在系部</w:t>
      </w:r>
      <w:r>
        <w:rPr>
          <w:rFonts w:ascii="仿宋" w:eastAsia="仿宋" w:hAnsi="仿宋" w:cs="Times New Roman"/>
          <w:sz w:val="28"/>
          <w:szCs w:val="28"/>
        </w:rPr>
        <w:t xml:space="preserve">将所有教材在规定时间内100%分发到位。 </w:t>
      </w:r>
    </w:p>
    <w:p w14:paraId="3054F395" w14:textId="4A2AA119" w:rsidR="003D469F" w:rsidRDefault="00327010">
      <w:pPr>
        <w:adjustRightInd w:val="0"/>
        <w:snapToGrid w:val="0"/>
        <w:spacing w:line="500" w:lineRule="exact"/>
        <w:ind w:firstLineChars="200" w:firstLine="560"/>
        <w:rPr>
          <w:rFonts w:ascii="仿宋" w:eastAsia="仿宋" w:hAnsi="仿宋" w:cs="Times New Roman"/>
          <w:sz w:val="28"/>
          <w:szCs w:val="28"/>
        </w:rPr>
      </w:pPr>
      <w:r>
        <w:rPr>
          <w:rFonts w:ascii="仿宋" w:eastAsia="仿宋" w:hAnsi="仿宋" w:cs="Times New Roman"/>
          <w:sz w:val="28"/>
          <w:szCs w:val="28"/>
        </w:rPr>
        <w:t>8、增补教材订单（品种和数量不限），保证3个工作日内回告订单中教材的有无及原因，及时告知出版社的出书和供书时间，增补教材7个工作日内送达指定地点，结算折率与中标折率一致。</w:t>
      </w:r>
    </w:p>
    <w:p w14:paraId="46115AD1" w14:textId="16EA2C68" w:rsidR="003D469F" w:rsidRDefault="00327010">
      <w:pPr>
        <w:adjustRightInd w:val="0"/>
        <w:snapToGrid w:val="0"/>
        <w:spacing w:line="500" w:lineRule="exact"/>
        <w:ind w:firstLineChars="200" w:firstLine="560"/>
        <w:rPr>
          <w:rFonts w:ascii="仿宋" w:eastAsia="仿宋" w:hAnsi="仿宋" w:cs="Times New Roman"/>
          <w:color w:val="FF0000"/>
          <w:sz w:val="28"/>
          <w:szCs w:val="28"/>
        </w:rPr>
      </w:pPr>
      <w:r>
        <w:rPr>
          <w:rFonts w:ascii="仿宋" w:eastAsia="仿宋" w:hAnsi="仿宋" w:cs="Times New Roman"/>
          <w:sz w:val="28"/>
          <w:szCs w:val="28"/>
        </w:rPr>
        <w:t>9、</w:t>
      </w:r>
      <w:r w:rsidRPr="00B737CD">
        <w:rPr>
          <w:rFonts w:ascii="仿宋" w:eastAsia="仿宋" w:hAnsi="仿宋" w:cs="Times New Roman"/>
          <w:sz w:val="28"/>
          <w:szCs w:val="28"/>
        </w:rPr>
        <w:t>开学后一个月</w:t>
      </w:r>
      <w:r w:rsidRPr="00B737CD">
        <w:rPr>
          <w:rFonts w:ascii="仿宋" w:eastAsia="仿宋" w:hAnsi="仿宋" w:cs="Times New Roman" w:hint="eastAsia"/>
          <w:sz w:val="28"/>
          <w:szCs w:val="28"/>
        </w:rPr>
        <w:t>内，</w:t>
      </w:r>
      <w:r w:rsidRPr="00B737CD">
        <w:rPr>
          <w:rFonts w:ascii="仿宋" w:eastAsia="仿宋" w:hAnsi="仿宋" w:cs="Times New Roman"/>
          <w:sz w:val="28"/>
          <w:szCs w:val="28"/>
        </w:rPr>
        <w:t>因计划变更、学生报到率、退学等因素，致使我校所订教材发生多余或不足的，</w:t>
      </w:r>
      <w:r w:rsidRPr="00B737CD">
        <w:rPr>
          <w:rFonts w:ascii="仿宋" w:eastAsia="仿宋" w:hAnsi="仿宋" w:cs="Times New Roman" w:hint="eastAsia"/>
          <w:sz w:val="28"/>
          <w:szCs w:val="28"/>
        </w:rPr>
        <w:t>以及教材缺页、污损等情况，</w:t>
      </w:r>
      <w:r w:rsidRPr="00B737CD">
        <w:rPr>
          <w:rFonts w:ascii="仿宋" w:eastAsia="仿宋" w:hAnsi="仿宋" w:cs="Times New Roman"/>
          <w:sz w:val="28"/>
          <w:szCs w:val="28"/>
        </w:rPr>
        <w:t>中标人提供专人驻场服务，负责教材的多退少补</w:t>
      </w:r>
      <w:r w:rsidRPr="00B737CD">
        <w:rPr>
          <w:rFonts w:ascii="仿宋" w:eastAsia="仿宋" w:hAnsi="仿宋" w:cs="Times New Roman" w:hint="eastAsia"/>
          <w:sz w:val="28"/>
          <w:szCs w:val="28"/>
        </w:rPr>
        <w:t>及退换工作</w:t>
      </w:r>
      <w:r w:rsidRPr="00B737CD">
        <w:rPr>
          <w:rFonts w:ascii="仿宋" w:eastAsia="仿宋" w:hAnsi="仿宋" w:cs="Times New Roman"/>
          <w:sz w:val="28"/>
          <w:szCs w:val="28"/>
        </w:rPr>
        <w:t>。</w:t>
      </w:r>
    </w:p>
    <w:p w14:paraId="22D5ECE7" w14:textId="4432D951" w:rsidR="003D469F" w:rsidRDefault="00327010">
      <w:pPr>
        <w:adjustRightInd w:val="0"/>
        <w:snapToGrid w:val="0"/>
        <w:spacing w:line="500" w:lineRule="exact"/>
        <w:ind w:firstLineChars="200" w:firstLine="560"/>
        <w:rPr>
          <w:rFonts w:ascii="仿宋" w:eastAsia="仿宋" w:hAnsi="仿宋" w:cs="Times New Roman"/>
          <w:sz w:val="28"/>
          <w:szCs w:val="28"/>
        </w:rPr>
      </w:pPr>
      <w:r>
        <w:rPr>
          <w:rFonts w:ascii="仿宋" w:eastAsia="仿宋" w:hAnsi="仿宋" w:cs="Times New Roman"/>
          <w:sz w:val="28"/>
          <w:szCs w:val="28"/>
        </w:rPr>
        <w:t>10、每学期开学后一个半月内，中标人按实际征订单及教材供应折率与校方财务</w:t>
      </w:r>
      <w:proofErr w:type="gramStart"/>
      <w:r>
        <w:rPr>
          <w:rFonts w:ascii="仿宋" w:eastAsia="仿宋" w:hAnsi="仿宋" w:cs="Times New Roman"/>
          <w:sz w:val="28"/>
          <w:szCs w:val="28"/>
        </w:rPr>
        <w:t>处完成</w:t>
      </w:r>
      <w:proofErr w:type="gramEnd"/>
      <w:r>
        <w:rPr>
          <w:rFonts w:ascii="仿宋" w:eastAsia="仿宋" w:hAnsi="仿宋" w:cs="Times New Roman"/>
          <w:sz w:val="28"/>
          <w:szCs w:val="28"/>
        </w:rPr>
        <w:t>学校教材结算工作，开具正式发票并完成结算。结算前，中标人须接受对剩余教材的退货处理，对所购教材如出现缺页、错页或排版顺序混乱以及在运输过程中发生的残损问题，中标人承担所有退、换货费用。</w:t>
      </w:r>
    </w:p>
    <w:p w14:paraId="03EE1FC1" w14:textId="295BB1FA" w:rsidR="003D469F" w:rsidRDefault="00327010">
      <w:pPr>
        <w:adjustRightInd w:val="0"/>
        <w:snapToGrid w:val="0"/>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11、</w:t>
      </w:r>
      <w:r>
        <w:rPr>
          <w:rFonts w:ascii="仿宋" w:eastAsia="仿宋" w:hAnsi="仿宋" w:cs="Times New Roman"/>
          <w:sz w:val="28"/>
          <w:szCs w:val="28"/>
        </w:rPr>
        <w:t>每年度，如因故不再具备为校方提供教材供应服务时，须在变故发生后5个工作日内书面通知校方工作人员。</w:t>
      </w:r>
    </w:p>
    <w:p w14:paraId="6144EDAD" w14:textId="77777777" w:rsidR="003D469F" w:rsidRDefault="00000000">
      <w:pPr>
        <w:pStyle w:val="aa"/>
        <w:rPr>
          <w:rFonts w:ascii="仿宋" w:eastAsia="仿宋" w:hAnsi="仿宋"/>
          <w:sz w:val="28"/>
          <w:szCs w:val="28"/>
        </w:rPr>
      </w:pPr>
      <w:r>
        <w:rPr>
          <w:rFonts w:ascii="仿宋" w:eastAsia="仿宋" w:hAnsi="仿宋" w:hint="eastAsia"/>
          <w:sz w:val="28"/>
          <w:szCs w:val="28"/>
        </w:rPr>
        <w:t>（四）采购标的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数量、采购项目交付或者实施的时间和地点：</w:t>
      </w:r>
    </w:p>
    <w:p w14:paraId="79B1E11E" w14:textId="667E8BE4" w:rsidR="00A917D7" w:rsidRDefault="00FF01B7" w:rsidP="00FF01B7">
      <w:pPr>
        <w:pStyle w:val="aa"/>
        <w:ind w:firstLineChars="200" w:firstLine="560"/>
        <w:rPr>
          <w:rFonts w:ascii="仿宋" w:eastAsia="仿宋" w:hAnsi="仿宋"/>
          <w:sz w:val="28"/>
          <w:szCs w:val="28"/>
        </w:rPr>
      </w:pPr>
      <w:r>
        <w:rPr>
          <w:rFonts w:ascii="仿宋" w:eastAsia="仿宋" w:hAnsi="仿宋" w:hint="eastAsia"/>
          <w:sz w:val="28"/>
          <w:szCs w:val="28"/>
        </w:rPr>
        <w:lastRenderedPageBreak/>
        <w:t>具体</w:t>
      </w:r>
      <w:r w:rsidRPr="00A917D7">
        <w:rPr>
          <w:rFonts w:ascii="仿宋" w:eastAsia="仿宋" w:hAnsi="仿宋" w:hint="eastAsia"/>
          <w:sz w:val="28"/>
          <w:szCs w:val="28"/>
        </w:rPr>
        <w:t>时间和地点</w:t>
      </w:r>
      <w:r>
        <w:rPr>
          <w:rFonts w:ascii="仿宋" w:eastAsia="仿宋" w:hAnsi="仿宋" w:hint="eastAsia"/>
          <w:sz w:val="28"/>
          <w:szCs w:val="28"/>
        </w:rPr>
        <w:t>由</w:t>
      </w:r>
      <w:r w:rsidR="00A917D7">
        <w:rPr>
          <w:rFonts w:ascii="仿宋" w:eastAsia="仿宋" w:hAnsi="仿宋" w:hint="eastAsia"/>
          <w:sz w:val="28"/>
          <w:szCs w:val="28"/>
        </w:rPr>
        <w:t>学院</w:t>
      </w:r>
      <w:r w:rsidR="00A917D7" w:rsidRPr="00A917D7">
        <w:rPr>
          <w:rFonts w:ascii="仿宋" w:eastAsia="仿宋" w:hAnsi="仿宋" w:hint="eastAsia"/>
          <w:sz w:val="28"/>
          <w:szCs w:val="28"/>
        </w:rPr>
        <w:t>实际情况</w:t>
      </w:r>
      <w:r w:rsidR="00A917D7">
        <w:rPr>
          <w:rFonts w:ascii="仿宋" w:eastAsia="仿宋" w:hAnsi="仿宋" w:hint="eastAsia"/>
          <w:sz w:val="28"/>
          <w:szCs w:val="28"/>
        </w:rPr>
        <w:t>及各系部要求</w:t>
      </w:r>
      <w:r>
        <w:rPr>
          <w:rFonts w:ascii="仿宋" w:eastAsia="仿宋" w:hAnsi="仿宋" w:hint="eastAsia"/>
          <w:sz w:val="28"/>
          <w:szCs w:val="28"/>
        </w:rPr>
        <w:t>决定</w:t>
      </w:r>
      <w:r w:rsidR="00A917D7">
        <w:rPr>
          <w:rFonts w:ascii="仿宋" w:eastAsia="仿宋" w:hAnsi="仿宋" w:hint="eastAsia"/>
          <w:sz w:val="28"/>
          <w:szCs w:val="28"/>
        </w:rPr>
        <w:t>。</w:t>
      </w:r>
    </w:p>
    <w:p w14:paraId="2C5EF963" w14:textId="77777777" w:rsidR="003D469F"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（五）采购标的需满足的服务标准、期限、效率等要求：</w:t>
      </w:r>
    </w:p>
    <w:p w14:paraId="52922840"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1、中标人在校方教材选用阶段，须在备选教材审核流程提交2个工作日内完成校方各系部提交的被选教材信息的审核工作，如果中标人未能在规定时间内完成信息核对工作，则校方按500元/天</w:t>
      </w:r>
      <w:r>
        <w:rPr>
          <w:rFonts w:ascii="微软雅黑" w:eastAsia="微软雅黑" w:hAnsi="微软雅黑" w:cs="微软雅黑" w:hint="eastAsia"/>
          <w:sz w:val="28"/>
          <w:szCs w:val="28"/>
        </w:rPr>
        <w:t>•</w:t>
      </w:r>
      <w:r>
        <w:rPr>
          <w:rFonts w:ascii="仿宋" w:eastAsia="仿宋" w:hAnsi="仿宋" w:hint="eastAsia"/>
          <w:sz w:val="28"/>
          <w:szCs w:val="28"/>
        </w:rPr>
        <w:t>种</w:t>
      </w:r>
      <w:r>
        <w:rPr>
          <w:rFonts w:ascii="仿宋" w:eastAsia="仿宋" w:hAnsi="仿宋"/>
          <w:sz w:val="28"/>
          <w:szCs w:val="28"/>
        </w:rPr>
        <w:t>的标准扣除结算费用。</w:t>
      </w:r>
    </w:p>
    <w:p w14:paraId="4C1EFE8F"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2、每学期放假前5个工作日内，教师教学用书发放</w:t>
      </w:r>
      <w:proofErr w:type="gramStart"/>
      <w:r>
        <w:rPr>
          <w:rFonts w:ascii="仿宋" w:eastAsia="仿宋" w:hAnsi="仿宋"/>
          <w:sz w:val="28"/>
          <w:szCs w:val="28"/>
        </w:rPr>
        <w:t>率如果</w:t>
      </w:r>
      <w:proofErr w:type="gramEnd"/>
      <w:r>
        <w:rPr>
          <w:rFonts w:ascii="仿宋" w:eastAsia="仿宋" w:hAnsi="仿宋"/>
          <w:sz w:val="28"/>
          <w:szCs w:val="28"/>
        </w:rPr>
        <w:t>未达100%，校方按5000元扣除中标人的结算费用。</w:t>
      </w:r>
    </w:p>
    <w:p w14:paraId="5C188F96"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3、每学期学生开课前1日，教材发放</w:t>
      </w:r>
      <w:proofErr w:type="gramStart"/>
      <w:r>
        <w:rPr>
          <w:rFonts w:ascii="仿宋" w:eastAsia="仿宋" w:hAnsi="仿宋"/>
          <w:sz w:val="28"/>
          <w:szCs w:val="28"/>
        </w:rPr>
        <w:t>率如果</w:t>
      </w:r>
      <w:proofErr w:type="gramEnd"/>
      <w:r>
        <w:rPr>
          <w:rFonts w:ascii="仿宋" w:eastAsia="仿宋" w:hAnsi="仿宋"/>
          <w:sz w:val="28"/>
          <w:szCs w:val="28"/>
        </w:rPr>
        <w:t>未达100%，校方按5000元扣除中标人的结算费用。</w:t>
      </w:r>
    </w:p>
    <w:p w14:paraId="35494CF4"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4、中标人必须提供正规版权教材，不得提供盗版教材，否则，一经查实，除承担相应的社会、法律责任外，按该教材总码洋5倍的金额扣除中标人的结算费用。</w:t>
      </w:r>
    </w:p>
    <w:p w14:paraId="5819EFDA"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5、中标人应无条件接收学校追加的教材订单（品种和数量不限），并保证在24小时内回告该教材的市场供应情况，以便学校重新选购教材。如中标人响应不及时，则按500元/天·</w:t>
      </w:r>
      <w:r>
        <w:rPr>
          <w:rFonts w:ascii="仿宋" w:eastAsia="仿宋" w:hAnsi="仿宋" w:hint="eastAsia"/>
          <w:sz w:val="28"/>
          <w:szCs w:val="28"/>
        </w:rPr>
        <w:t>种</w:t>
      </w:r>
      <w:r>
        <w:rPr>
          <w:rFonts w:ascii="仿宋" w:eastAsia="仿宋" w:hAnsi="仿宋"/>
          <w:sz w:val="28"/>
          <w:szCs w:val="28"/>
        </w:rPr>
        <w:t>的费率从结算费用中扣除。校方所有追加教材的折率必须与中标价的折率一致。对于校方追加征订的教材，中标人应保证在收到征订单后7个工作日内免费送达学校，如果出现延迟，则按500元/天·</w:t>
      </w:r>
      <w:r>
        <w:rPr>
          <w:rFonts w:ascii="仿宋" w:eastAsia="仿宋" w:hAnsi="仿宋" w:hint="eastAsia"/>
          <w:sz w:val="28"/>
          <w:szCs w:val="28"/>
        </w:rPr>
        <w:t>种</w:t>
      </w:r>
      <w:r>
        <w:rPr>
          <w:rFonts w:ascii="仿宋" w:eastAsia="仿宋" w:hAnsi="仿宋"/>
          <w:sz w:val="28"/>
          <w:szCs w:val="28"/>
        </w:rPr>
        <w:t>的标准扣除中标人的结算费用。</w:t>
      </w:r>
    </w:p>
    <w:p w14:paraId="76135569"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6、中标人所配送教材中如果存在数量偏差、教材内页残损等情况，中标人须在5个工作日内完成教材的调换，并承担此过程中所发生的费用。如中标人未能及时有效实质解决问题，校方将从结算费用中扣除该类教材总码洋的3倍作为损害赔偿金。</w:t>
      </w:r>
    </w:p>
    <w:p w14:paraId="5EC08777"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7、符合以下情况之一的，校方有权不予续约或提前解除合同（不承担任何费用），同时记入供货商违约档案，</w:t>
      </w:r>
      <w:r>
        <w:rPr>
          <w:rFonts w:ascii="仿宋" w:eastAsia="仿宋" w:hAnsi="仿宋" w:hint="eastAsia"/>
          <w:sz w:val="28"/>
          <w:szCs w:val="28"/>
        </w:rPr>
        <w:t>5</w:t>
      </w:r>
      <w:r>
        <w:rPr>
          <w:rFonts w:ascii="仿宋" w:eastAsia="仿宋" w:hAnsi="仿宋"/>
          <w:sz w:val="28"/>
          <w:szCs w:val="28"/>
        </w:rPr>
        <w:t>年内不得参与我院教材及配套服务供应商资格采购项目的招标活动。</w:t>
      </w:r>
    </w:p>
    <w:p w14:paraId="1B19D6D8"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lastRenderedPageBreak/>
        <w:t>（</w:t>
      </w:r>
      <w:r>
        <w:rPr>
          <w:rFonts w:ascii="仿宋" w:eastAsia="仿宋" w:hAnsi="仿宋"/>
          <w:sz w:val="28"/>
          <w:szCs w:val="28"/>
        </w:rPr>
        <w:t>1）提供非正规版权教材；</w:t>
      </w:r>
    </w:p>
    <w:p w14:paraId="4953E48D"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2）不能保证教材质量，未及时退换影响到校方正常的教育教学工作；</w:t>
      </w:r>
    </w:p>
    <w:p w14:paraId="3273C506"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3）未严格按照双方确认的书目提供教材；</w:t>
      </w:r>
    </w:p>
    <w:p w14:paraId="1E5A3BD1"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4）未及时供货，无故拖延；</w:t>
      </w:r>
    </w:p>
    <w:p w14:paraId="06B58317" w14:textId="2326301A"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5）</w:t>
      </w:r>
      <w:r w:rsidR="00447782">
        <w:rPr>
          <w:rFonts w:ascii="仿宋" w:eastAsia="仿宋" w:hAnsi="仿宋" w:hint="eastAsia"/>
          <w:sz w:val="28"/>
          <w:szCs w:val="28"/>
        </w:rPr>
        <w:t>服务期内</w:t>
      </w:r>
      <w:r w:rsidRPr="00B737CD">
        <w:rPr>
          <w:rFonts w:ascii="仿宋" w:eastAsia="仿宋" w:hAnsi="仿宋"/>
          <w:sz w:val="28"/>
          <w:szCs w:val="28"/>
        </w:rPr>
        <w:t>教材</w:t>
      </w:r>
      <w:r w:rsidRPr="00B737CD">
        <w:rPr>
          <w:rFonts w:ascii="仿宋" w:eastAsia="仿宋" w:hAnsi="仿宋" w:hint="eastAsia"/>
          <w:sz w:val="28"/>
          <w:szCs w:val="28"/>
        </w:rPr>
        <w:t>供应</w:t>
      </w:r>
      <w:r w:rsidRPr="00B737CD">
        <w:rPr>
          <w:rFonts w:ascii="仿宋" w:eastAsia="仿宋" w:hAnsi="仿宋"/>
          <w:sz w:val="28"/>
          <w:szCs w:val="28"/>
        </w:rPr>
        <w:t>服务</w:t>
      </w:r>
      <w:r w:rsidRPr="00B737CD">
        <w:rPr>
          <w:rFonts w:ascii="仿宋" w:eastAsia="仿宋" w:hAnsi="仿宋" w:hint="eastAsia"/>
          <w:sz w:val="28"/>
          <w:szCs w:val="28"/>
        </w:rPr>
        <w:t>考核</w:t>
      </w:r>
      <w:r w:rsidRPr="00B737CD">
        <w:rPr>
          <w:rFonts w:ascii="仿宋" w:eastAsia="仿宋" w:hAnsi="仿宋"/>
          <w:sz w:val="28"/>
          <w:szCs w:val="28"/>
        </w:rPr>
        <w:t>评价低于80分；</w:t>
      </w:r>
    </w:p>
    <w:p w14:paraId="7C72CBBD" w14:textId="77777777" w:rsidR="003D469F"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6）在合同履行期间，成交单位有不良经营纪录。</w:t>
      </w:r>
    </w:p>
    <w:p w14:paraId="5AFF0F50" w14:textId="77777777" w:rsidR="003D469F"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（六）采购标的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验收标准：本项目按照合同、招标文件、投标文件内容进行验收。</w:t>
      </w:r>
    </w:p>
    <w:p w14:paraId="05FB616F" w14:textId="77777777" w:rsidR="003D469F"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（七）采购标的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其他技术、服务等要求：</w:t>
      </w:r>
    </w:p>
    <w:p w14:paraId="17D58BFC" w14:textId="77777777" w:rsidR="003D469F"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（八）付款方式：</w:t>
      </w:r>
    </w:p>
    <w:p w14:paraId="7667FFE9" w14:textId="77777777" w:rsidR="003D469F" w:rsidRDefault="00000000">
      <w:pPr>
        <w:adjustRightInd w:val="0"/>
        <w:snapToGrid w:val="0"/>
        <w:spacing w:line="500" w:lineRule="exact"/>
        <w:rPr>
          <w:rFonts w:ascii="仿宋" w:eastAsia="仿宋" w:hAnsi="仿宋"/>
          <w:b/>
          <w:bCs/>
          <w:sz w:val="28"/>
          <w:szCs w:val="28"/>
        </w:rPr>
      </w:pPr>
      <w:r>
        <w:rPr>
          <w:rFonts w:ascii="仿宋" w:eastAsia="仿宋" w:hAnsi="仿宋" w:hint="eastAsia"/>
          <w:bCs/>
          <w:sz w:val="28"/>
          <w:szCs w:val="28"/>
        </w:rPr>
        <w:t>1、每学期项目实施完成验收合格，收到发票</w:t>
      </w:r>
      <w:r>
        <w:rPr>
          <w:rFonts w:ascii="仿宋" w:eastAsia="仿宋" w:hAnsi="仿宋"/>
          <w:bCs/>
          <w:sz w:val="28"/>
          <w:szCs w:val="28"/>
        </w:rPr>
        <w:t>20</w:t>
      </w:r>
      <w:r>
        <w:rPr>
          <w:rFonts w:ascii="仿宋" w:eastAsia="仿宋" w:hAnsi="仿宋" w:hint="eastAsia"/>
          <w:bCs/>
          <w:sz w:val="28"/>
          <w:szCs w:val="28"/>
        </w:rPr>
        <w:t>天内按实支付</w:t>
      </w:r>
      <w:r>
        <w:rPr>
          <w:rFonts w:eastAsia="方正仿宋_GBK" w:hint="eastAsia"/>
          <w:bCs/>
          <w:sz w:val="28"/>
          <w:szCs w:val="28"/>
        </w:rPr>
        <w:t>。</w:t>
      </w:r>
    </w:p>
    <w:bookmarkEnd w:id="0"/>
    <w:bookmarkEnd w:id="1"/>
    <w:bookmarkEnd w:id="2"/>
    <w:p w14:paraId="0ED184C9" w14:textId="77777777" w:rsidR="003D469F" w:rsidRDefault="00000000">
      <w:pPr>
        <w:adjustRightInd w:val="0"/>
        <w:snapToGrid w:val="0"/>
        <w:spacing w:line="500" w:lineRule="exact"/>
        <w:outlineLvl w:val="0"/>
        <w:rPr>
          <w:rFonts w:ascii="仿宋" w:eastAsia="仿宋" w:hAnsi="仿宋"/>
          <w:bCs/>
          <w:sz w:val="28"/>
          <w:szCs w:val="28"/>
        </w:rPr>
      </w:pPr>
      <w:r>
        <w:rPr>
          <w:rFonts w:ascii="仿宋" w:eastAsia="仿宋" w:hAnsi="仿宋" w:hint="eastAsia"/>
          <w:bCs/>
          <w:sz w:val="28"/>
          <w:szCs w:val="28"/>
        </w:rPr>
        <w:t>2、报价为项目的总价，不得将项目拆分或选择性报价。</w:t>
      </w:r>
    </w:p>
    <w:p w14:paraId="16DFBF4E" w14:textId="77777777" w:rsidR="003D469F" w:rsidRDefault="00000000">
      <w:pPr>
        <w:adjustRightInd w:val="0"/>
        <w:snapToGrid w:val="0"/>
        <w:spacing w:line="500" w:lineRule="exact"/>
        <w:outlineLvl w:val="0"/>
        <w:rPr>
          <w:rFonts w:ascii="仿宋" w:eastAsia="仿宋" w:hAnsi="仿宋"/>
          <w:bCs/>
          <w:sz w:val="28"/>
          <w:szCs w:val="28"/>
        </w:rPr>
      </w:pPr>
      <w:r>
        <w:rPr>
          <w:rFonts w:ascii="仿宋" w:eastAsia="仿宋" w:hAnsi="仿宋" w:hint="eastAsia"/>
          <w:bCs/>
          <w:sz w:val="28"/>
          <w:szCs w:val="28"/>
        </w:rPr>
        <w:t>3、成交人不得以任何方式转包或分包本项目。</w:t>
      </w:r>
    </w:p>
    <w:p w14:paraId="20BAD43A" w14:textId="77777777" w:rsidR="003D469F" w:rsidRDefault="00000000">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28"/>
          <w:szCs w:val="28"/>
        </w:rPr>
        <w:br w:type="page"/>
      </w:r>
      <w:r>
        <w:rPr>
          <w:rFonts w:ascii="黑体" w:eastAsia="黑体" w:hAnsi="黑体" w:hint="eastAsia"/>
          <w:bCs/>
          <w:sz w:val="36"/>
          <w:szCs w:val="36"/>
        </w:rPr>
        <w:lastRenderedPageBreak/>
        <w:t>第四部分  投标文件组成与编制</w:t>
      </w:r>
    </w:p>
    <w:p w14:paraId="3A6C7416" w14:textId="77777777" w:rsidR="003D469F" w:rsidRDefault="00000000">
      <w:pPr>
        <w:adjustRightInd w:val="0"/>
        <w:snapToGrid w:val="0"/>
        <w:spacing w:line="500" w:lineRule="exact"/>
        <w:ind w:firstLine="556"/>
        <w:rPr>
          <w:rFonts w:ascii="仿宋" w:eastAsia="仿宋" w:hAnsi="仿宋"/>
          <w:bCs/>
          <w:sz w:val="28"/>
          <w:szCs w:val="28"/>
        </w:rPr>
      </w:pPr>
      <w:r>
        <w:rPr>
          <w:rFonts w:ascii="仿宋" w:eastAsia="仿宋" w:hAnsi="仿宋" w:hint="eastAsia"/>
          <w:bCs/>
          <w:sz w:val="28"/>
          <w:szCs w:val="28"/>
        </w:rPr>
        <w:t>投标人应仔细阅读招标文件的所有内容，按招标文件的下列要求编制投标文件。</w:t>
      </w:r>
    </w:p>
    <w:p w14:paraId="6DAE409D" w14:textId="77777777" w:rsidR="003D469F" w:rsidRDefault="00000000">
      <w:pPr>
        <w:widowControl/>
        <w:numPr>
          <w:ilvl w:val="0"/>
          <w:numId w:val="2"/>
        </w:numPr>
        <w:adjustRightInd w:val="0"/>
        <w:snapToGrid w:val="0"/>
        <w:spacing w:line="500" w:lineRule="exact"/>
        <w:jc w:val="left"/>
        <w:rPr>
          <w:rFonts w:ascii="仿宋" w:eastAsia="仿宋" w:hAnsi="仿宋"/>
          <w:b/>
          <w:sz w:val="28"/>
          <w:szCs w:val="28"/>
        </w:rPr>
      </w:pPr>
      <w:r>
        <w:rPr>
          <w:rFonts w:ascii="仿宋" w:eastAsia="仿宋" w:hAnsi="仿宋" w:hint="eastAsia"/>
          <w:b/>
          <w:sz w:val="28"/>
          <w:szCs w:val="28"/>
        </w:rPr>
        <w:t>投标响应文件</w:t>
      </w:r>
    </w:p>
    <w:p w14:paraId="50F1B1F5" w14:textId="77777777" w:rsidR="003D469F" w:rsidRDefault="00000000">
      <w:pPr>
        <w:adjustRightInd w:val="0"/>
        <w:snapToGrid w:val="0"/>
        <w:spacing w:line="500" w:lineRule="exact"/>
        <w:rPr>
          <w:rFonts w:ascii="仿宋" w:eastAsia="仿宋" w:hAnsi="仿宋"/>
          <w:b/>
          <w:sz w:val="28"/>
          <w:szCs w:val="28"/>
        </w:rPr>
      </w:pPr>
      <w:r>
        <w:rPr>
          <w:rFonts w:ascii="仿宋" w:eastAsia="仿宋" w:hAnsi="仿宋" w:hint="eastAsia"/>
          <w:b/>
          <w:sz w:val="28"/>
          <w:szCs w:val="28"/>
        </w:rPr>
        <w:t>投标人的投标文件应包括下列内容（两部分单独密封）</w:t>
      </w:r>
    </w:p>
    <w:p w14:paraId="6344E5A2" w14:textId="77777777" w:rsidR="003D469F" w:rsidRDefault="00000000">
      <w:pPr>
        <w:adjustRightInd w:val="0"/>
        <w:snapToGrid w:val="0"/>
        <w:spacing w:line="500" w:lineRule="exact"/>
        <w:rPr>
          <w:rFonts w:ascii="仿宋" w:eastAsia="仿宋" w:hAnsi="仿宋"/>
          <w:b/>
          <w:sz w:val="28"/>
          <w:szCs w:val="28"/>
        </w:rPr>
      </w:pPr>
      <w:r>
        <w:rPr>
          <w:rFonts w:ascii="仿宋" w:eastAsia="仿宋" w:hAnsi="仿宋" w:hint="eastAsia"/>
          <w:b/>
          <w:sz w:val="28"/>
          <w:szCs w:val="28"/>
        </w:rPr>
        <w:t>1.资格审查文件包（一个密封包，含一正一副文件）</w:t>
      </w:r>
    </w:p>
    <w:p w14:paraId="652A6BB0" w14:textId="77777777" w:rsidR="003D469F" w:rsidRDefault="00000000">
      <w:pPr>
        <w:adjustRightInd w:val="0"/>
        <w:snapToGrid w:val="0"/>
        <w:spacing w:line="500" w:lineRule="exact"/>
        <w:rPr>
          <w:rFonts w:ascii="仿宋" w:eastAsia="仿宋" w:hAnsi="仿宋"/>
          <w:b/>
          <w:sz w:val="28"/>
          <w:szCs w:val="28"/>
        </w:rPr>
      </w:pPr>
      <w:r>
        <w:rPr>
          <w:rFonts w:ascii="仿宋" w:eastAsia="仿宋" w:hAnsi="仿宋" w:hint="eastAsia"/>
          <w:b/>
          <w:sz w:val="28"/>
          <w:szCs w:val="28"/>
        </w:rPr>
        <w:t>2价格文件包（一个密封包，含一正一副文件）</w:t>
      </w:r>
    </w:p>
    <w:p w14:paraId="27723819" w14:textId="77777777" w:rsidR="003D469F" w:rsidRDefault="00000000">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lang w:val="zh-CN"/>
        </w:rPr>
        <w:t>注：正本与副本如有差异，以正本为准。</w:t>
      </w:r>
    </w:p>
    <w:p w14:paraId="63DEE5E8" w14:textId="77777777" w:rsidR="003D469F" w:rsidRDefault="00000000">
      <w:pPr>
        <w:adjustRightInd w:val="0"/>
        <w:snapToGrid w:val="0"/>
        <w:spacing w:line="500" w:lineRule="exact"/>
        <w:rPr>
          <w:rFonts w:ascii="仿宋" w:eastAsia="仿宋" w:hAnsi="仿宋"/>
          <w:b/>
          <w:color w:val="FF0000"/>
          <w:sz w:val="28"/>
          <w:szCs w:val="28"/>
        </w:rPr>
      </w:pPr>
      <w:r>
        <w:rPr>
          <w:rFonts w:ascii="仿宋" w:eastAsia="仿宋" w:hAnsi="仿宋" w:hint="eastAsia"/>
          <w:b/>
          <w:sz w:val="28"/>
          <w:szCs w:val="28"/>
        </w:rPr>
        <w:t>（二）投标响应文件封面制作</w:t>
      </w:r>
    </w:p>
    <w:p w14:paraId="7926D26A" w14:textId="77777777" w:rsidR="003D469F" w:rsidRDefault="00000000">
      <w:pPr>
        <w:snapToGrid w:val="0"/>
        <w:spacing w:line="400" w:lineRule="exact"/>
        <w:ind w:firstLineChars="192" w:firstLine="538"/>
        <w:rPr>
          <w:rFonts w:ascii="仿宋" w:eastAsia="仿宋" w:hAnsi="仿宋"/>
          <w:sz w:val="28"/>
          <w:szCs w:val="28"/>
          <w:lang w:val="zh-CN"/>
        </w:rPr>
      </w:pPr>
      <w:r>
        <w:rPr>
          <w:rFonts w:ascii="仿宋" w:eastAsia="仿宋" w:hAnsi="仿宋" w:hint="eastAsia"/>
          <w:sz w:val="28"/>
          <w:szCs w:val="28"/>
          <w:lang w:val="zh-CN"/>
        </w:rPr>
        <w:t>封面封签处加盖单位公章，标注项目名称、项目编号、文件包类别、投标人全称、联系人、联系方式、日期等内容。</w:t>
      </w:r>
    </w:p>
    <w:p w14:paraId="6163243E" w14:textId="77777777" w:rsidR="003D469F" w:rsidRDefault="00000000">
      <w:pPr>
        <w:adjustRightInd w:val="0"/>
        <w:snapToGrid w:val="0"/>
        <w:spacing w:line="500" w:lineRule="exact"/>
        <w:rPr>
          <w:rFonts w:ascii="仿宋" w:eastAsia="仿宋" w:hAnsi="仿宋"/>
          <w:b/>
          <w:sz w:val="28"/>
          <w:szCs w:val="28"/>
        </w:rPr>
      </w:pPr>
      <w:r>
        <w:rPr>
          <w:rFonts w:ascii="仿宋" w:eastAsia="仿宋" w:hAnsi="仿宋" w:hint="eastAsia"/>
          <w:b/>
          <w:sz w:val="28"/>
          <w:szCs w:val="28"/>
        </w:rPr>
        <w:t>（三）投标响应文件内容目录</w:t>
      </w:r>
    </w:p>
    <w:p w14:paraId="3372428E" w14:textId="77777777" w:rsidR="003D469F" w:rsidRDefault="00000000">
      <w:pPr>
        <w:adjustRightInd w:val="0"/>
        <w:snapToGrid w:val="0"/>
        <w:spacing w:line="500" w:lineRule="exact"/>
        <w:rPr>
          <w:rFonts w:ascii="仿宋" w:eastAsia="仿宋" w:hAnsi="仿宋"/>
          <w:b/>
          <w:bCs/>
          <w:sz w:val="28"/>
          <w:szCs w:val="28"/>
          <w:lang w:val="zh-CN"/>
        </w:rPr>
      </w:pPr>
      <w:r>
        <w:rPr>
          <w:rFonts w:ascii="仿宋" w:eastAsia="仿宋" w:hAnsi="仿宋" w:hint="eastAsia"/>
          <w:b/>
          <w:bCs/>
          <w:sz w:val="28"/>
          <w:szCs w:val="28"/>
          <w:lang w:val="zh-CN"/>
        </w:rPr>
        <w:t>1、</w:t>
      </w:r>
      <w:r>
        <w:rPr>
          <w:rFonts w:ascii="仿宋" w:eastAsia="仿宋" w:hAnsi="仿宋" w:hint="eastAsia"/>
          <w:b/>
          <w:sz w:val="28"/>
          <w:szCs w:val="28"/>
        </w:rPr>
        <w:t>资格审查文件包</w:t>
      </w:r>
      <w:r>
        <w:rPr>
          <w:rFonts w:ascii="仿宋" w:eastAsia="仿宋" w:hAnsi="仿宋" w:hint="eastAsia"/>
          <w:b/>
          <w:bCs/>
          <w:sz w:val="28"/>
          <w:szCs w:val="28"/>
          <w:lang w:val="zh-CN"/>
        </w:rPr>
        <w:t>（需装订成册）</w:t>
      </w:r>
    </w:p>
    <w:p w14:paraId="417007DE" w14:textId="77777777" w:rsidR="003D469F" w:rsidRDefault="00000000">
      <w:pPr>
        <w:widowControl/>
        <w:adjustRightInd w:val="0"/>
        <w:snapToGrid w:val="0"/>
        <w:spacing w:line="500" w:lineRule="exact"/>
        <w:jc w:val="left"/>
        <w:rPr>
          <w:rFonts w:ascii="宋体" w:eastAsia="方正仿宋_GBK" w:hAnsi="宋体" w:cs="宋体"/>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hint="eastAsia"/>
          <w:kern w:val="0"/>
          <w:sz w:val="28"/>
          <w:szCs w:val="28"/>
          <w:lang w:val="zh-CN"/>
        </w:rPr>
        <w:t>1</w:t>
      </w:r>
      <w:r>
        <w:rPr>
          <w:rFonts w:ascii="宋体" w:eastAsia="方正仿宋_GBK" w:hAnsi="宋体" w:cs="宋体" w:hint="eastAsia"/>
          <w:kern w:val="0"/>
          <w:sz w:val="28"/>
          <w:szCs w:val="28"/>
          <w:lang w:val="zh-CN"/>
        </w:rPr>
        <w:t>）</w:t>
      </w:r>
      <w:r>
        <w:rPr>
          <w:rFonts w:ascii="宋体" w:eastAsia="方正仿宋_GBK" w:hAnsi="宋体" w:cs="宋体" w:hint="eastAsia"/>
          <w:kern w:val="0"/>
          <w:sz w:val="28"/>
          <w:szCs w:val="28"/>
        </w:rPr>
        <w:t>投标单位符合《政府采购法》第二十二条规定条件的承诺函</w:t>
      </w:r>
      <w:r>
        <w:rPr>
          <w:rFonts w:ascii="宋体" w:eastAsia="方正仿宋_GBK" w:hAnsi="宋体" w:cs="宋体"/>
          <w:kern w:val="0"/>
          <w:sz w:val="28"/>
          <w:szCs w:val="28"/>
          <w:lang w:val="zh-CN"/>
        </w:rPr>
        <w:t>（格式见附件</w:t>
      </w:r>
      <w:r>
        <w:rPr>
          <w:rFonts w:ascii="宋体" w:eastAsia="方正仿宋_GBK" w:hAnsi="宋体" w:cs="宋体"/>
          <w:kern w:val="0"/>
          <w:sz w:val="28"/>
          <w:szCs w:val="28"/>
          <w:lang w:val="zh-CN"/>
        </w:rPr>
        <w:t>1</w:t>
      </w:r>
      <w:r>
        <w:rPr>
          <w:rFonts w:ascii="宋体" w:eastAsia="方正仿宋_GBK" w:hAnsi="宋体" w:cs="宋体" w:hint="eastAsia"/>
          <w:kern w:val="0"/>
          <w:sz w:val="28"/>
          <w:szCs w:val="28"/>
          <w:lang w:val="zh-CN"/>
        </w:rPr>
        <w:t>，个体工商户原则上无须提供税收缴纳的凭据，只需提供营业执照；无雇工的个体工商户无须提供社会保障资金缴纳证明。</w:t>
      </w:r>
      <w:r>
        <w:rPr>
          <w:rFonts w:ascii="宋体" w:eastAsia="方正仿宋_GBK" w:hAnsi="宋体" w:cs="宋体"/>
          <w:kern w:val="0"/>
          <w:sz w:val="28"/>
          <w:szCs w:val="28"/>
          <w:lang w:val="zh-CN"/>
        </w:rPr>
        <w:t>）；</w:t>
      </w:r>
    </w:p>
    <w:p w14:paraId="01EAB807" w14:textId="77777777" w:rsidR="003D469F" w:rsidRDefault="00000000">
      <w:pPr>
        <w:widowControl/>
        <w:adjustRightInd w:val="0"/>
        <w:snapToGrid w:val="0"/>
        <w:spacing w:line="500" w:lineRule="exact"/>
        <w:jc w:val="left"/>
        <w:rPr>
          <w:rFonts w:ascii="宋体" w:eastAsia="方正仿宋_GBK" w:hAnsi="宋体" w:cs="宋体"/>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2</w:t>
      </w: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法定代表人身份证明书（格式见附件</w:t>
      </w:r>
      <w:r>
        <w:rPr>
          <w:rFonts w:ascii="宋体" w:eastAsia="方正仿宋_GBK" w:hAnsi="宋体" w:cs="宋体"/>
          <w:kern w:val="0"/>
          <w:sz w:val="28"/>
          <w:szCs w:val="28"/>
          <w:lang w:val="zh-CN"/>
        </w:rPr>
        <w:t>2</w:t>
      </w:r>
      <w:r>
        <w:rPr>
          <w:rFonts w:ascii="宋体" w:eastAsia="方正仿宋_GBK" w:hAnsi="宋体" w:cs="宋体"/>
          <w:kern w:val="0"/>
          <w:sz w:val="28"/>
          <w:szCs w:val="28"/>
          <w:lang w:val="zh-CN"/>
        </w:rPr>
        <w:t>）</w:t>
      </w:r>
      <w:r>
        <w:rPr>
          <w:rFonts w:ascii="宋体" w:eastAsia="方正仿宋_GBK" w:hAnsi="宋体" w:cs="宋体" w:hint="eastAsia"/>
          <w:kern w:val="0"/>
          <w:sz w:val="28"/>
          <w:szCs w:val="28"/>
          <w:lang w:val="zh-CN"/>
        </w:rPr>
        <w:t>、身份证复印件及营业执照等证明文件，自然人的身份证明</w:t>
      </w:r>
      <w:r>
        <w:rPr>
          <w:rFonts w:ascii="宋体" w:eastAsia="方正仿宋_GBK" w:hAnsi="宋体" w:cs="宋体"/>
          <w:kern w:val="0"/>
          <w:sz w:val="28"/>
          <w:szCs w:val="28"/>
          <w:lang w:val="zh-CN"/>
        </w:rPr>
        <w:t>；</w:t>
      </w:r>
    </w:p>
    <w:p w14:paraId="24A298FF" w14:textId="77777777" w:rsidR="003D469F" w:rsidRDefault="00000000">
      <w:pPr>
        <w:widowControl/>
        <w:adjustRightInd w:val="0"/>
        <w:snapToGrid w:val="0"/>
        <w:spacing w:line="500" w:lineRule="exact"/>
        <w:jc w:val="left"/>
        <w:rPr>
          <w:rFonts w:ascii="宋体" w:eastAsia="方正仿宋_GBK" w:hAnsi="宋体" w:cs="宋体"/>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3</w:t>
      </w:r>
      <w:r>
        <w:rPr>
          <w:rFonts w:ascii="宋体" w:eastAsia="方正仿宋_GBK" w:hAnsi="宋体" w:cs="宋体" w:hint="eastAsia"/>
          <w:kern w:val="0"/>
          <w:sz w:val="28"/>
          <w:szCs w:val="28"/>
          <w:lang w:val="zh-CN"/>
        </w:rPr>
        <w:t>）投标人非法定代表人的，提供</w:t>
      </w:r>
      <w:r>
        <w:rPr>
          <w:rFonts w:ascii="宋体" w:eastAsia="方正仿宋_GBK" w:hAnsi="宋体" w:cs="宋体"/>
          <w:kern w:val="0"/>
          <w:sz w:val="28"/>
          <w:szCs w:val="28"/>
          <w:lang w:val="zh-CN"/>
        </w:rPr>
        <w:t>授权委托书原件</w:t>
      </w:r>
      <w:r>
        <w:rPr>
          <w:rFonts w:ascii="宋体" w:eastAsia="方正仿宋_GBK" w:hAnsi="宋体" w:cs="宋体" w:hint="eastAsia"/>
          <w:kern w:val="0"/>
          <w:sz w:val="28"/>
          <w:szCs w:val="28"/>
          <w:lang w:val="zh-CN"/>
        </w:rPr>
        <w:t>及</w:t>
      </w:r>
      <w:r>
        <w:rPr>
          <w:rFonts w:ascii="宋体" w:eastAsia="方正仿宋_GBK" w:hAnsi="宋体" w:cs="宋体"/>
          <w:kern w:val="0"/>
          <w:sz w:val="28"/>
          <w:szCs w:val="28"/>
          <w:lang w:val="zh-CN"/>
        </w:rPr>
        <w:t>投标代表身份证复印件（格式见附件</w:t>
      </w:r>
      <w:r>
        <w:rPr>
          <w:rFonts w:ascii="宋体" w:eastAsia="方正仿宋_GBK" w:hAnsi="宋体" w:cs="宋体"/>
          <w:kern w:val="0"/>
          <w:sz w:val="28"/>
          <w:szCs w:val="28"/>
          <w:lang w:val="zh-CN"/>
        </w:rPr>
        <w:t>3</w:t>
      </w:r>
      <w:r>
        <w:rPr>
          <w:rFonts w:ascii="宋体" w:eastAsia="方正仿宋_GBK" w:hAnsi="宋体" w:cs="宋体"/>
          <w:kern w:val="0"/>
          <w:sz w:val="28"/>
          <w:szCs w:val="28"/>
          <w:lang w:val="zh-CN"/>
        </w:rPr>
        <w:t>）；</w:t>
      </w:r>
    </w:p>
    <w:p w14:paraId="0CD427D0" w14:textId="77777777" w:rsidR="003D469F" w:rsidRDefault="00000000">
      <w:pPr>
        <w:widowControl/>
        <w:adjustRightInd w:val="0"/>
        <w:snapToGrid w:val="0"/>
        <w:spacing w:line="500" w:lineRule="exact"/>
        <w:jc w:val="left"/>
        <w:rPr>
          <w:rFonts w:ascii="宋体" w:eastAsia="方正仿宋_GBK" w:hAnsi="宋体" w:cs="宋体"/>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4</w:t>
      </w:r>
      <w:r>
        <w:rPr>
          <w:rFonts w:ascii="宋体" w:eastAsia="方正仿宋_GBK" w:hAnsi="宋体" w:cs="宋体" w:hint="eastAsia"/>
          <w:kern w:val="0"/>
          <w:sz w:val="28"/>
          <w:szCs w:val="28"/>
          <w:lang w:val="zh-CN"/>
        </w:rPr>
        <w:t>）投标单位信用承诺书</w:t>
      </w:r>
      <w:r>
        <w:rPr>
          <w:rFonts w:ascii="宋体" w:eastAsia="方正仿宋_GBK" w:hAnsi="宋体" w:cs="宋体"/>
          <w:kern w:val="0"/>
          <w:sz w:val="28"/>
          <w:szCs w:val="28"/>
          <w:lang w:val="zh-CN"/>
        </w:rPr>
        <w:t>（格式见附件</w:t>
      </w:r>
      <w:r>
        <w:rPr>
          <w:rFonts w:ascii="宋体" w:eastAsia="方正仿宋_GBK" w:hAnsi="宋体" w:cs="宋体"/>
          <w:kern w:val="0"/>
          <w:sz w:val="28"/>
          <w:szCs w:val="28"/>
          <w:lang w:val="zh-CN"/>
        </w:rPr>
        <w:t>4</w:t>
      </w:r>
      <w:r>
        <w:rPr>
          <w:rFonts w:ascii="宋体" w:eastAsia="方正仿宋_GBK" w:hAnsi="宋体" w:cs="宋体" w:hint="eastAsia"/>
          <w:kern w:val="0"/>
          <w:sz w:val="28"/>
          <w:szCs w:val="28"/>
          <w:lang w:val="zh-CN"/>
        </w:rPr>
        <w:t>，个体工商户无须提供“信用中国”网站截图。</w:t>
      </w:r>
      <w:r>
        <w:rPr>
          <w:rFonts w:ascii="宋体" w:eastAsia="方正仿宋_GBK" w:hAnsi="宋体" w:cs="宋体"/>
          <w:kern w:val="0"/>
          <w:sz w:val="28"/>
          <w:szCs w:val="28"/>
          <w:lang w:val="zh-CN"/>
        </w:rPr>
        <w:t>）</w:t>
      </w:r>
      <w:r>
        <w:rPr>
          <w:rFonts w:ascii="宋体" w:eastAsia="方正仿宋_GBK" w:hAnsi="宋体" w:cs="宋体" w:hint="eastAsia"/>
          <w:kern w:val="0"/>
          <w:sz w:val="28"/>
          <w:szCs w:val="28"/>
          <w:lang w:val="zh-CN"/>
        </w:rPr>
        <w:t>；</w:t>
      </w:r>
    </w:p>
    <w:p w14:paraId="42081162" w14:textId="48BB7778" w:rsidR="003D469F"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w:t>
      </w:r>
      <w:r w:rsidR="00687984">
        <w:rPr>
          <w:rFonts w:ascii="仿宋" w:eastAsia="仿宋" w:hAnsi="仿宋" w:hint="eastAsia"/>
          <w:sz w:val="28"/>
          <w:szCs w:val="28"/>
          <w:lang w:val="zh-CN"/>
        </w:rPr>
        <w:t>5</w:t>
      </w:r>
      <w:r>
        <w:rPr>
          <w:rFonts w:ascii="仿宋" w:eastAsia="仿宋" w:hAnsi="仿宋" w:hint="eastAsia"/>
          <w:sz w:val="28"/>
          <w:szCs w:val="28"/>
          <w:lang w:val="zh-CN"/>
        </w:rPr>
        <w:t>）招标公告资格要求提供的相应佐证材料；</w:t>
      </w:r>
    </w:p>
    <w:p w14:paraId="4A8FA6A1" w14:textId="566FC7AC" w:rsidR="003D469F"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w:t>
      </w:r>
      <w:r w:rsidR="00687984">
        <w:rPr>
          <w:rFonts w:ascii="仿宋" w:eastAsia="仿宋" w:hAnsi="仿宋" w:hint="eastAsia"/>
          <w:sz w:val="28"/>
          <w:szCs w:val="28"/>
          <w:lang w:val="zh-CN"/>
        </w:rPr>
        <w:t>6</w:t>
      </w:r>
      <w:r>
        <w:rPr>
          <w:rFonts w:ascii="仿宋" w:eastAsia="仿宋" w:hAnsi="仿宋" w:hint="eastAsia"/>
          <w:sz w:val="28"/>
          <w:szCs w:val="28"/>
          <w:lang w:val="zh-CN"/>
        </w:rPr>
        <w:t>）其它需要提交的资格审查证明材料。</w:t>
      </w:r>
    </w:p>
    <w:p w14:paraId="03F85A04" w14:textId="77777777" w:rsidR="003D469F" w:rsidRDefault="00000000">
      <w:pPr>
        <w:adjustRightInd w:val="0"/>
        <w:snapToGrid w:val="0"/>
        <w:spacing w:line="500" w:lineRule="exact"/>
        <w:rPr>
          <w:rFonts w:ascii="仿宋" w:eastAsia="仿宋" w:hAnsi="仿宋"/>
          <w:b/>
          <w:bCs/>
          <w:sz w:val="28"/>
          <w:szCs w:val="28"/>
          <w:lang w:val="zh-CN"/>
        </w:rPr>
      </w:pPr>
      <w:r>
        <w:rPr>
          <w:rFonts w:ascii="仿宋" w:eastAsia="仿宋" w:hAnsi="仿宋" w:hint="eastAsia"/>
          <w:b/>
          <w:bCs/>
          <w:sz w:val="28"/>
          <w:szCs w:val="28"/>
          <w:lang w:val="zh-CN"/>
        </w:rPr>
        <w:t>2、</w:t>
      </w:r>
      <w:r>
        <w:rPr>
          <w:rFonts w:ascii="仿宋" w:eastAsia="仿宋" w:hAnsi="仿宋" w:hint="eastAsia"/>
          <w:b/>
          <w:sz w:val="28"/>
          <w:szCs w:val="28"/>
        </w:rPr>
        <w:t>价格文件包</w:t>
      </w:r>
      <w:r>
        <w:rPr>
          <w:rFonts w:ascii="仿宋" w:eastAsia="仿宋" w:hAnsi="仿宋" w:hint="eastAsia"/>
          <w:b/>
          <w:bCs/>
          <w:sz w:val="28"/>
          <w:szCs w:val="28"/>
          <w:lang w:val="zh-CN"/>
        </w:rPr>
        <w:t>（需装订成册）</w:t>
      </w:r>
    </w:p>
    <w:p w14:paraId="69A1F1AA" w14:textId="77777777" w:rsidR="003D469F"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（1）</w:t>
      </w:r>
      <w:r>
        <w:rPr>
          <w:rFonts w:ascii="仿宋" w:eastAsia="仿宋" w:hAnsi="仿宋" w:hint="eastAsia"/>
          <w:sz w:val="28"/>
          <w:szCs w:val="28"/>
        </w:rPr>
        <w:t>报价总表及报价明细</w:t>
      </w:r>
      <w:r>
        <w:rPr>
          <w:rFonts w:ascii="仿宋" w:eastAsia="仿宋" w:hAnsi="仿宋" w:hint="eastAsia"/>
          <w:sz w:val="28"/>
          <w:szCs w:val="28"/>
          <w:lang w:val="zh-CN"/>
        </w:rPr>
        <w:t>（格式见附件5）；</w:t>
      </w:r>
    </w:p>
    <w:p w14:paraId="04C0F907" w14:textId="77777777" w:rsidR="003D469F"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（2）</w:t>
      </w:r>
      <w:r>
        <w:rPr>
          <w:rFonts w:ascii="仿宋" w:eastAsia="仿宋" w:hAnsi="仿宋" w:hint="eastAsia"/>
          <w:sz w:val="28"/>
          <w:szCs w:val="28"/>
        </w:rPr>
        <w:t>报价承诺书</w:t>
      </w:r>
      <w:r>
        <w:rPr>
          <w:rFonts w:ascii="仿宋" w:eastAsia="仿宋" w:hAnsi="仿宋" w:hint="eastAsia"/>
          <w:sz w:val="28"/>
          <w:szCs w:val="28"/>
          <w:lang w:val="zh-CN"/>
        </w:rPr>
        <w:t>（格式见附件6）；</w:t>
      </w:r>
    </w:p>
    <w:p w14:paraId="7A1E3517" w14:textId="77777777" w:rsidR="003D469F" w:rsidRDefault="00000000">
      <w:pPr>
        <w:adjustRightInd w:val="0"/>
        <w:snapToGrid w:val="0"/>
        <w:spacing w:line="500" w:lineRule="exact"/>
        <w:rPr>
          <w:rFonts w:ascii="仿宋" w:eastAsia="仿宋" w:hAnsi="仿宋"/>
          <w:b/>
          <w:bCs/>
          <w:color w:val="FF0000"/>
          <w:sz w:val="28"/>
          <w:szCs w:val="28"/>
          <w:lang w:val="zh-CN"/>
        </w:rPr>
      </w:pPr>
      <w:r>
        <w:rPr>
          <w:rFonts w:ascii="仿宋" w:eastAsia="仿宋" w:hAnsi="仿宋" w:hint="eastAsia"/>
          <w:b/>
          <w:bCs/>
          <w:color w:val="FF0000"/>
          <w:sz w:val="28"/>
          <w:szCs w:val="28"/>
          <w:lang w:val="zh-CN"/>
        </w:rPr>
        <w:t>（四）因投标文件编制不合</w:t>
      </w:r>
      <w:proofErr w:type="gramStart"/>
      <w:r>
        <w:rPr>
          <w:rFonts w:ascii="仿宋" w:eastAsia="仿宋" w:hAnsi="仿宋" w:hint="eastAsia"/>
          <w:b/>
          <w:bCs/>
          <w:color w:val="FF0000"/>
          <w:sz w:val="28"/>
          <w:szCs w:val="28"/>
          <w:lang w:val="zh-CN"/>
        </w:rPr>
        <w:t>规</w:t>
      </w:r>
      <w:proofErr w:type="gramEnd"/>
      <w:r>
        <w:rPr>
          <w:rFonts w:ascii="仿宋" w:eastAsia="仿宋" w:hAnsi="仿宋" w:hint="eastAsia"/>
          <w:b/>
          <w:bCs/>
          <w:color w:val="FF0000"/>
          <w:sz w:val="28"/>
          <w:szCs w:val="28"/>
          <w:lang w:val="zh-CN"/>
        </w:rPr>
        <w:t>确认为废标的情况</w:t>
      </w:r>
    </w:p>
    <w:p w14:paraId="73E7B25B" w14:textId="77777777" w:rsidR="003D469F"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lastRenderedPageBreak/>
        <w:t>1、资格审查文件包和价格文件包未分袋密封；</w:t>
      </w:r>
    </w:p>
    <w:p w14:paraId="1AB248C5" w14:textId="77777777" w:rsidR="003D469F"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2、资格审查文件包和价格文件包内文件未装订成册。</w:t>
      </w:r>
    </w:p>
    <w:p w14:paraId="449E5CD9" w14:textId="77777777" w:rsidR="003D469F" w:rsidRDefault="00000000">
      <w:pPr>
        <w:adjustRightInd w:val="0"/>
        <w:snapToGrid w:val="0"/>
        <w:spacing w:line="500" w:lineRule="exact"/>
        <w:rPr>
          <w:rFonts w:ascii="仿宋" w:eastAsia="仿宋" w:hAnsi="仿宋" w:cs="Times New Roman"/>
          <w:sz w:val="28"/>
          <w:szCs w:val="28"/>
        </w:rPr>
      </w:pPr>
      <w:r>
        <w:rPr>
          <w:rFonts w:ascii="仿宋" w:eastAsia="仿宋" w:hAnsi="仿宋" w:cs="Times New Roman" w:hint="eastAsia"/>
          <w:sz w:val="28"/>
          <w:szCs w:val="28"/>
        </w:rPr>
        <w:t>特别提醒：</w:t>
      </w:r>
    </w:p>
    <w:p w14:paraId="0A5CBBEA" w14:textId="77777777" w:rsidR="003D469F" w:rsidRDefault="00000000">
      <w:pPr>
        <w:adjustRightInd w:val="0"/>
        <w:snapToGrid w:val="0"/>
        <w:spacing w:line="500" w:lineRule="exact"/>
        <w:ind w:firstLineChars="200" w:firstLine="562"/>
        <w:rPr>
          <w:rFonts w:ascii="仿宋" w:eastAsia="仿宋" w:hAnsi="仿宋" w:cs="Times New Roman"/>
          <w:b/>
          <w:bCs/>
          <w:sz w:val="28"/>
          <w:szCs w:val="28"/>
        </w:rPr>
      </w:pPr>
      <w:r>
        <w:rPr>
          <w:rFonts w:ascii="仿宋" w:eastAsia="仿宋" w:hAnsi="仿宋" w:cs="Times New Roman" w:hint="eastAsia"/>
          <w:b/>
          <w:bCs/>
          <w:sz w:val="28"/>
          <w:szCs w:val="28"/>
        </w:rPr>
        <w:t>中标或成交供应商应做好提供声明函、承诺</w:t>
      </w:r>
      <w:proofErr w:type="gramStart"/>
      <w:r>
        <w:rPr>
          <w:rFonts w:ascii="仿宋" w:eastAsia="仿宋" w:hAnsi="仿宋" w:cs="Times New Roman" w:hint="eastAsia"/>
          <w:b/>
          <w:bCs/>
          <w:sz w:val="28"/>
          <w:szCs w:val="28"/>
        </w:rPr>
        <w:t>函相应</w:t>
      </w:r>
      <w:proofErr w:type="gramEnd"/>
      <w:r>
        <w:rPr>
          <w:rFonts w:ascii="仿宋" w:eastAsia="仿宋" w:hAnsi="仿宋" w:cs="Times New Roman" w:hint="eastAsia"/>
          <w:b/>
          <w:bCs/>
          <w:sz w:val="28"/>
          <w:szCs w:val="28"/>
        </w:rPr>
        <w:t>原件的核查准备，核查后发现虚假或违背承诺的，依照相关法律法规规定处理。</w:t>
      </w:r>
    </w:p>
    <w:p w14:paraId="22A1B3A3" w14:textId="77777777" w:rsidR="003D469F" w:rsidRDefault="003D469F">
      <w:pPr>
        <w:adjustRightInd w:val="0"/>
        <w:snapToGrid w:val="0"/>
        <w:spacing w:line="500" w:lineRule="exact"/>
        <w:rPr>
          <w:rFonts w:ascii="仿宋" w:eastAsia="仿宋" w:hAnsi="仿宋" w:cs="宋体"/>
          <w:sz w:val="28"/>
          <w:szCs w:val="28"/>
        </w:rPr>
      </w:pPr>
    </w:p>
    <w:p w14:paraId="30752D76" w14:textId="77777777" w:rsidR="003D469F" w:rsidRDefault="00000000">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附件1</w:t>
      </w:r>
    </w:p>
    <w:p w14:paraId="1A5DD904" w14:textId="77777777" w:rsidR="003D469F" w:rsidRDefault="00000000">
      <w:pPr>
        <w:jc w:val="center"/>
        <w:rPr>
          <w:rFonts w:ascii="黑体" w:eastAsia="黑体" w:hAnsi="黑体"/>
          <w:b/>
          <w:color w:val="000000"/>
          <w:sz w:val="30"/>
          <w:szCs w:val="30"/>
        </w:rPr>
      </w:pPr>
      <w:r>
        <w:rPr>
          <w:rFonts w:ascii="黑体" w:eastAsia="黑体" w:hAnsi="黑体" w:hint="eastAsia"/>
          <w:b/>
          <w:color w:val="000000"/>
          <w:sz w:val="30"/>
          <w:szCs w:val="30"/>
        </w:rPr>
        <w:t>投标单位符合《政府采购法》第二十二条规定条件的声明函</w:t>
      </w:r>
    </w:p>
    <w:p w14:paraId="1D5B3D6E" w14:textId="77777777" w:rsidR="003D469F" w:rsidRDefault="00000000">
      <w:pPr>
        <w:spacing w:line="460" w:lineRule="exact"/>
        <w:rPr>
          <w:rFonts w:ascii="仿宋" w:eastAsia="仿宋" w:hAnsi="仿宋"/>
          <w:b/>
          <w:bCs/>
          <w:color w:val="000000"/>
          <w:sz w:val="44"/>
          <w:szCs w:val="44"/>
        </w:rPr>
      </w:pPr>
      <w:r>
        <w:rPr>
          <w:rFonts w:ascii="仿宋" w:eastAsia="仿宋" w:hAnsi="仿宋" w:hint="eastAsia"/>
          <w:b/>
          <w:bCs/>
          <w:color w:val="000000"/>
          <w:szCs w:val="21"/>
        </w:rPr>
        <w:t xml:space="preserve">                       </w:t>
      </w:r>
      <w:r>
        <w:rPr>
          <w:rFonts w:ascii="仿宋" w:eastAsia="仿宋" w:hAnsi="仿宋" w:hint="eastAsia"/>
          <w:b/>
          <w:bCs/>
          <w:color w:val="000000"/>
          <w:sz w:val="44"/>
          <w:szCs w:val="44"/>
        </w:rPr>
        <w:t xml:space="preserve">   </w:t>
      </w:r>
    </w:p>
    <w:p w14:paraId="505069AB" w14:textId="77777777" w:rsidR="003D469F" w:rsidRDefault="00000000">
      <w:pPr>
        <w:spacing w:line="520" w:lineRule="exact"/>
        <w:ind w:firstLineChars="200" w:firstLine="560"/>
        <w:rPr>
          <w:rFonts w:ascii="仿宋" w:eastAsia="仿宋" w:hAnsi="仿宋"/>
          <w:b/>
          <w:bCs/>
          <w:color w:val="000000"/>
          <w:sz w:val="28"/>
          <w:szCs w:val="28"/>
        </w:rPr>
      </w:pPr>
      <w:r>
        <w:rPr>
          <w:rFonts w:ascii="仿宋" w:eastAsia="仿宋" w:hAnsi="仿宋" w:hint="eastAsia"/>
          <w:bCs/>
          <w:color w:val="000000"/>
          <w:sz w:val="28"/>
          <w:szCs w:val="28"/>
        </w:rPr>
        <w:t>我单位参加</w:t>
      </w:r>
      <w:r>
        <w:rPr>
          <w:rFonts w:ascii="仿宋" w:eastAsia="仿宋" w:hAnsi="仿宋" w:hint="eastAsia"/>
          <w:bCs/>
          <w:color w:val="000000"/>
          <w:sz w:val="28"/>
          <w:szCs w:val="28"/>
          <w:u w:val="single"/>
        </w:rPr>
        <w:t>________________ _</w:t>
      </w:r>
      <w:r>
        <w:rPr>
          <w:rFonts w:ascii="仿宋" w:eastAsia="仿宋" w:hAnsi="仿宋" w:hint="eastAsia"/>
          <w:bCs/>
          <w:color w:val="000000"/>
          <w:sz w:val="28"/>
          <w:szCs w:val="28"/>
        </w:rPr>
        <w:t>（项目名称），</w:t>
      </w:r>
      <w:r>
        <w:rPr>
          <w:rFonts w:ascii="仿宋" w:eastAsia="仿宋" w:hAnsi="仿宋" w:hint="eastAsia"/>
          <w:bCs/>
          <w:color w:val="000000"/>
          <w:sz w:val="28"/>
          <w:szCs w:val="28"/>
          <w:u w:val="single"/>
        </w:rPr>
        <w:t>_______ __________</w:t>
      </w:r>
      <w:r>
        <w:rPr>
          <w:rFonts w:ascii="仿宋" w:eastAsia="仿宋" w:hAnsi="仿宋" w:hint="eastAsia"/>
          <w:bCs/>
          <w:color w:val="000000"/>
          <w:sz w:val="28"/>
          <w:szCs w:val="28"/>
        </w:rPr>
        <w:t>（项目编号）投标活动。针对《中华人民共和国政府采购法》第二十二条规定做出如下声明：</w:t>
      </w:r>
    </w:p>
    <w:p w14:paraId="37F2B49D" w14:textId="77777777" w:rsidR="003D469F" w:rsidRDefault="00000000">
      <w:pPr>
        <w:spacing w:line="520" w:lineRule="exact"/>
        <w:ind w:firstLine="482"/>
        <w:rPr>
          <w:rFonts w:ascii="仿宋" w:eastAsia="仿宋" w:hAnsi="仿宋"/>
          <w:color w:val="000000"/>
          <w:sz w:val="28"/>
          <w:szCs w:val="28"/>
        </w:rPr>
      </w:pPr>
      <w:r>
        <w:rPr>
          <w:rFonts w:ascii="仿宋" w:eastAsia="仿宋" w:hAnsi="仿宋" w:hint="eastAsia"/>
          <w:bCs/>
          <w:color w:val="000000"/>
          <w:sz w:val="28"/>
          <w:szCs w:val="28"/>
        </w:rPr>
        <w:t>1.我单位具有独立承担民事责任的能力；</w:t>
      </w:r>
    </w:p>
    <w:p w14:paraId="7507CFA9" w14:textId="77777777" w:rsidR="003D469F" w:rsidRDefault="00000000">
      <w:pPr>
        <w:spacing w:line="520" w:lineRule="exact"/>
        <w:ind w:firstLine="482"/>
        <w:rPr>
          <w:rFonts w:ascii="仿宋" w:eastAsia="仿宋" w:hAnsi="仿宋"/>
          <w:color w:val="000000"/>
          <w:sz w:val="28"/>
          <w:szCs w:val="28"/>
        </w:rPr>
      </w:pPr>
      <w:r>
        <w:rPr>
          <w:rFonts w:ascii="仿宋" w:eastAsia="仿宋" w:hAnsi="仿宋" w:hint="eastAsia"/>
          <w:color w:val="000000"/>
          <w:sz w:val="28"/>
          <w:szCs w:val="28"/>
        </w:rPr>
        <w:t>2.我单位具有良好的商业信誉和健全的财务会计制度；</w:t>
      </w:r>
    </w:p>
    <w:p w14:paraId="47B6846C" w14:textId="77777777" w:rsidR="003D469F" w:rsidRDefault="00000000">
      <w:pPr>
        <w:spacing w:line="520" w:lineRule="exact"/>
        <w:ind w:firstLine="482"/>
        <w:rPr>
          <w:rFonts w:ascii="仿宋" w:eastAsia="仿宋" w:hAnsi="仿宋"/>
          <w:color w:val="000000"/>
          <w:sz w:val="28"/>
          <w:szCs w:val="28"/>
        </w:rPr>
      </w:pPr>
      <w:r>
        <w:rPr>
          <w:rFonts w:ascii="仿宋" w:eastAsia="仿宋" w:hAnsi="仿宋" w:hint="eastAsia"/>
          <w:color w:val="000000"/>
          <w:sz w:val="28"/>
          <w:szCs w:val="28"/>
        </w:rPr>
        <w:t>3.我单位具有履行合同所必需的设备和专业技术能力；</w:t>
      </w:r>
    </w:p>
    <w:p w14:paraId="40031128" w14:textId="77777777" w:rsidR="003D469F" w:rsidRDefault="00000000">
      <w:pPr>
        <w:spacing w:line="520" w:lineRule="exact"/>
        <w:ind w:firstLine="482"/>
        <w:rPr>
          <w:rFonts w:ascii="仿宋" w:eastAsia="仿宋" w:hAnsi="仿宋"/>
          <w:color w:val="000000"/>
          <w:sz w:val="28"/>
          <w:szCs w:val="28"/>
        </w:rPr>
      </w:pPr>
      <w:r>
        <w:rPr>
          <w:rFonts w:ascii="仿宋" w:eastAsia="仿宋" w:hAnsi="仿宋" w:hint="eastAsia"/>
          <w:color w:val="000000"/>
          <w:sz w:val="28"/>
          <w:szCs w:val="28"/>
        </w:rPr>
        <w:t>4.我单位有依法缴纳税收和社会保障资金的良好记录；</w:t>
      </w:r>
    </w:p>
    <w:p w14:paraId="50B5F0EA" w14:textId="77777777" w:rsidR="003D469F" w:rsidRDefault="00000000">
      <w:pPr>
        <w:spacing w:line="520" w:lineRule="exact"/>
        <w:ind w:firstLine="482"/>
        <w:rPr>
          <w:rFonts w:ascii="仿宋" w:eastAsia="仿宋" w:hAnsi="仿宋"/>
          <w:color w:val="000000"/>
          <w:sz w:val="28"/>
          <w:szCs w:val="28"/>
        </w:rPr>
      </w:pPr>
      <w:r>
        <w:rPr>
          <w:rFonts w:ascii="仿宋" w:eastAsia="仿宋" w:hAnsi="仿宋" w:hint="eastAsia"/>
          <w:color w:val="000000"/>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6EE8227D" w14:textId="77777777" w:rsidR="003D469F" w:rsidRDefault="00000000">
      <w:pPr>
        <w:spacing w:line="520" w:lineRule="exact"/>
        <w:ind w:firstLine="482"/>
        <w:rPr>
          <w:rFonts w:ascii="仿宋" w:eastAsia="仿宋" w:hAnsi="仿宋"/>
          <w:color w:val="000000"/>
          <w:sz w:val="28"/>
          <w:szCs w:val="28"/>
        </w:rPr>
      </w:pPr>
      <w:r>
        <w:rPr>
          <w:rFonts w:ascii="仿宋" w:eastAsia="仿宋" w:hAnsi="仿宋" w:hint="eastAsia"/>
          <w:color w:val="000000"/>
          <w:sz w:val="28"/>
          <w:szCs w:val="28"/>
        </w:rPr>
        <w:t>6.我单位满足法律、行政法规规定的其他条件。</w:t>
      </w:r>
    </w:p>
    <w:p w14:paraId="5A7FFB50" w14:textId="77777777" w:rsidR="003D469F" w:rsidRDefault="003D469F">
      <w:pPr>
        <w:spacing w:line="500" w:lineRule="exact"/>
        <w:ind w:firstLine="482"/>
        <w:rPr>
          <w:rFonts w:ascii="仿宋" w:eastAsia="仿宋" w:hAnsi="仿宋"/>
          <w:color w:val="000000"/>
        </w:rPr>
      </w:pPr>
    </w:p>
    <w:p w14:paraId="7AD90719" w14:textId="77777777" w:rsidR="003D469F" w:rsidRDefault="003D469F">
      <w:pPr>
        <w:spacing w:line="500" w:lineRule="exact"/>
        <w:rPr>
          <w:rFonts w:ascii="仿宋" w:eastAsia="仿宋" w:hAnsi="仿宋"/>
          <w:color w:val="000000"/>
        </w:rPr>
      </w:pPr>
    </w:p>
    <w:p w14:paraId="72F23E85" w14:textId="77777777" w:rsidR="003D469F" w:rsidRDefault="003D469F">
      <w:pPr>
        <w:spacing w:line="500" w:lineRule="exact"/>
        <w:rPr>
          <w:rFonts w:ascii="仿宋" w:eastAsia="仿宋" w:hAnsi="仿宋"/>
          <w:bCs/>
          <w:color w:val="000000"/>
          <w:szCs w:val="21"/>
        </w:rPr>
      </w:pPr>
    </w:p>
    <w:p w14:paraId="525558A5" w14:textId="77777777" w:rsidR="003D469F" w:rsidRDefault="00000000">
      <w:pPr>
        <w:spacing w:line="460" w:lineRule="exact"/>
        <w:jc w:val="center"/>
        <w:rPr>
          <w:rFonts w:ascii="仿宋" w:eastAsia="仿宋" w:hAnsi="仿宋"/>
          <w:bCs/>
          <w:color w:val="000000"/>
          <w:sz w:val="28"/>
          <w:szCs w:val="28"/>
        </w:rPr>
      </w:pPr>
      <w:r>
        <w:rPr>
          <w:rFonts w:ascii="仿宋" w:eastAsia="仿宋" w:hAnsi="仿宋" w:hint="eastAsia"/>
          <w:bCs/>
          <w:color w:val="000000"/>
          <w:szCs w:val="21"/>
        </w:rPr>
        <w:t xml:space="preserve">                                        </w:t>
      </w:r>
      <w:r>
        <w:rPr>
          <w:rFonts w:ascii="仿宋" w:eastAsia="仿宋" w:hAnsi="仿宋" w:hint="eastAsia"/>
          <w:bCs/>
          <w:color w:val="000000"/>
          <w:sz w:val="28"/>
          <w:szCs w:val="28"/>
        </w:rPr>
        <w:t xml:space="preserve">     投标单位名称（公章）：</w:t>
      </w:r>
    </w:p>
    <w:p w14:paraId="2F36942C" w14:textId="77777777" w:rsidR="003D469F" w:rsidRDefault="00000000">
      <w:pPr>
        <w:spacing w:line="460" w:lineRule="exact"/>
        <w:jc w:val="right"/>
        <w:rPr>
          <w:rFonts w:ascii="仿宋" w:eastAsia="仿宋" w:hAnsi="仿宋"/>
          <w:bCs/>
          <w:color w:val="000000"/>
          <w:sz w:val="28"/>
          <w:szCs w:val="28"/>
        </w:rPr>
      </w:pPr>
      <w:r>
        <w:rPr>
          <w:rFonts w:ascii="仿宋" w:eastAsia="仿宋" w:hAnsi="仿宋" w:hint="eastAsia"/>
          <w:bCs/>
          <w:color w:val="000000"/>
          <w:sz w:val="28"/>
          <w:szCs w:val="28"/>
        </w:rPr>
        <w:t xml:space="preserve">    </w:t>
      </w:r>
    </w:p>
    <w:p w14:paraId="5BDF3AD8" w14:textId="77777777" w:rsidR="003D469F" w:rsidRDefault="00000000">
      <w:pPr>
        <w:spacing w:line="460" w:lineRule="exact"/>
        <w:jc w:val="right"/>
        <w:rPr>
          <w:rFonts w:ascii="仿宋" w:eastAsia="仿宋" w:hAnsi="仿宋"/>
          <w:bCs/>
          <w:color w:val="000000"/>
          <w:sz w:val="28"/>
          <w:szCs w:val="28"/>
        </w:rPr>
      </w:pPr>
      <w:r>
        <w:rPr>
          <w:rFonts w:ascii="仿宋" w:eastAsia="仿宋" w:hAnsi="仿宋" w:hint="eastAsia"/>
          <w:bCs/>
          <w:color w:val="000000"/>
          <w:sz w:val="28"/>
          <w:szCs w:val="28"/>
        </w:rPr>
        <w:t xml:space="preserve">                                 日期：</w:t>
      </w:r>
      <w:r>
        <w:rPr>
          <w:rFonts w:ascii="仿宋" w:eastAsia="仿宋" w:hAnsi="仿宋" w:hint="eastAsia"/>
          <w:bCs/>
          <w:color w:val="000000"/>
          <w:sz w:val="28"/>
          <w:szCs w:val="28"/>
          <w:u w:val="single"/>
        </w:rPr>
        <w:t>______</w:t>
      </w:r>
      <w:r>
        <w:rPr>
          <w:rFonts w:ascii="仿宋" w:eastAsia="仿宋" w:hAnsi="仿宋" w:hint="eastAsia"/>
          <w:bCs/>
          <w:color w:val="000000"/>
          <w:sz w:val="28"/>
          <w:szCs w:val="28"/>
        </w:rPr>
        <w:t>年</w:t>
      </w:r>
      <w:r>
        <w:rPr>
          <w:rFonts w:ascii="仿宋" w:eastAsia="仿宋" w:hAnsi="仿宋" w:hint="eastAsia"/>
          <w:bCs/>
          <w:color w:val="000000"/>
          <w:sz w:val="28"/>
          <w:szCs w:val="28"/>
          <w:u w:val="single"/>
        </w:rPr>
        <w:t xml:space="preserve">    </w:t>
      </w:r>
      <w:r>
        <w:rPr>
          <w:rFonts w:ascii="仿宋" w:eastAsia="仿宋" w:hAnsi="仿宋" w:hint="eastAsia"/>
          <w:bCs/>
          <w:color w:val="000000"/>
          <w:sz w:val="28"/>
          <w:szCs w:val="28"/>
        </w:rPr>
        <w:t>月</w:t>
      </w:r>
      <w:r>
        <w:rPr>
          <w:rFonts w:ascii="仿宋" w:eastAsia="仿宋" w:hAnsi="仿宋" w:hint="eastAsia"/>
          <w:bCs/>
          <w:color w:val="000000"/>
          <w:sz w:val="28"/>
          <w:szCs w:val="28"/>
          <w:u w:val="single"/>
        </w:rPr>
        <w:t xml:space="preserve">    </w:t>
      </w:r>
      <w:r>
        <w:rPr>
          <w:rFonts w:ascii="仿宋" w:eastAsia="仿宋" w:hAnsi="仿宋" w:hint="eastAsia"/>
          <w:bCs/>
          <w:color w:val="000000"/>
          <w:sz w:val="28"/>
          <w:szCs w:val="28"/>
        </w:rPr>
        <w:t>日</w:t>
      </w:r>
    </w:p>
    <w:p w14:paraId="1DE148A9" w14:textId="77777777" w:rsidR="003D469F" w:rsidRDefault="00000000">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附件2</w:t>
      </w:r>
    </w:p>
    <w:p w14:paraId="66AD4D37" w14:textId="77777777" w:rsidR="003D469F" w:rsidRDefault="00000000">
      <w:pPr>
        <w:pStyle w:val="10"/>
        <w:spacing w:line="560" w:lineRule="exact"/>
        <w:jc w:val="center"/>
        <w:rPr>
          <w:rFonts w:ascii="黑体" w:eastAsia="黑体" w:hAnsi="黑体"/>
          <w:b/>
          <w:bCs/>
          <w:sz w:val="32"/>
          <w:szCs w:val="32"/>
        </w:rPr>
      </w:pPr>
      <w:r>
        <w:rPr>
          <w:rFonts w:ascii="黑体" w:eastAsia="黑体" w:hAnsi="黑体" w:hint="eastAsia"/>
          <w:b/>
          <w:bCs/>
          <w:sz w:val="32"/>
          <w:szCs w:val="32"/>
        </w:rPr>
        <w:t>法定代表人身份证明</w:t>
      </w:r>
    </w:p>
    <w:p w14:paraId="21781E4F" w14:textId="77777777" w:rsidR="003D469F" w:rsidRDefault="003D469F">
      <w:pPr>
        <w:spacing w:line="480" w:lineRule="exact"/>
        <w:rPr>
          <w:rFonts w:ascii="仿宋" w:eastAsia="仿宋" w:hAnsi="仿宋"/>
          <w:sz w:val="24"/>
        </w:rPr>
      </w:pPr>
    </w:p>
    <w:p w14:paraId="182F82AF" w14:textId="77777777" w:rsidR="003D469F" w:rsidRDefault="00000000">
      <w:pPr>
        <w:spacing w:line="480" w:lineRule="exact"/>
        <w:ind w:firstLineChars="200" w:firstLine="560"/>
        <w:rPr>
          <w:rFonts w:ascii="仿宋" w:eastAsia="仿宋" w:hAnsi="仿宋"/>
          <w:sz w:val="28"/>
          <w:szCs w:val="28"/>
        </w:rPr>
      </w:pPr>
      <w:r>
        <w:rPr>
          <w:rFonts w:ascii="仿宋" w:eastAsia="仿宋" w:hAnsi="仿宋" w:hint="eastAsia"/>
          <w:sz w:val="28"/>
          <w:szCs w:val="28"/>
          <w:highlight w:val="white"/>
          <w:u w:val="single"/>
        </w:rPr>
        <w:t xml:space="preserve">        </w:t>
      </w:r>
      <w:r>
        <w:rPr>
          <w:rFonts w:ascii="仿宋" w:eastAsia="仿宋" w:hAnsi="仿宋" w:hint="eastAsia"/>
          <w:sz w:val="28"/>
          <w:szCs w:val="28"/>
          <w:highlight w:val="white"/>
        </w:rPr>
        <w:t>先生/女士： 现任我单位</w:t>
      </w:r>
      <w:r>
        <w:rPr>
          <w:rFonts w:ascii="仿宋" w:eastAsia="仿宋" w:hAnsi="仿宋" w:hint="eastAsia"/>
          <w:sz w:val="28"/>
          <w:szCs w:val="28"/>
          <w:highlight w:val="white"/>
          <w:u w:val="single"/>
        </w:rPr>
        <w:t xml:space="preserve">        </w:t>
      </w:r>
      <w:r>
        <w:rPr>
          <w:rFonts w:ascii="仿宋" w:eastAsia="仿宋" w:hAnsi="仿宋" w:hint="eastAsia"/>
          <w:sz w:val="28"/>
          <w:szCs w:val="28"/>
          <w:highlight w:val="white"/>
        </w:rPr>
        <w:t>职务，为法定代表人，特此证明。</w:t>
      </w:r>
    </w:p>
    <w:p w14:paraId="71B54013" w14:textId="77777777" w:rsidR="003D469F" w:rsidRDefault="00000000">
      <w:pPr>
        <w:spacing w:line="480" w:lineRule="exact"/>
        <w:ind w:firstLine="480"/>
        <w:rPr>
          <w:rFonts w:ascii="仿宋" w:eastAsia="仿宋" w:hAnsi="仿宋"/>
          <w:sz w:val="28"/>
          <w:szCs w:val="28"/>
          <w:u w:val="single"/>
        </w:rPr>
      </w:pPr>
      <w:r>
        <w:rPr>
          <w:rFonts w:ascii="仿宋" w:eastAsia="仿宋" w:hAnsi="仿宋" w:hint="eastAsia"/>
          <w:sz w:val="28"/>
          <w:szCs w:val="28"/>
        </w:rPr>
        <w:t>身份证号码：</w:t>
      </w:r>
      <w:r>
        <w:rPr>
          <w:rFonts w:ascii="仿宋" w:eastAsia="仿宋" w:hAnsi="仿宋" w:hint="eastAsia"/>
          <w:sz w:val="28"/>
          <w:szCs w:val="28"/>
          <w:highlight w:val="white"/>
          <w:u w:val="single"/>
        </w:rPr>
        <w:t xml:space="preserve">                                               </w:t>
      </w:r>
    </w:p>
    <w:p w14:paraId="51680433" w14:textId="77777777" w:rsidR="003D469F" w:rsidRDefault="003D469F">
      <w:pPr>
        <w:spacing w:line="480" w:lineRule="exact"/>
        <w:ind w:firstLine="480"/>
        <w:rPr>
          <w:rFonts w:ascii="仿宋" w:eastAsia="仿宋" w:hAnsi="仿宋"/>
          <w:sz w:val="28"/>
          <w:szCs w:val="28"/>
        </w:rPr>
      </w:pPr>
    </w:p>
    <w:p w14:paraId="1E75F691" w14:textId="77777777" w:rsidR="003D469F" w:rsidRDefault="00000000">
      <w:pPr>
        <w:pStyle w:val="00"/>
        <w:spacing w:line="600" w:lineRule="exact"/>
        <w:rPr>
          <w:rFonts w:ascii="仿宋" w:eastAsia="仿宋" w:hAnsi="仿宋"/>
          <w:b/>
          <w:sz w:val="28"/>
          <w:szCs w:val="28"/>
        </w:rPr>
      </w:pPr>
      <w:r>
        <w:rPr>
          <w:rFonts w:ascii="仿宋" w:eastAsia="仿宋" w:hAnsi="仿宋" w:hint="eastAsia"/>
          <w:b/>
          <w:sz w:val="28"/>
          <w:szCs w:val="28"/>
        </w:rPr>
        <w:t>注：提供法定代表人的身份证复印件盖公章</w:t>
      </w:r>
    </w:p>
    <w:p w14:paraId="2E80CA94" w14:textId="77777777" w:rsidR="003D469F" w:rsidRDefault="003D469F">
      <w:pPr>
        <w:spacing w:line="480" w:lineRule="exact"/>
        <w:ind w:firstLineChars="200" w:firstLine="480"/>
        <w:rPr>
          <w:rFonts w:ascii="仿宋" w:eastAsia="仿宋" w:hAnsi="仿宋"/>
          <w:sz w:val="24"/>
        </w:rPr>
      </w:pPr>
    </w:p>
    <w:p w14:paraId="1DE8688F" w14:textId="77777777" w:rsidR="003D469F" w:rsidRDefault="00000000">
      <w:pPr>
        <w:rPr>
          <w:rFonts w:ascii="仿宋" w:eastAsia="仿宋" w:hAnsi="仿宋"/>
        </w:rPr>
      </w:pPr>
      <w:r>
        <w:rPr>
          <w:rFonts w:ascii="仿宋" w:eastAsia="仿宋" w:hAnsi="仿宋" w:hint="eastAsia"/>
        </w:rPr>
        <w:t xml:space="preserve">     </w:t>
      </w:r>
    </w:p>
    <w:p w14:paraId="77FFF2CA" w14:textId="77777777" w:rsidR="003D469F" w:rsidRDefault="003D469F">
      <w:pPr>
        <w:snapToGrid w:val="0"/>
        <w:spacing w:line="400" w:lineRule="exact"/>
        <w:rPr>
          <w:rFonts w:ascii="仿宋" w:eastAsia="仿宋" w:hAnsi="仿宋"/>
          <w:b/>
          <w:sz w:val="28"/>
          <w:szCs w:val="28"/>
          <w:lang w:val="zh-CN"/>
        </w:rPr>
      </w:pPr>
    </w:p>
    <w:p w14:paraId="31121C1B" w14:textId="77777777" w:rsidR="003D469F" w:rsidRDefault="00000000">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附件3</w:t>
      </w:r>
    </w:p>
    <w:p w14:paraId="1ECD00DE" w14:textId="77777777" w:rsidR="003D469F" w:rsidRDefault="00000000">
      <w:pPr>
        <w:jc w:val="center"/>
        <w:rPr>
          <w:rFonts w:ascii="黑体" w:eastAsia="黑体" w:hAnsi="黑体"/>
          <w:sz w:val="32"/>
          <w:szCs w:val="32"/>
        </w:rPr>
      </w:pPr>
      <w:r>
        <w:rPr>
          <w:rFonts w:ascii="黑体" w:eastAsia="黑体" w:hAnsi="黑体" w:hint="eastAsia"/>
          <w:sz w:val="32"/>
          <w:szCs w:val="32"/>
        </w:rPr>
        <w:t>法定代表人授权委托书</w:t>
      </w:r>
    </w:p>
    <w:p w14:paraId="39A6FBF2" w14:textId="77777777" w:rsidR="003D469F" w:rsidRDefault="003D469F">
      <w:pPr>
        <w:rPr>
          <w:rFonts w:ascii="仿宋" w:eastAsia="仿宋" w:hAnsi="仿宋"/>
          <w:sz w:val="32"/>
          <w:szCs w:val="32"/>
        </w:rPr>
      </w:pPr>
    </w:p>
    <w:p w14:paraId="561C4EB3" w14:textId="77777777" w:rsidR="003D469F" w:rsidRDefault="00000000">
      <w:pPr>
        <w:ind w:firstLineChars="200" w:firstLine="560"/>
        <w:rPr>
          <w:rFonts w:ascii="仿宋" w:eastAsia="仿宋" w:hAnsi="仿宋"/>
          <w:sz w:val="28"/>
          <w:szCs w:val="28"/>
        </w:rPr>
      </w:pPr>
      <w:r>
        <w:rPr>
          <w:rFonts w:ascii="仿宋" w:eastAsia="仿宋" w:hAnsi="仿宋" w:hint="eastAsia"/>
          <w:sz w:val="28"/>
          <w:szCs w:val="28"/>
        </w:rPr>
        <w:t>本人------（姓名）系——</w:t>
      </w:r>
      <w:proofErr w:type="gramStart"/>
      <w:r>
        <w:rPr>
          <w:rFonts w:ascii="仿宋" w:eastAsia="仿宋" w:hAnsi="仿宋" w:hint="eastAsia"/>
          <w:sz w:val="28"/>
          <w:szCs w:val="28"/>
        </w:rPr>
        <w:t>——</w:t>
      </w:r>
      <w:proofErr w:type="gramEnd"/>
      <w:r>
        <w:rPr>
          <w:rFonts w:ascii="仿宋" w:eastAsia="仿宋" w:hAnsi="仿宋" w:hint="eastAsia"/>
          <w:sz w:val="28"/>
          <w:szCs w:val="28"/>
        </w:rPr>
        <w:t>（授权单位名称）的法定代表人，现委托-------（姓名）（身份证号——</w:t>
      </w:r>
      <w:proofErr w:type="gramStart"/>
      <w:r>
        <w:rPr>
          <w:rFonts w:ascii="仿宋" w:eastAsia="仿宋" w:hAnsi="仿宋" w:hint="eastAsia"/>
          <w:sz w:val="28"/>
          <w:szCs w:val="28"/>
        </w:rPr>
        <w:t>————</w:t>
      </w:r>
      <w:proofErr w:type="gramEnd"/>
      <w:r>
        <w:rPr>
          <w:rFonts w:ascii="仿宋" w:eastAsia="仿宋" w:hAnsi="仿宋" w:hint="eastAsia"/>
          <w:sz w:val="28"/>
          <w:szCs w:val="28"/>
        </w:rPr>
        <w:t>）为我单位代理人，以我单位名义全权处理与本次采购项目（编号：----------）有关的一切事务，其法律后果由我单位承担。</w:t>
      </w:r>
    </w:p>
    <w:p w14:paraId="1704166D" w14:textId="77777777" w:rsidR="003D469F" w:rsidRDefault="00000000">
      <w:pPr>
        <w:ind w:firstLineChars="200" w:firstLine="560"/>
        <w:rPr>
          <w:rFonts w:ascii="仿宋" w:eastAsia="仿宋" w:hAnsi="仿宋"/>
          <w:sz w:val="28"/>
          <w:szCs w:val="28"/>
        </w:rPr>
      </w:pPr>
      <w:r>
        <w:rPr>
          <w:rFonts w:ascii="仿宋" w:eastAsia="仿宋" w:hAnsi="仿宋" w:hint="eastAsia"/>
          <w:sz w:val="28"/>
          <w:szCs w:val="28"/>
        </w:rPr>
        <w:t>本授权书于---年---月---日起生效。代理人无转委托权。</w:t>
      </w:r>
    </w:p>
    <w:p w14:paraId="12DD0E92" w14:textId="77777777" w:rsidR="003D469F" w:rsidRDefault="00000000">
      <w:pPr>
        <w:ind w:firstLineChars="150" w:firstLine="420"/>
        <w:rPr>
          <w:rFonts w:ascii="仿宋" w:eastAsia="仿宋" w:hAnsi="仿宋"/>
          <w:sz w:val="28"/>
          <w:szCs w:val="28"/>
        </w:rPr>
      </w:pPr>
      <w:r>
        <w:rPr>
          <w:rFonts w:ascii="仿宋" w:eastAsia="仿宋" w:hAnsi="仿宋" w:hint="eastAsia"/>
          <w:sz w:val="28"/>
          <w:szCs w:val="28"/>
        </w:rPr>
        <w:t>代理人(被授权人):------</w:t>
      </w:r>
    </w:p>
    <w:p w14:paraId="4584A8A4" w14:textId="77777777" w:rsidR="003D469F" w:rsidRDefault="00000000">
      <w:pPr>
        <w:ind w:firstLineChars="150" w:firstLine="420"/>
        <w:rPr>
          <w:rFonts w:ascii="仿宋" w:eastAsia="仿宋" w:hAnsi="仿宋"/>
          <w:sz w:val="28"/>
          <w:szCs w:val="28"/>
        </w:rPr>
      </w:pPr>
      <w:r>
        <w:rPr>
          <w:rFonts w:ascii="仿宋" w:eastAsia="仿宋" w:hAnsi="仿宋" w:hint="eastAsia"/>
          <w:sz w:val="28"/>
          <w:szCs w:val="28"/>
        </w:rPr>
        <w:t>授权单位名称（盖章）：-----</w:t>
      </w:r>
    </w:p>
    <w:p w14:paraId="0D467EDD" w14:textId="77777777" w:rsidR="003D469F" w:rsidRDefault="00000000">
      <w:pPr>
        <w:ind w:firstLineChars="150" w:firstLine="420"/>
        <w:rPr>
          <w:rFonts w:ascii="仿宋" w:eastAsia="仿宋" w:hAnsi="仿宋"/>
          <w:sz w:val="28"/>
          <w:szCs w:val="28"/>
        </w:rPr>
      </w:pPr>
      <w:r>
        <w:rPr>
          <w:rFonts w:ascii="仿宋" w:eastAsia="仿宋" w:hAnsi="仿宋" w:hint="eastAsia"/>
          <w:sz w:val="28"/>
          <w:szCs w:val="28"/>
        </w:rPr>
        <w:t>授权单位法定代表人（签字或盖章）：-----</w:t>
      </w:r>
    </w:p>
    <w:p w14:paraId="647D8B3F" w14:textId="77777777" w:rsidR="003D469F" w:rsidRDefault="003D469F">
      <w:pPr>
        <w:jc w:val="right"/>
        <w:rPr>
          <w:rFonts w:ascii="仿宋" w:eastAsia="仿宋" w:hAnsi="仿宋"/>
          <w:sz w:val="28"/>
          <w:szCs w:val="28"/>
        </w:rPr>
      </w:pPr>
    </w:p>
    <w:p w14:paraId="3F53DB1C" w14:textId="77777777" w:rsidR="003D469F" w:rsidRDefault="00000000">
      <w:pPr>
        <w:jc w:val="right"/>
        <w:rPr>
          <w:rFonts w:ascii="仿宋" w:eastAsia="仿宋" w:hAnsi="仿宋"/>
          <w:sz w:val="28"/>
          <w:szCs w:val="28"/>
        </w:rPr>
      </w:pPr>
      <w:r>
        <w:rPr>
          <w:rFonts w:ascii="仿宋" w:eastAsia="仿宋" w:hAnsi="仿宋" w:hint="eastAsia"/>
          <w:sz w:val="28"/>
          <w:szCs w:val="28"/>
        </w:rPr>
        <w:t>XXXX年XX月XX日</w:t>
      </w:r>
    </w:p>
    <w:p w14:paraId="0F09983E" w14:textId="77777777" w:rsidR="003D469F" w:rsidRDefault="003D469F">
      <w:pPr>
        <w:snapToGrid w:val="0"/>
        <w:spacing w:line="400" w:lineRule="exact"/>
        <w:ind w:firstLineChars="192" w:firstLine="540"/>
        <w:rPr>
          <w:rFonts w:ascii="仿宋" w:eastAsia="仿宋" w:hAnsi="仿宋"/>
          <w:b/>
          <w:sz w:val="28"/>
          <w:szCs w:val="28"/>
        </w:rPr>
      </w:pPr>
    </w:p>
    <w:p w14:paraId="7E22388B" w14:textId="77777777" w:rsidR="003D469F" w:rsidRDefault="00000000">
      <w:pPr>
        <w:snapToGrid w:val="0"/>
        <w:spacing w:line="400" w:lineRule="exact"/>
        <w:ind w:firstLineChars="192" w:firstLine="540"/>
        <w:rPr>
          <w:rFonts w:ascii="仿宋" w:eastAsia="仿宋" w:hAnsi="仿宋"/>
          <w:b/>
          <w:sz w:val="28"/>
          <w:szCs w:val="28"/>
        </w:rPr>
      </w:pPr>
      <w:r>
        <w:rPr>
          <w:rFonts w:ascii="仿宋" w:eastAsia="仿宋" w:hAnsi="仿宋" w:hint="eastAsia"/>
          <w:b/>
          <w:sz w:val="28"/>
          <w:szCs w:val="28"/>
        </w:rPr>
        <w:t>注：提供投标代表本人身份证复印件盖公章</w:t>
      </w:r>
    </w:p>
    <w:p w14:paraId="01E02B47" w14:textId="77777777" w:rsidR="003D469F" w:rsidRDefault="003D469F">
      <w:pPr>
        <w:snapToGrid w:val="0"/>
        <w:spacing w:line="400" w:lineRule="exact"/>
        <w:ind w:firstLineChars="192" w:firstLine="540"/>
        <w:rPr>
          <w:rFonts w:ascii="仿宋" w:eastAsia="仿宋" w:hAnsi="仿宋"/>
          <w:b/>
          <w:sz w:val="28"/>
          <w:szCs w:val="28"/>
        </w:rPr>
      </w:pPr>
    </w:p>
    <w:p w14:paraId="0FE90329" w14:textId="77777777" w:rsidR="003D469F" w:rsidRDefault="00000000">
      <w:pPr>
        <w:snapToGrid w:val="0"/>
        <w:spacing w:line="300" w:lineRule="auto"/>
        <w:outlineLvl w:val="0"/>
        <w:rPr>
          <w:rFonts w:ascii="仿宋" w:eastAsia="仿宋" w:hAnsi="仿宋"/>
          <w:sz w:val="28"/>
          <w:szCs w:val="28"/>
        </w:rPr>
      </w:pPr>
      <w:r>
        <w:rPr>
          <w:rFonts w:ascii="仿宋" w:eastAsia="仿宋" w:hAnsi="仿宋" w:hint="eastAsia"/>
          <w:b/>
          <w:sz w:val="28"/>
          <w:szCs w:val="28"/>
        </w:rPr>
        <w:br w:type="page"/>
      </w:r>
      <w:r>
        <w:rPr>
          <w:rFonts w:ascii="仿宋" w:eastAsia="仿宋" w:hAnsi="仿宋" w:hint="eastAsia"/>
          <w:sz w:val="32"/>
          <w:szCs w:val="32"/>
          <w:lang w:val="zh-CN"/>
        </w:rPr>
        <w:lastRenderedPageBreak/>
        <w:t>附件4</w:t>
      </w:r>
    </w:p>
    <w:p w14:paraId="792AF07E" w14:textId="77777777" w:rsidR="003D469F" w:rsidRDefault="00000000">
      <w:pPr>
        <w:spacing w:before="240" w:line="312" w:lineRule="auto"/>
        <w:jc w:val="center"/>
        <w:rPr>
          <w:rFonts w:ascii="黑体" w:eastAsia="黑体" w:hAnsi="黑体"/>
          <w:b/>
          <w:sz w:val="32"/>
          <w:szCs w:val="32"/>
        </w:rPr>
      </w:pPr>
      <w:bookmarkStart w:id="42" w:name="_Hlk114643603"/>
      <w:r>
        <w:rPr>
          <w:rFonts w:ascii="黑体" w:eastAsia="黑体" w:hAnsi="黑体" w:hint="eastAsia"/>
          <w:b/>
          <w:sz w:val="32"/>
          <w:szCs w:val="32"/>
        </w:rPr>
        <w:t>投标单位信用承诺书</w:t>
      </w:r>
      <w:bookmarkEnd w:id="42"/>
    </w:p>
    <w:p w14:paraId="7F59163E" w14:textId="77777777" w:rsidR="003D469F" w:rsidRDefault="00000000">
      <w:pPr>
        <w:spacing w:line="360" w:lineRule="auto"/>
        <w:ind w:firstLineChars="200" w:firstLine="420"/>
        <w:rPr>
          <w:rFonts w:ascii="仿宋" w:eastAsia="仿宋" w:hAnsi="仿宋"/>
          <w:sz w:val="24"/>
          <w:lang w:val="zh-CN"/>
        </w:rPr>
      </w:pPr>
      <w:r>
        <w:rPr>
          <w:rFonts w:ascii="仿宋" w:eastAsia="仿宋" w:hAnsi="仿宋" w:hint="eastAsia"/>
          <w:lang w:val="zh-CN"/>
        </w:rPr>
        <w:t>为营造公开、公平、公正的公共资源交易环境，树立诚信守法的投标人形象，我单位</w:t>
      </w:r>
      <w:proofErr w:type="gramStart"/>
      <w:r>
        <w:rPr>
          <w:rFonts w:ascii="仿宋" w:eastAsia="仿宋" w:hAnsi="仿宋" w:hint="eastAsia"/>
          <w:lang w:val="zh-CN"/>
        </w:rPr>
        <w:t>作出</w:t>
      </w:r>
      <w:proofErr w:type="gramEnd"/>
      <w:r>
        <w:rPr>
          <w:rFonts w:ascii="仿宋" w:eastAsia="仿宋" w:hAnsi="仿宋" w:hint="eastAsia"/>
          <w:lang w:val="zh-CN"/>
        </w:rPr>
        <w:t>以下承诺：</w:t>
      </w:r>
    </w:p>
    <w:p w14:paraId="17B74E20" w14:textId="77777777" w:rsidR="003D469F" w:rsidRDefault="00000000">
      <w:pPr>
        <w:spacing w:line="360" w:lineRule="auto"/>
        <w:ind w:firstLineChars="200" w:firstLine="420"/>
        <w:rPr>
          <w:rFonts w:ascii="仿宋" w:eastAsia="仿宋" w:hAnsi="仿宋"/>
          <w:lang w:val="zh-CN"/>
        </w:rPr>
      </w:pPr>
      <w:r>
        <w:rPr>
          <w:rFonts w:ascii="仿宋" w:eastAsia="仿宋" w:hAnsi="仿宋" w:hint="eastAsia"/>
          <w:lang w:val="zh-CN"/>
        </w:rPr>
        <w:t>一、我单位对所提交的单位基本信息、单位负责人、项目负责人、技术负责人、从业资质和资格、业绩、财务状况、信誉等所有资料，均合法、真实、准确、有效，无任何伪造、修改、虚假成分；</w:t>
      </w:r>
    </w:p>
    <w:p w14:paraId="6E3CD001" w14:textId="77777777" w:rsidR="003D469F" w:rsidRDefault="00000000">
      <w:pPr>
        <w:spacing w:line="360" w:lineRule="auto"/>
        <w:ind w:firstLineChars="200" w:firstLine="420"/>
        <w:rPr>
          <w:rFonts w:ascii="仿宋" w:eastAsia="仿宋" w:hAnsi="仿宋"/>
          <w:lang w:val="zh-CN"/>
        </w:rPr>
      </w:pPr>
      <w:r>
        <w:rPr>
          <w:rFonts w:ascii="仿宋" w:eastAsia="仿宋" w:hAnsi="仿宋" w:hint="eastAsia"/>
          <w:lang w:val="zh-CN"/>
        </w:rPr>
        <w:t>二、我单位严格依照国家和省、市、</w:t>
      </w:r>
      <w:proofErr w:type="gramStart"/>
      <w:r>
        <w:rPr>
          <w:rFonts w:ascii="仿宋" w:eastAsia="仿宋" w:hAnsi="仿宋" w:hint="eastAsia"/>
          <w:lang w:val="zh-CN"/>
        </w:rPr>
        <w:t>县关于</w:t>
      </w:r>
      <w:proofErr w:type="gramEnd"/>
      <w:r>
        <w:rPr>
          <w:rFonts w:ascii="仿宋" w:eastAsia="仿宋" w:hAnsi="仿宋" w:hint="eastAsia"/>
          <w:lang w:val="zh-CN"/>
        </w:rPr>
        <w:t>政府采购等方面的法律、法规、规章、规范性文件，参加公共资源交易招标投标活动；积极履行社会责任，促进廉政建设；</w:t>
      </w:r>
    </w:p>
    <w:p w14:paraId="2E04A0EA" w14:textId="77777777" w:rsidR="003D469F" w:rsidRDefault="00000000">
      <w:pPr>
        <w:spacing w:line="360" w:lineRule="auto"/>
        <w:ind w:firstLineChars="200" w:firstLine="420"/>
        <w:rPr>
          <w:rFonts w:ascii="仿宋" w:eastAsia="仿宋" w:hAnsi="仿宋"/>
          <w:lang w:val="zh-CN"/>
        </w:rPr>
      </w:pPr>
      <w:r>
        <w:rPr>
          <w:rFonts w:ascii="仿宋" w:eastAsia="仿宋" w:hAnsi="仿宋" w:hint="eastAsia"/>
          <w:lang w:val="zh-CN"/>
        </w:rPr>
        <w:t>三、我单位</w:t>
      </w:r>
      <w:r>
        <w:rPr>
          <w:rFonts w:ascii="仿宋" w:eastAsia="仿宋" w:hAnsi="仿宋" w:hint="eastAsia"/>
        </w:rPr>
        <w:t>未被“信用中国”网站（www.creditchina.gov.cn）列入失信被执行人、重大税收违法案件当事人名单、政府采购严重失信行为记录名单，</w:t>
      </w:r>
      <w:r>
        <w:rPr>
          <w:rFonts w:ascii="仿宋" w:eastAsia="仿宋" w:hAnsi="仿宋" w:hint="eastAsia"/>
          <w:b/>
          <w:bCs/>
          <w:color w:val="FF0000"/>
        </w:rPr>
        <w:t>并提供网站查询结果截图</w:t>
      </w:r>
      <w:r>
        <w:rPr>
          <w:rFonts w:ascii="仿宋" w:eastAsia="仿宋" w:hAnsi="仿宋" w:hint="eastAsia"/>
        </w:rPr>
        <w:t>。在以往的招投标活动中，无重大违法、违规的不良记录。未被地市级及其以上行政主管部门做出取消投标资格的处罚且该处罚在有效期内的。</w:t>
      </w:r>
    </w:p>
    <w:p w14:paraId="029DEFE0" w14:textId="77777777" w:rsidR="003D469F" w:rsidRDefault="00000000">
      <w:pPr>
        <w:spacing w:line="360" w:lineRule="auto"/>
        <w:ind w:firstLineChars="200" w:firstLine="420"/>
        <w:rPr>
          <w:rFonts w:ascii="仿宋" w:eastAsia="仿宋" w:hAnsi="仿宋"/>
        </w:rPr>
      </w:pPr>
      <w:r>
        <w:rPr>
          <w:rFonts w:ascii="仿宋" w:eastAsia="仿宋" w:hAnsi="仿宋" w:hint="eastAsia"/>
          <w:lang w:val="zh-CN"/>
        </w:rPr>
        <w:t>三、我单位不参与</w:t>
      </w:r>
      <w:proofErr w:type="gramStart"/>
      <w:r>
        <w:rPr>
          <w:rFonts w:ascii="仿宋" w:eastAsia="仿宋" w:hAnsi="仿宋" w:hint="eastAsia"/>
          <w:lang w:val="zh-CN"/>
        </w:rPr>
        <w:t>围标串标</w:t>
      </w:r>
      <w:proofErr w:type="gramEnd"/>
      <w:r>
        <w:rPr>
          <w:rFonts w:ascii="仿宋" w:eastAsia="仿宋" w:hAnsi="仿宋" w:hint="eastAsia"/>
          <w:lang w:val="zh-CN"/>
        </w:rPr>
        <w:t>、弄虚作假、骗取中标、干扰评标、违约毁约、恶意投诉等行为，主动维护公共资源交易招标投标的良好秩序；</w:t>
      </w:r>
    </w:p>
    <w:p w14:paraId="00082711" w14:textId="77777777" w:rsidR="003D469F" w:rsidRDefault="00000000">
      <w:pPr>
        <w:spacing w:line="360" w:lineRule="auto"/>
        <w:ind w:firstLineChars="200" w:firstLine="420"/>
        <w:rPr>
          <w:rFonts w:ascii="仿宋" w:eastAsia="仿宋" w:hAnsi="仿宋"/>
          <w:lang w:val="zh-CN"/>
        </w:rPr>
      </w:pPr>
      <w:r>
        <w:rPr>
          <w:rFonts w:ascii="仿宋" w:eastAsia="仿宋" w:hAnsi="仿宋" w:hint="eastAsia"/>
          <w:lang w:val="zh-CN"/>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53CF5D9E" w14:textId="77777777" w:rsidR="003D469F" w:rsidRDefault="00000000">
      <w:pPr>
        <w:spacing w:line="360" w:lineRule="auto"/>
        <w:ind w:firstLineChars="200" w:firstLine="420"/>
        <w:rPr>
          <w:rFonts w:ascii="仿宋" w:eastAsia="仿宋" w:hAnsi="仿宋"/>
          <w:lang w:val="zh-CN"/>
        </w:rPr>
      </w:pPr>
      <w:r>
        <w:rPr>
          <w:rFonts w:ascii="仿宋" w:eastAsia="仿宋" w:hAnsi="仿宋" w:hint="eastAsia"/>
          <w:lang w:val="zh-CN"/>
        </w:rPr>
        <w:t>五、我单位自觉接受政府部门、行业组织、社会公众、新闻舆论等监督。</w:t>
      </w:r>
    </w:p>
    <w:p w14:paraId="554747D7" w14:textId="77777777" w:rsidR="003D469F" w:rsidRDefault="003D469F">
      <w:pPr>
        <w:spacing w:line="360" w:lineRule="auto"/>
        <w:ind w:firstLineChars="1900" w:firstLine="3990"/>
        <w:rPr>
          <w:rFonts w:ascii="仿宋" w:eastAsia="仿宋" w:hAnsi="仿宋"/>
          <w:lang w:val="zh-CN"/>
        </w:rPr>
      </w:pPr>
    </w:p>
    <w:p w14:paraId="2A9BDD05" w14:textId="77777777" w:rsidR="003D469F" w:rsidRDefault="00000000">
      <w:pPr>
        <w:spacing w:line="360" w:lineRule="auto"/>
        <w:ind w:firstLineChars="1100" w:firstLine="3080"/>
        <w:rPr>
          <w:rFonts w:ascii="仿宋" w:eastAsia="仿宋" w:hAnsi="仿宋"/>
          <w:sz w:val="28"/>
          <w:szCs w:val="28"/>
          <w:u w:val="single"/>
          <w:lang w:val="zh-CN"/>
        </w:rPr>
      </w:pPr>
      <w:r>
        <w:rPr>
          <w:rFonts w:ascii="仿宋" w:eastAsia="仿宋" w:hAnsi="仿宋" w:hint="eastAsia"/>
          <w:sz w:val="28"/>
          <w:szCs w:val="28"/>
          <w:lang w:val="zh-CN"/>
        </w:rPr>
        <w:t>投标单位全称(盖公章)：</w:t>
      </w:r>
    </w:p>
    <w:p w14:paraId="387AE175" w14:textId="77777777" w:rsidR="003D469F" w:rsidRDefault="00000000">
      <w:pPr>
        <w:spacing w:line="360" w:lineRule="auto"/>
        <w:ind w:firstLineChars="1100" w:firstLine="3080"/>
        <w:rPr>
          <w:rFonts w:ascii="仿宋" w:eastAsia="仿宋" w:hAnsi="仿宋"/>
          <w:sz w:val="28"/>
          <w:szCs w:val="28"/>
          <w:u w:val="single"/>
          <w:lang w:val="zh-CN"/>
        </w:rPr>
      </w:pPr>
      <w:r>
        <w:rPr>
          <w:rFonts w:ascii="仿宋" w:eastAsia="仿宋" w:hAnsi="仿宋" w:hint="eastAsia"/>
          <w:sz w:val="28"/>
          <w:szCs w:val="28"/>
          <w:lang w:val="zh-CN"/>
        </w:rPr>
        <w:t>法定代表人（签字或盖章）：</w:t>
      </w:r>
    </w:p>
    <w:p w14:paraId="5D281AC5" w14:textId="77777777" w:rsidR="003D469F" w:rsidRDefault="00000000">
      <w:pPr>
        <w:spacing w:line="360" w:lineRule="auto"/>
        <w:ind w:firstLineChars="1100" w:firstLine="3080"/>
        <w:rPr>
          <w:rFonts w:ascii="仿宋" w:eastAsia="仿宋" w:hAnsi="仿宋"/>
          <w:sz w:val="28"/>
          <w:szCs w:val="28"/>
          <w:lang w:val="zh-CN"/>
        </w:rPr>
      </w:pPr>
      <w:r>
        <w:rPr>
          <w:rFonts w:ascii="仿宋" w:eastAsia="仿宋" w:hAnsi="仿宋" w:hint="eastAsia"/>
          <w:sz w:val="28"/>
          <w:szCs w:val="28"/>
          <w:lang w:val="zh-CN"/>
        </w:rPr>
        <w:t>时间：  年  月   日</w:t>
      </w:r>
    </w:p>
    <w:p w14:paraId="6697EC87" w14:textId="77777777" w:rsidR="003D469F" w:rsidRDefault="00000000">
      <w:pPr>
        <w:snapToGrid w:val="0"/>
        <w:spacing w:line="400" w:lineRule="exact"/>
        <w:rPr>
          <w:rFonts w:ascii="仿宋" w:eastAsia="仿宋" w:hAnsi="仿宋"/>
          <w:sz w:val="32"/>
          <w:szCs w:val="32"/>
          <w:lang w:val="zh-CN"/>
        </w:rPr>
      </w:pPr>
      <w:r>
        <w:rPr>
          <w:rFonts w:ascii="仿宋" w:eastAsia="仿宋" w:hAnsi="仿宋" w:hint="eastAsia"/>
          <w:b/>
          <w:bCs/>
          <w:sz w:val="28"/>
          <w:szCs w:val="28"/>
          <w:lang w:val="zh-CN"/>
        </w:rPr>
        <w:br w:type="page"/>
      </w:r>
      <w:r>
        <w:rPr>
          <w:rFonts w:ascii="仿宋" w:eastAsia="仿宋" w:hAnsi="仿宋" w:hint="eastAsia"/>
          <w:sz w:val="32"/>
          <w:szCs w:val="32"/>
          <w:lang w:val="zh-CN"/>
        </w:rPr>
        <w:lastRenderedPageBreak/>
        <w:t>附件5</w:t>
      </w:r>
    </w:p>
    <w:p w14:paraId="6D59E5A2" w14:textId="77777777" w:rsidR="003D469F" w:rsidRDefault="00000000">
      <w:pPr>
        <w:spacing w:before="100" w:beforeAutospacing="1" w:after="100" w:afterAutospacing="1" w:line="500" w:lineRule="atLeast"/>
        <w:jc w:val="center"/>
        <w:rPr>
          <w:rFonts w:ascii="黑体" w:eastAsia="黑体" w:hAnsi="黑体"/>
          <w:b/>
          <w:bCs/>
          <w:sz w:val="32"/>
          <w:szCs w:val="32"/>
        </w:rPr>
      </w:pPr>
      <w:r>
        <w:rPr>
          <w:rFonts w:ascii="黑体" w:eastAsia="黑体" w:hAnsi="黑体" w:hint="eastAsia"/>
          <w:b/>
          <w:bCs/>
          <w:sz w:val="32"/>
          <w:szCs w:val="32"/>
        </w:rPr>
        <w:t>江苏省南通工贸技师学院报价表</w:t>
      </w:r>
    </w:p>
    <w:p w14:paraId="2CCB7BF4" w14:textId="77777777" w:rsidR="003D469F" w:rsidRDefault="00000000">
      <w:pPr>
        <w:rPr>
          <w:rFonts w:ascii="仿宋" w:eastAsia="仿宋" w:hAnsi="仿宋"/>
          <w:sz w:val="28"/>
          <w:szCs w:val="28"/>
        </w:rPr>
      </w:pPr>
      <w:r>
        <w:rPr>
          <w:rFonts w:ascii="仿宋" w:eastAsia="仿宋" w:hAnsi="仿宋" w:hint="eastAsia"/>
          <w:sz w:val="28"/>
          <w:szCs w:val="28"/>
        </w:rPr>
        <w:t>江苏省南通工贸技师学院：</w:t>
      </w:r>
    </w:p>
    <w:p w14:paraId="155EFC1C" w14:textId="77777777" w:rsidR="003D469F" w:rsidRDefault="00000000">
      <w:pPr>
        <w:ind w:firstLineChars="200" w:firstLine="560"/>
        <w:rPr>
          <w:rFonts w:ascii="仿宋" w:eastAsia="仿宋" w:hAnsi="仿宋"/>
          <w:sz w:val="28"/>
          <w:szCs w:val="28"/>
        </w:rPr>
      </w:pPr>
      <w:r>
        <w:rPr>
          <w:rFonts w:ascii="仿宋" w:eastAsia="仿宋" w:hAnsi="仿宋" w:hint="eastAsia"/>
          <w:sz w:val="28"/>
          <w:szCs w:val="28"/>
        </w:rPr>
        <w:t>依据贵方招标公告，我方</w:t>
      </w:r>
      <w:r>
        <w:rPr>
          <w:rFonts w:ascii="仿宋" w:eastAsia="仿宋" w:hAnsi="仿宋" w:hint="eastAsia"/>
          <w:sz w:val="28"/>
          <w:szCs w:val="28"/>
          <w:u w:val="single"/>
        </w:rPr>
        <w:t xml:space="preserve">           　　</w:t>
      </w:r>
      <w:r>
        <w:rPr>
          <w:rFonts w:ascii="仿宋" w:eastAsia="仿宋" w:hAnsi="仿宋" w:hint="eastAsia"/>
          <w:sz w:val="28"/>
          <w:szCs w:val="28"/>
        </w:rPr>
        <w:t>（投标人名称）作为投标人正式授权</w:t>
      </w:r>
      <w:r>
        <w:rPr>
          <w:rFonts w:ascii="仿宋" w:eastAsia="仿宋" w:hAnsi="仿宋" w:hint="eastAsia"/>
          <w:sz w:val="28"/>
          <w:szCs w:val="28"/>
          <w:u w:val="single"/>
        </w:rPr>
        <w:t xml:space="preserve">　           </w:t>
      </w:r>
      <w:r>
        <w:rPr>
          <w:rFonts w:ascii="仿宋" w:eastAsia="仿宋" w:hAnsi="仿宋" w:hint="eastAsia"/>
          <w:sz w:val="28"/>
          <w:szCs w:val="28"/>
        </w:rPr>
        <w:t>（授权代表全名/职务）代表我方处理有关本投标的一切事宜。我方经慎重研究，报价为：</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2547"/>
        <w:gridCol w:w="3258"/>
        <w:gridCol w:w="2699"/>
      </w:tblGrid>
      <w:tr w:rsidR="003D469F" w14:paraId="1B66D672" w14:textId="77777777">
        <w:trPr>
          <w:trHeight w:val="542"/>
          <w:jc w:val="center"/>
        </w:trPr>
        <w:tc>
          <w:tcPr>
            <w:tcW w:w="781" w:type="dxa"/>
            <w:tcBorders>
              <w:top w:val="single" w:sz="4" w:space="0" w:color="auto"/>
              <w:left w:val="single" w:sz="4" w:space="0" w:color="auto"/>
              <w:bottom w:val="single" w:sz="4" w:space="0" w:color="auto"/>
              <w:right w:val="single" w:sz="4" w:space="0" w:color="auto"/>
            </w:tcBorders>
            <w:vAlign w:val="center"/>
          </w:tcPr>
          <w:p w14:paraId="77FA880C" w14:textId="77777777" w:rsidR="003D469F" w:rsidRDefault="00000000">
            <w:pPr>
              <w:spacing w:line="400" w:lineRule="exact"/>
              <w:jc w:val="center"/>
              <w:rPr>
                <w:rFonts w:ascii="仿宋" w:eastAsia="仿宋" w:hAnsi="仿宋" w:cs="仿宋_GB2312"/>
                <w:b/>
                <w:sz w:val="24"/>
              </w:rPr>
            </w:pPr>
            <w:r>
              <w:rPr>
                <w:rFonts w:ascii="仿宋" w:eastAsia="仿宋" w:hAnsi="仿宋" w:cs="仿宋_GB2312" w:hint="eastAsia"/>
                <w:b/>
              </w:rPr>
              <w:t>序号</w:t>
            </w:r>
          </w:p>
        </w:tc>
        <w:tc>
          <w:tcPr>
            <w:tcW w:w="2547" w:type="dxa"/>
            <w:tcBorders>
              <w:top w:val="single" w:sz="4" w:space="0" w:color="auto"/>
              <w:left w:val="single" w:sz="4" w:space="0" w:color="auto"/>
              <w:bottom w:val="single" w:sz="4" w:space="0" w:color="auto"/>
              <w:right w:val="single" w:sz="4" w:space="0" w:color="auto"/>
            </w:tcBorders>
            <w:vAlign w:val="center"/>
          </w:tcPr>
          <w:p w14:paraId="6142384E" w14:textId="77777777" w:rsidR="003D469F" w:rsidRDefault="00000000">
            <w:pPr>
              <w:spacing w:line="400" w:lineRule="exact"/>
              <w:jc w:val="center"/>
              <w:rPr>
                <w:rFonts w:ascii="仿宋" w:eastAsia="仿宋" w:hAnsi="仿宋" w:cs="仿宋_GB2312"/>
                <w:b/>
              </w:rPr>
            </w:pPr>
            <w:r>
              <w:rPr>
                <w:rFonts w:ascii="仿宋" w:eastAsia="仿宋" w:hAnsi="仿宋" w:cs="仿宋_GB2312" w:hint="eastAsia"/>
                <w:b/>
              </w:rPr>
              <w:t>项目名称（项目编号）</w:t>
            </w:r>
          </w:p>
        </w:tc>
        <w:tc>
          <w:tcPr>
            <w:tcW w:w="3258" w:type="dxa"/>
            <w:tcBorders>
              <w:top w:val="single" w:sz="4" w:space="0" w:color="auto"/>
              <w:left w:val="single" w:sz="4" w:space="0" w:color="auto"/>
              <w:bottom w:val="single" w:sz="4" w:space="0" w:color="auto"/>
              <w:right w:val="single" w:sz="4" w:space="0" w:color="auto"/>
            </w:tcBorders>
            <w:vAlign w:val="center"/>
          </w:tcPr>
          <w:p w14:paraId="44770398" w14:textId="77777777" w:rsidR="003D469F" w:rsidRDefault="00000000">
            <w:pPr>
              <w:spacing w:line="400" w:lineRule="exact"/>
              <w:jc w:val="center"/>
              <w:rPr>
                <w:rFonts w:ascii="仿宋" w:eastAsia="仿宋" w:hAnsi="仿宋" w:cs="仿宋_GB2312"/>
                <w:b/>
              </w:rPr>
            </w:pPr>
            <w:r>
              <w:rPr>
                <w:rFonts w:ascii="仿宋" w:eastAsia="仿宋" w:hAnsi="仿宋" w:cs="仿宋_GB2312" w:hint="eastAsia"/>
                <w:b/>
              </w:rPr>
              <w:t>投标报价（元）</w:t>
            </w:r>
          </w:p>
        </w:tc>
        <w:tc>
          <w:tcPr>
            <w:tcW w:w="2699" w:type="dxa"/>
            <w:tcBorders>
              <w:top w:val="single" w:sz="4" w:space="0" w:color="auto"/>
              <w:left w:val="single" w:sz="4" w:space="0" w:color="auto"/>
              <w:bottom w:val="single" w:sz="4" w:space="0" w:color="auto"/>
              <w:right w:val="single" w:sz="4" w:space="0" w:color="auto"/>
            </w:tcBorders>
            <w:vAlign w:val="center"/>
          </w:tcPr>
          <w:p w14:paraId="24D1B058" w14:textId="77777777" w:rsidR="003D469F" w:rsidRDefault="00000000">
            <w:pPr>
              <w:spacing w:line="400" w:lineRule="exact"/>
              <w:jc w:val="center"/>
              <w:rPr>
                <w:rFonts w:ascii="仿宋" w:eastAsia="仿宋" w:hAnsi="仿宋" w:cs="仿宋_GB2312"/>
                <w:b/>
              </w:rPr>
            </w:pPr>
            <w:r>
              <w:rPr>
                <w:rFonts w:ascii="仿宋" w:eastAsia="仿宋" w:hAnsi="仿宋" w:cs="仿宋_GB2312" w:hint="eastAsia"/>
                <w:b/>
              </w:rPr>
              <w:t>备注</w:t>
            </w:r>
          </w:p>
        </w:tc>
      </w:tr>
      <w:tr w:rsidR="003D469F" w14:paraId="384BE1CD" w14:textId="77777777">
        <w:trPr>
          <w:trHeight w:val="1284"/>
          <w:jc w:val="center"/>
        </w:trPr>
        <w:tc>
          <w:tcPr>
            <w:tcW w:w="781" w:type="dxa"/>
            <w:tcBorders>
              <w:top w:val="single" w:sz="4" w:space="0" w:color="auto"/>
              <w:left w:val="single" w:sz="4" w:space="0" w:color="auto"/>
              <w:bottom w:val="single" w:sz="4" w:space="0" w:color="auto"/>
              <w:right w:val="single" w:sz="4" w:space="0" w:color="auto"/>
            </w:tcBorders>
            <w:vAlign w:val="center"/>
          </w:tcPr>
          <w:p w14:paraId="533D88E9" w14:textId="77777777" w:rsidR="003D469F" w:rsidRDefault="00000000">
            <w:pPr>
              <w:spacing w:line="400" w:lineRule="exact"/>
              <w:jc w:val="center"/>
              <w:rPr>
                <w:rFonts w:ascii="仿宋" w:eastAsia="仿宋" w:hAnsi="仿宋" w:cs="仿宋_GB2312"/>
              </w:rPr>
            </w:pPr>
            <w:r>
              <w:rPr>
                <w:rFonts w:ascii="仿宋" w:eastAsia="仿宋" w:hAnsi="仿宋" w:cs="仿宋_GB2312" w:hint="eastAsia"/>
              </w:rPr>
              <w:t>1</w:t>
            </w:r>
          </w:p>
        </w:tc>
        <w:tc>
          <w:tcPr>
            <w:tcW w:w="2547" w:type="dxa"/>
            <w:tcBorders>
              <w:top w:val="single" w:sz="4" w:space="0" w:color="auto"/>
              <w:left w:val="single" w:sz="4" w:space="0" w:color="auto"/>
              <w:bottom w:val="single" w:sz="4" w:space="0" w:color="auto"/>
              <w:right w:val="single" w:sz="4" w:space="0" w:color="auto"/>
            </w:tcBorders>
            <w:vAlign w:val="center"/>
          </w:tcPr>
          <w:p w14:paraId="7ABA4701" w14:textId="77777777" w:rsidR="003D469F" w:rsidRDefault="003D469F">
            <w:pPr>
              <w:spacing w:line="400" w:lineRule="exact"/>
              <w:jc w:val="center"/>
              <w:rPr>
                <w:rFonts w:ascii="仿宋" w:eastAsia="仿宋" w:hAnsi="仿宋" w:cs="仿宋_GB2312"/>
                <w:b/>
                <w:bCs/>
                <w:lang w:val="zh-CN"/>
              </w:rPr>
            </w:pPr>
          </w:p>
        </w:tc>
        <w:tc>
          <w:tcPr>
            <w:tcW w:w="3258" w:type="dxa"/>
            <w:tcBorders>
              <w:top w:val="single" w:sz="4" w:space="0" w:color="auto"/>
              <w:left w:val="single" w:sz="4" w:space="0" w:color="auto"/>
              <w:bottom w:val="single" w:sz="4" w:space="0" w:color="auto"/>
              <w:right w:val="single" w:sz="4" w:space="0" w:color="auto"/>
            </w:tcBorders>
            <w:vAlign w:val="center"/>
          </w:tcPr>
          <w:p w14:paraId="5742F4F0" w14:textId="77777777" w:rsidR="003D469F" w:rsidRDefault="00000000">
            <w:pPr>
              <w:spacing w:line="400" w:lineRule="exact"/>
              <w:jc w:val="left"/>
              <w:rPr>
                <w:rFonts w:ascii="仿宋" w:eastAsia="仿宋" w:hAnsi="仿宋" w:cs="仿宋"/>
                <w:b/>
                <w:bCs/>
                <w:sz w:val="24"/>
              </w:rPr>
            </w:pPr>
            <w:r>
              <w:rPr>
                <w:rFonts w:ascii="仿宋" w:eastAsia="仿宋" w:hAnsi="仿宋" w:cs="仿宋" w:hint="eastAsia"/>
                <w:b/>
                <w:bCs/>
                <w:sz w:val="24"/>
              </w:rPr>
              <w:t>报价折率：</w:t>
            </w:r>
          </w:p>
        </w:tc>
        <w:tc>
          <w:tcPr>
            <w:tcW w:w="2699" w:type="dxa"/>
            <w:tcBorders>
              <w:top w:val="single" w:sz="4" w:space="0" w:color="auto"/>
              <w:left w:val="single" w:sz="4" w:space="0" w:color="auto"/>
              <w:bottom w:val="single" w:sz="4" w:space="0" w:color="auto"/>
              <w:right w:val="single" w:sz="4" w:space="0" w:color="auto"/>
            </w:tcBorders>
            <w:vAlign w:val="center"/>
          </w:tcPr>
          <w:p w14:paraId="3EBB7387" w14:textId="194BFD16" w:rsidR="003D469F" w:rsidRDefault="00000000">
            <w:pPr>
              <w:spacing w:line="400" w:lineRule="exact"/>
              <w:rPr>
                <w:rFonts w:ascii="仿宋" w:eastAsia="仿宋" w:hAnsi="仿宋" w:cs="仿宋_GB2312"/>
              </w:rPr>
            </w:pPr>
            <w:r>
              <w:rPr>
                <w:rFonts w:ascii="仿宋" w:eastAsia="仿宋" w:hAnsi="仿宋" w:cs="仿宋" w:hint="eastAsia"/>
                <w:sz w:val="24"/>
              </w:rPr>
              <w:t>报价除三科统编教材以外的教材折率。</w:t>
            </w:r>
          </w:p>
        </w:tc>
      </w:tr>
    </w:tbl>
    <w:p w14:paraId="5222548E" w14:textId="77777777" w:rsidR="003D469F" w:rsidRDefault="003D469F">
      <w:pPr>
        <w:snapToGrid w:val="0"/>
        <w:spacing w:line="440" w:lineRule="exact"/>
        <w:rPr>
          <w:rFonts w:ascii="仿宋" w:eastAsia="仿宋" w:hAnsi="仿宋" w:cs="宋体"/>
          <w:sz w:val="28"/>
          <w:u w:val="single"/>
        </w:rPr>
      </w:pPr>
    </w:p>
    <w:p w14:paraId="0A12B8AF" w14:textId="77777777" w:rsidR="003D469F" w:rsidRDefault="00000000">
      <w:pPr>
        <w:snapToGrid w:val="0"/>
        <w:spacing w:line="300" w:lineRule="auto"/>
        <w:rPr>
          <w:rFonts w:ascii="仿宋" w:eastAsia="仿宋" w:hAnsi="仿宋"/>
          <w:sz w:val="28"/>
          <w:szCs w:val="28"/>
        </w:rPr>
      </w:pPr>
      <w:r>
        <w:rPr>
          <w:rFonts w:ascii="仿宋" w:eastAsia="仿宋" w:hAnsi="仿宋" w:hint="eastAsia"/>
          <w:sz w:val="28"/>
          <w:szCs w:val="28"/>
        </w:rPr>
        <w:t>报价单位名称（公章）：</w:t>
      </w:r>
    </w:p>
    <w:p w14:paraId="0B43D709" w14:textId="77777777" w:rsidR="003D469F" w:rsidRDefault="00000000">
      <w:pPr>
        <w:snapToGrid w:val="0"/>
        <w:spacing w:line="300" w:lineRule="auto"/>
        <w:rPr>
          <w:rFonts w:ascii="仿宋" w:eastAsia="仿宋" w:hAnsi="仿宋"/>
          <w:sz w:val="28"/>
          <w:szCs w:val="28"/>
        </w:rPr>
      </w:pPr>
      <w:r>
        <w:rPr>
          <w:rFonts w:ascii="仿宋" w:eastAsia="仿宋" w:hAnsi="仿宋" w:hint="eastAsia"/>
          <w:sz w:val="28"/>
          <w:szCs w:val="28"/>
        </w:rPr>
        <w:t>法定代表人或委托代理人（签名）：</w:t>
      </w:r>
    </w:p>
    <w:p w14:paraId="449D365B" w14:textId="77777777" w:rsidR="003D469F" w:rsidRDefault="00000000">
      <w:pPr>
        <w:snapToGrid w:val="0"/>
        <w:spacing w:line="300" w:lineRule="auto"/>
        <w:rPr>
          <w:rFonts w:ascii="仿宋" w:eastAsia="仿宋" w:hAnsi="仿宋"/>
          <w:sz w:val="28"/>
          <w:szCs w:val="28"/>
        </w:rPr>
      </w:pPr>
      <w:r>
        <w:rPr>
          <w:rFonts w:ascii="仿宋" w:eastAsia="仿宋" w:hAnsi="仿宋" w:hint="eastAsia"/>
          <w:sz w:val="28"/>
          <w:szCs w:val="28"/>
        </w:rPr>
        <w:t>联系电话：</w:t>
      </w:r>
    </w:p>
    <w:p w14:paraId="5E3B22D7" w14:textId="77777777" w:rsidR="003D469F" w:rsidRDefault="00000000">
      <w:pPr>
        <w:snapToGrid w:val="0"/>
        <w:spacing w:line="300" w:lineRule="auto"/>
        <w:rPr>
          <w:rFonts w:ascii="仿宋" w:eastAsia="仿宋" w:hAnsi="仿宋"/>
          <w:sz w:val="28"/>
          <w:szCs w:val="28"/>
        </w:rPr>
      </w:pPr>
      <w:r>
        <w:rPr>
          <w:rFonts w:ascii="仿宋" w:eastAsia="仿宋" w:hAnsi="仿宋" w:hint="eastAsia"/>
          <w:sz w:val="28"/>
          <w:szCs w:val="28"/>
        </w:rPr>
        <w:t>报价日期：</w:t>
      </w:r>
    </w:p>
    <w:p w14:paraId="2A807805" w14:textId="6436D0E0" w:rsidR="003D469F" w:rsidRPr="00687984" w:rsidRDefault="00000000">
      <w:pPr>
        <w:rPr>
          <w:rFonts w:ascii="仿宋" w:eastAsia="仿宋" w:hAnsi="仿宋"/>
          <w:b/>
          <w:sz w:val="28"/>
          <w:szCs w:val="28"/>
        </w:rPr>
      </w:pPr>
      <w:r>
        <w:rPr>
          <w:rFonts w:ascii="仿宋" w:eastAsia="仿宋" w:hAnsi="仿宋" w:hint="eastAsia"/>
          <w:b/>
          <w:sz w:val="28"/>
          <w:szCs w:val="28"/>
        </w:rPr>
        <w:t>注：最低折率中标</w:t>
      </w:r>
      <w:r w:rsidR="00687984">
        <w:rPr>
          <w:rFonts w:ascii="仿宋" w:eastAsia="仿宋" w:hAnsi="仿宋" w:hint="eastAsia"/>
          <w:b/>
          <w:sz w:val="28"/>
          <w:szCs w:val="28"/>
        </w:rPr>
        <w:t>，</w:t>
      </w:r>
      <w:r>
        <w:rPr>
          <w:rFonts w:ascii="仿宋" w:eastAsia="仿宋" w:hAnsi="仿宋" w:hint="eastAsia"/>
          <w:b/>
          <w:sz w:val="28"/>
          <w:szCs w:val="28"/>
        </w:rPr>
        <w:t>投标报价包含所有费用</w:t>
      </w:r>
      <w:r w:rsidR="00687984">
        <w:rPr>
          <w:rFonts w:ascii="仿宋" w:eastAsia="仿宋" w:hAnsi="仿宋" w:hint="eastAsia"/>
          <w:b/>
          <w:sz w:val="28"/>
          <w:szCs w:val="28"/>
        </w:rPr>
        <w:t>。</w:t>
      </w:r>
    </w:p>
    <w:p w14:paraId="1D891915" w14:textId="77777777" w:rsidR="003D469F" w:rsidRDefault="00000000">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附件6</w:t>
      </w:r>
    </w:p>
    <w:p w14:paraId="2F93F620" w14:textId="77777777" w:rsidR="003D469F" w:rsidRDefault="003D469F">
      <w:pPr>
        <w:snapToGrid w:val="0"/>
        <w:spacing w:line="400" w:lineRule="exact"/>
        <w:rPr>
          <w:rFonts w:ascii="仿宋" w:eastAsia="仿宋" w:hAnsi="仿宋"/>
          <w:sz w:val="28"/>
          <w:szCs w:val="28"/>
        </w:rPr>
      </w:pPr>
    </w:p>
    <w:p w14:paraId="5A55E5A4" w14:textId="77777777" w:rsidR="003D469F" w:rsidRDefault="00000000">
      <w:pPr>
        <w:spacing w:line="500" w:lineRule="exact"/>
        <w:jc w:val="center"/>
        <w:rPr>
          <w:rFonts w:ascii="黑体" w:eastAsia="黑体" w:hAnsi="黑体"/>
          <w:b/>
          <w:sz w:val="32"/>
          <w:szCs w:val="32"/>
        </w:rPr>
      </w:pPr>
      <w:r>
        <w:rPr>
          <w:rFonts w:ascii="黑体" w:eastAsia="黑体" w:hAnsi="黑体" w:hint="eastAsia"/>
          <w:b/>
          <w:sz w:val="32"/>
          <w:szCs w:val="32"/>
        </w:rPr>
        <w:t>报 价 承 诺 书</w:t>
      </w:r>
    </w:p>
    <w:p w14:paraId="2C57B160" w14:textId="77777777" w:rsidR="003D469F" w:rsidRDefault="00000000">
      <w:pPr>
        <w:spacing w:beforeLines="50" w:before="156" w:afterLines="50" w:after="156" w:line="500" w:lineRule="exact"/>
        <w:rPr>
          <w:rFonts w:ascii="仿宋" w:eastAsia="仿宋" w:hAnsi="仿宋"/>
          <w:sz w:val="28"/>
          <w:szCs w:val="28"/>
        </w:rPr>
      </w:pPr>
      <w:r>
        <w:rPr>
          <w:rFonts w:ascii="仿宋" w:eastAsia="仿宋" w:hAnsi="仿宋" w:hint="eastAsia"/>
          <w:sz w:val="28"/>
          <w:szCs w:val="28"/>
        </w:rPr>
        <w:t>江苏省南通工贸技师学院：</w:t>
      </w:r>
    </w:p>
    <w:p w14:paraId="3B3C7FD3" w14:textId="77777777" w:rsidR="003D469F" w:rsidRDefault="00000000">
      <w:pPr>
        <w:spacing w:line="500" w:lineRule="exact"/>
        <w:ind w:firstLineChars="150" w:firstLine="420"/>
        <w:rPr>
          <w:rFonts w:ascii="仿宋" w:eastAsia="仿宋" w:hAnsi="仿宋"/>
          <w:b/>
          <w:sz w:val="24"/>
        </w:rPr>
      </w:pPr>
      <w:r>
        <w:rPr>
          <w:rFonts w:ascii="仿宋" w:eastAsia="仿宋" w:hAnsi="仿宋" w:hint="eastAsia"/>
          <w:sz w:val="28"/>
          <w:szCs w:val="28"/>
          <w:u w:val="single"/>
        </w:rPr>
        <w:t>（报价单位全称）</w:t>
      </w:r>
      <w:r>
        <w:rPr>
          <w:rFonts w:ascii="仿宋" w:eastAsia="仿宋" w:hAnsi="仿宋" w:hint="eastAsia"/>
          <w:sz w:val="28"/>
          <w:szCs w:val="28"/>
        </w:rPr>
        <w:t>授权</w:t>
      </w:r>
      <w:r>
        <w:rPr>
          <w:rFonts w:ascii="仿宋" w:eastAsia="仿宋" w:hAnsi="仿宋" w:hint="eastAsia"/>
          <w:sz w:val="28"/>
          <w:szCs w:val="28"/>
          <w:u w:val="single"/>
        </w:rPr>
        <w:t xml:space="preserve">（姓  名）（职  </w:t>
      </w:r>
      <w:proofErr w:type="gramStart"/>
      <w:r>
        <w:rPr>
          <w:rFonts w:ascii="仿宋" w:eastAsia="仿宋" w:hAnsi="仿宋" w:hint="eastAsia"/>
          <w:sz w:val="28"/>
          <w:szCs w:val="28"/>
          <w:u w:val="single"/>
        </w:rPr>
        <w:t>务</w:t>
      </w:r>
      <w:proofErr w:type="gramEnd"/>
      <w:r>
        <w:rPr>
          <w:rFonts w:ascii="仿宋" w:eastAsia="仿宋" w:hAnsi="仿宋" w:hint="eastAsia"/>
          <w:sz w:val="28"/>
          <w:szCs w:val="28"/>
          <w:u w:val="single"/>
        </w:rPr>
        <w:t>）</w:t>
      </w:r>
      <w:r>
        <w:rPr>
          <w:rFonts w:ascii="仿宋" w:eastAsia="仿宋" w:hAnsi="仿宋" w:hint="eastAsia"/>
          <w:sz w:val="28"/>
          <w:szCs w:val="28"/>
        </w:rPr>
        <w:t>为全权代表，参加项目编号为</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Cs/>
          <w:sz w:val="28"/>
          <w:szCs w:val="28"/>
        </w:rPr>
        <w:t>的</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Cs/>
          <w:sz w:val="28"/>
          <w:szCs w:val="28"/>
        </w:rPr>
        <w:t>项目</w:t>
      </w:r>
      <w:r>
        <w:rPr>
          <w:rFonts w:ascii="仿宋" w:eastAsia="仿宋" w:hAnsi="仿宋" w:hint="eastAsia"/>
          <w:sz w:val="28"/>
          <w:szCs w:val="28"/>
        </w:rPr>
        <w:t>比价的有关活动，并宣布同意如下：</w:t>
      </w:r>
    </w:p>
    <w:p w14:paraId="1B00943A" w14:textId="77777777" w:rsidR="003D469F" w:rsidRDefault="00000000">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1．我方愿意按照招标文件的全部要求进行报价（报价内容与投标文件要求一致）。</w:t>
      </w:r>
    </w:p>
    <w:p w14:paraId="00432EFE" w14:textId="77777777" w:rsidR="003D469F" w:rsidRDefault="00000000">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2．我方完全理解并同意放弃对招标公告有不明及误解的权利。</w:t>
      </w:r>
    </w:p>
    <w:p w14:paraId="2C6E8969" w14:textId="77777777" w:rsidR="003D469F" w:rsidRDefault="00000000">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3．我方理解并同意贵方的评标办法。</w:t>
      </w:r>
    </w:p>
    <w:p w14:paraId="279A5165" w14:textId="77777777" w:rsidR="003D469F" w:rsidRDefault="00000000">
      <w:pPr>
        <w:spacing w:line="500" w:lineRule="exact"/>
        <w:ind w:firstLineChars="200" w:firstLine="560"/>
        <w:rPr>
          <w:rFonts w:ascii="仿宋" w:eastAsia="仿宋" w:hAnsi="仿宋" w:cs="宋体"/>
          <w:kern w:val="0"/>
          <w:sz w:val="28"/>
          <w:szCs w:val="28"/>
        </w:rPr>
      </w:pPr>
      <w:r>
        <w:rPr>
          <w:rFonts w:ascii="仿宋" w:eastAsia="仿宋" w:hAnsi="仿宋" w:cs="Times New Roman" w:hint="eastAsia"/>
          <w:sz w:val="28"/>
          <w:szCs w:val="28"/>
        </w:rPr>
        <w:t>4．我方同意提供贵方可能要求的与其报价有关的一切数据或资料。</w:t>
      </w:r>
    </w:p>
    <w:p w14:paraId="66316628" w14:textId="77777777" w:rsidR="003D469F"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5．我单位的报价文件自开标后60天内有效。</w:t>
      </w:r>
    </w:p>
    <w:p w14:paraId="1028FDE7" w14:textId="77777777" w:rsidR="003D469F"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6．与本报价有关的一切往来通讯请寄：</w:t>
      </w:r>
    </w:p>
    <w:p w14:paraId="0FA13394" w14:textId="77777777" w:rsidR="003D469F"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地址：</w:t>
      </w:r>
      <w:r>
        <w:rPr>
          <w:rFonts w:ascii="仿宋" w:eastAsia="仿宋" w:hAnsi="仿宋" w:hint="eastAsia"/>
          <w:sz w:val="28"/>
          <w:szCs w:val="28"/>
          <w:u w:val="single"/>
        </w:rPr>
        <w:t xml:space="preserve">　　　　　　　　　　</w:t>
      </w:r>
      <w:r>
        <w:rPr>
          <w:rFonts w:ascii="仿宋" w:eastAsia="仿宋" w:hAnsi="仿宋" w:hint="eastAsia"/>
          <w:sz w:val="28"/>
          <w:szCs w:val="28"/>
        </w:rPr>
        <w:t xml:space="preserve">　邮编：</w:t>
      </w:r>
      <w:r>
        <w:rPr>
          <w:rFonts w:ascii="仿宋" w:eastAsia="仿宋" w:hAnsi="仿宋" w:hint="eastAsia"/>
          <w:sz w:val="28"/>
          <w:szCs w:val="28"/>
          <w:u w:val="single"/>
        </w:rPr>
        <w:t xml:space="preserve">　　　　　　　　　　</w:t>
      </w:r>
    </w:p>
    <w:p w14:paraId="36447222" w14:textId="77777777" w:rsidR="003D469F"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电话：</w:t>
      </w:r>
      <w:r>
        <w:rPr>
          <w:rFonts w:ascii="仿宋" w:eastAsia="仿宋" w:hAnsi="仿宋" w:hint="eastAsia"/>
          <w:sz w:val="28"/>
          <w:szCs w:val="28"/>
          <w:u w:val="single"/>
        </w:rPr>
        <w:t xml:space="preserve">　　　　　　　　　　</w:t>
      </w:r>
      <w:r>
        <w:rPr>
          <w:rFonts w:ascii="仿宋" w:eastAsia="仿宋" w:hAnsi="仿宋" w:hint="eastAsia"/>
          <w:sz w:val="28"/>
          <w:szCs w:val="28"/>
        </w:rPr>
        <w:t xml:space="preserve">　传真：</w:t>
      </w:r>
      <w:r>
        <w:rPr>
          <w:rFonts w:ascii="仿宋" w:eastAsia="仿宋" w:hAnsi="仿宋" w:hint="eastAsia"/>
          <w:sz w:val="28"/>
          <w:szCs w:val="28"/>
          <w:u w:val="single"/>
        </w:rPr>
        <w:t xml:space="preserve">　　　　　　　　　　</w:t>
      </w:r>
    </w:p>
    <w:p w14:paraId="7ADB531F" w14:textId="77777777" w:rsidR="003D469F"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报价单位代表姓名：</w:t>
      </w:r>
      <w:r>
        <w:rPr>
          <w:rFonts w:ascii="仿宋" w:eastAsia="仿宋" w:hAnsi="仿宋" w:hint="eastAsia"/>
          <w:sz w:val="28"/>
          <w:szCs w:val="28"/>
          <w:u w:val="single"/>
        </w:rPr>
        <w:t xml:space="preserve">　　　　　　</w:t>
      </w:r>
      <w:r>
        <w:rPr>
          <w:rFonts w:ascii="仿宋" w:eastAsia="仿宋" w:hAnsi="仿宋" w:hint="eastAsia"/>
          <w:sz w:val="28"/>
          <w:szCs w:val="28"/>
        </w:rPr>
        <w:t>职务：</w:t>
      </w:r>
      <w:r>
        <w:rPr>
          <w:rFonts w:ascii="仿宋" w:eastAsia="仿宋" w:hAnsi="仿宋" w:hint="eastAsia"/>
          <w:sz w:val="28"/>
          <w:szCs w:val="28"/>
          <w:u w:val="single"/>
        </w:rPr>
        <w:t xml:space="preserve">　　　　　　　　　　</w:t>
      </w:r>
    </w:p>
    <w:p w14:paraId="4B10C51F" w14:textId="77777777" w:rsidR="003D469F"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报价单位代表手机：</w:t>
      </w:r>
      <w:r>
        <w:rPr>
          <w:rFonts w:ascii="仿宋" w:eastAsia="仿宋" w:hAnsi="仿宋" w:hint="eastAsia"/>
          <w:sz w:val="28"/>
          <w:szCs w:val="28"/>
          <w:u w:val="single"/>
        </w:rPr>
        <w:t xml:space="preserve">　　　　　　　　　　</w:t>
      </w:r>
    </w:p>
    <w:p w14:paraId="5D670FA6" w14:textId="77777777" w:rsidR="003D469F"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报价单位名称：</w:t>
      </w:r>
      <w:r>
        <w:rPr>
          <w:rFonts w:ascii="仿宋" w:eastAsia="仿宋" w:hAnsi="仿宋" w:hint="eastAsia"/>
          <w:sz w:val="28"/>
          <w:szCs w:val="28"/>
          <w:u w:val="single"/>
        </w:rPr>
        <w:t xml:space="preserve">　　　　　　　　　　</w:t>
      </w:r>
      <w:r>
        <w:rPr>
          <w:rFonts w:ascii="仿宋" w:eastAsia="仿宋" w:hAnsi="仿宋" w:hint="eastAsia"/>
          <w:sz w:val="28"/>
          <w:szCs w:val="28"/>
        </w:rPr>
        <w:t>（加盖单位公章）</w:t>
      </w:r>
    </w:p>
    <w:p w14:paraId="55D047E4" w14:textId="77777777" w:rsidR="003D469F" w:rsidRDefault="003D469F">
      <w:pPr>
        <w:spacing w:line="500" w:lineRule="exact"/>
        <w:ind w:firstLineChars="200" w:firstLine="560"/>
        <w:rPr>
          <w:rFonts w:ascii="仿宋" w:eastAsia="仿宋" w:hAnsi="仿宋"/>
          <w:sz w:val="28"/>
          <w:szCs w:val="28"/>
        </w:rPr>
      </w:pPr>
    </w:p>
    <w:p w14:paraId="3262E7F2" w14:textId="77777777" w:rsidR="003D469F" w:rsidRDefault="00000000">
      <w:pPr>
        <w:spacing w:line="500" w:lineRule="exact"/>
        <w:ind w:firstLineChars="1900" w:firstLine="5320"/>
        <w:rPr>
          <w:rFonts w:ascii="仿宋" w:eastAsia="仿宋" w:hAnsi="仿宋"/>
          <w:sz w:val="28"/>
          <w:szCs w:val="28"/>
        </w:rPr>
      </w:pPr>
      <w:r>
        <w:rPr>
          <w:rFonts w:ascii="仿宋" w:eastAsia="仿宋" w:hAnsi="仿宋" w:hint="eastAsia"/>
          <w:sz w:val="28"/>
          <w:szCs w:val="28"/>
        </w:rPr>
        <w:t xml:space="preserve">  年     月      日　　</w:t>
      </w:r>
    </w:p>
    <w:p w14:paraId="1768FAE5" w14:textId="77777777" w:rsidR="003D469F" w:rsidRDefault="003D469F">
      <w:pPr>
        <w:adjustRightInd w:val="0"/>
        <w:snapToGrid w:val="0"/>
        <w:spacing w:after="200" w:line="360" w:lineRule="auto"/>
        <w:outlineLvl w:val="4"/>
        <w:rPr>
          <w:rFonts w:ascii="仿宋" w:eastAsia="仿宋" w:hAnsi="仿宋"/>
          <w:b/>
          <w:bCs/>
          <w:snapToGrid w:val="0"/>
          <w:sz w:val="28"/>
          <w:szCs w:val="28"/>
        </w:rPr>
      </w:pPr>
    </w:p>
    <w:p w14:paraId="316DDDB6" w14:textId="77777777" w:rsidR="003D469F" w:rsidRDefault="00000000">
      <w:r>
        <w:br w:type="page"/>
      </w:r>
    </w:p>
    <w:p w14:paraId="5EDF63A2" w14:textId="77777777" w:rsidR="003D469F" w:rsidRDefault="00000000">
      <w:pPr>
        <w:snapToGrid w:val="0"/>
        <w:spacing w:line="400" w:lineRule="exact"/>
        <w:rPr>
          <w:rFonts w:ascii="仿宋" w:eastAsia="仿宋" w:hAnsi="仿宋"/>
          <w:sz w:val="32"/>
          <w:szCs w:val="32"/>
          <w:lang w:val="zh-CN"/>
        </w:rPr>
      </w:pPr>
      <w:r>
        <w:rPr>
          <w:rFonts w:ascii="仿宋" w:eastAsia="仿宋" w:hAnsi="仿宋" w:hint="eastAsia"/>
          <w:sz w:val="32"/>
          <w:szCs w:val="32"/>
          <w:lang w:val="zh-CN"/>
        </w:rPr>
        <w:lastRenderedPageBreak/>
        <w:t>附件7</w:t>
      </w:r>
    </w:p>
    <w:p w14:paraId="3AFE39DC" w14:textId="77777777" w:rsidR="003D469F" w:rsidRDefault="00000000">
      <w:pPr>
        <w:jc w:val="center"/>
        <w:rPr>
          <w:rFonts w:ascii="宋体" w:eastAsia="宋体" w:hAnsi="宋体" w:cs="Times New Roman"/>
          <w:sz w:val="28"/>
          <w:szCs w:val="28"/>
          <w:u w:val="single"/>
        </w:rPr>
      </w:pPr>
      <w:r>
        <w:rPr>
          <w:rFonts w:ascii="黑体" w:eastAsia="黑体" w:hAnsi="黑体" w:cs="Times New Roman" w:hint="eastAsia"/>
          <w:sz w:val="36"/>
          <w:szCs w:val="36"/>
        </w:rPr>
        <w:t>承 诺 书</w:t>
      </w:r>
    </w:p>
    <w:p w14:paraId="45FE7800" w14:textId="77777777" w:rsidR="003D469F" w:rsidRDefault="00000000">
      <w:pPr>
        <w:jc w:val="left"/>
        <w:rPr>
          <w:rFonts w:ascii="宋体" w:eastAsia="宋体" w:hAnsi="宋体" w:cs="Times New Roman"/>
          <w:sz w:val="28"/>
          <w:szCs w:val="28"/>
        </w:rPr>
      </w:pPr>
      <w:r>
        <w:rPr>
          <w:rFonts w:ascii="宋体" w:eastAsia="宋体" w:hAnsi="宋体" w:cs="Times New Roman" w:hint="eastAsia"/>
          <w:b/>
          <w:bCs/>
          <w:sz w:val="28"/>
          <w:szCs w:val="28"/>
          <w:u w:val="single"/>
        </w:rPr>
        <w:t>江苏省南通工贸技师学院</w:t>
      </w:r>
      <w:r>
        <w:rPr>
          <w:rFonts w:ascii="宋体" w:eastAsia="宋体" w:hAnsi="宋体" w:cs="Times New Roman" w:hint="eastAsia"/>
          <w:sz w:val="28"/>
          <w:szCs w:val="28"/>
          <w:u w:val="single"/>
        </w:rPr>
        <w:t xml:space="preserve"> </w:t>
      </w:r>
      <w:r>
        <w:rPr>
          <w:rFonts w:ascii="宋体" w:eastAsia="宋体" w:hAnsi="宋体" w:cs="Times New Roman"/>
          <w:sz w:val="28"/>
          <w:szCs w:val="28"/>
          <w:u w:val="single"/>
        </w:rPr>
        <w:t xml:space="preserve"> </w:t>
      </w:r>
      <w:r>
        <w:rPr>
          <w:rFonts w:ascii="宋体" w:eastAsia="宋体" w:hAnsi="宋体" w:cs="Times New Roman" w:hint="eastAsia"/>
          <w:sz w:val="28"/>
          <w:szCs w:val="28"/>
        </w:rPr>
        <w:t>：</w:t>
      </w:r>
    </w:p>
    <w:p w14:paraId="4E4E71FD" w14:textId="0585554C" w:rsidR="003D469F" w:rsidRDefault="00000000">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我公司</w:t>
      </w:r>
      <w:r>
        <w:rPr>
          <w:rFonts w:ascii="仿宋" w:eastAsia="仿宋" w:hAnsi="仿宋" w:cs="仿宋" w:hint="eastAsia"/>
          <w:sz w:val="28"/>
          <w:szCs w:val="28"/>
          <w:u w:val="single"/>
        </w:rPr>
        <w:t xml:space="preserve">            </w:t>
      </w:r>
      <w:r>
        <w:rPr>
          <w:rFonts w:ascii="仿宋" w:eastAsia="仿宋" w:hAnsi="仿宋" w:cs="仿宋" w:hint="eastAsia"/>
          <w:sz w:val="28"/>
          <w:szCs w:val="28"/>
        </w:rPr>
        <w:t>（投标单位）的法人代表</w:t>
      </w:r>
      <w:r w:rsidR="007915F8" w:rsidRPr="007915F8">
        <w:rPr>
          <w:rFonts w:ascii="仿宋" w:eastAsia="仿宋" w:hAnsi="仿宋" w:cs="仿宋" w:hint="eastAsia"/>
          <w:sz w:val="28"/>
          <w:szCs w:val="28"/>
          <w:u w:val="single"/>
        </w:rPr>
        <w:t xml:space="preserve"> </w:t>
      </w:r>
      <w:r w:rsidR="007915F8">
        <w:rPr>
          <w:rFonts w:ascii="仿宋" w:eastAsia="仿宋" w:hAnsi="仿宋" w:cs="仿宋" w:hint="eastAsia"/>
          <w:sz w:val="28"/>
          <w:szCs w:val="28"/>
          <w:u w:val="single"/>
        </w:rPr>
        <w:t xml:space="preserve">    </w:t>
      </w:r>
      <w:r w:rsidR="007915F8" w:rsidRPr="007915F8">
        <w:rPr>
          <w:rFonts w:ascii="仿宋" w:eastAsia="仿宋" w:hAnsi="仿宋" w:cs="仿宋" w:hint="eastAsia"/>
          <w:sz w:val="28"/>
          <w:szCs w:val="28"/>
          <w:u w:val="single"/>
        </w:rPr>
        <w:t xml:space="preserve">  </w:t>
      </w:r>
      <w:r>
        <w:rPr>
          <w:rFonts w:ascii="仿宋" w:eastAsia="仿宋" w:hAnsi="仿宋" w:cs="仿宋" w:hint="eastAsia"/>
          <w:sz w:val="28"/>
          <w:szCs w:val="28"/>
        </w:rPr>
        <w:t>（姓名）以合法地位郑重承诺：我们已经仔细阅读《教材及配套服务供应商资格采购项目》（项目名称）招标文件，承诺按照招标文件中的条款履行约定，尤其保证做到以下几点：</w:t>
      </w:r>
    </w:p>
    <w:p w14:paraId="3277D685" w14:textId="77777777" w:rsidR="003D469F" w:rsidRDefault="00000000">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1、无偿提供各大出版社春秋两季教材征订目录以及相关出版信息、发行资料等，以供贵院查询与征订，所供教材必须是无缺损的国家指定出版社的正规统编教材。</w:t>
      </w:r>
    </w:p>
    <w:p w14:paraId="3A6D7D77" w14:textId="77777777" w:rsidR="003D469F" w:rsidRDefault="00000000">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2、按照苏</w:t>
      </w:r>
      <w:proofErr w:type="gramStart"/>
      <w:r>
        <w:rPr>
          <w:rFonts w:ascii="仿宋" w:eastAsia="仿宋" w:hAnsi="仿宋" w:cs="仿宋" w:hint="eastAsia"/>
          <w:sz w:val="28"/>
          <w:szCs w:val="28"/>
        </w:rPr>
        <w:t>人社函</w:t>
      </w:r>
      <w:proofErr w:type="gramEnd"/>
      <w:r>
        <w:rPr>
          <w:rFonts w:ascii="仿宋" w:eastAsia="仿宋" w:hAnsi="仿宋" w:cs="仿宋" w:hint="eastAsia"/>
          <w:sz w:val="28"/>
          <w:szCs w:val="28"/>
        </w:rPr>
        <w:t>[2023]261号文件要求，为贵院组织供应</w:t>
      </w:r>
      <w:proofErr w:type="gramStart"/>
      <w:r>
        <w:rPr>
          <w:rFonts w:ascii="仿宋" w:eastAsia="仿宋" w:hAnsi="仿宋" w:cs="仿宋" w:hint="eastAsia"/>
          <w:sz w:val="28"/>
          <w:szCs w:val="28"/>
        </w:rPr>
        <w:t>中职三科</w:t>
      </w:r>
      <w:proofErr w:type="gramEnd"/>
      <w:r>
        <w:rPr>
          <w:rFonts w:ascii="仿宋" w:eastAsia="仿宋" w:hAnsi="仿宋" w:cs="仿宋" w:hint="eastAsia"/>
          <w:sz w:val="28"/>
          <w:szCs w:val="28"/>
        </w:rPr>
        <w:t>统编教材，且提供教材授权经销单位相关证明。</w:t>
      </w:r>
    </w:p>
    <w:p w14:paraId="15730D35" w14:textId="77777777" w:rsidR="003D469F" w:rsidRDefault="00000000">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3、接到教材征订单，2日内核对订单，3日内回告并确认订单，确保征订教材信息的准确性和可供率均达100%。如有变更和增补订单，3日内回告。确认订单后7个工作日内送达学院。</w:t>
      </w:r>
    </w:p>
    <w:p w14:paraId="79CE6EF6" w14:textId="77777777" w:rsidR="003D469F" w:rsidRDefault="00000000">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4、按照贵院要求，将所征订的教材在指定时间送达指定地点，入库率达100%。</w:t>
      </w:r>
    </w:p>
    <w:p w14:paraId="7F83C2DB" w14:textId="780CCB4F" w:rsidR="003D469F" w:rsidRDefault="00000000">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5、在开学前3日，按各系部、各班级的教材领用单将教材整理并分班。在开学报到当日，安排</w:t>
      </w:r>
      <w:r w:rsidR="007915F8">
        <w:rPr>
          <w:rFonts w:ascii="仿宋" w:eastAsia="仿宋" w:hAnsi="仿宋" w:cs="仿宋" w:hint="eastAsia"/>
          <w:sz w:val="28"/>
          <w:szCs w:val="28"/>
        </w:rPr>
        <w:t>至少</w:t>
      </w:r>
      <w:r>
        <w:rPr>
          <w:rFonts w:ascii="仿宋" w:eastAsia="仿宋" w:hAnsi="仿宋" w:cs="仿宋" w:hint="eastAsia"/>
          <w:sz w:val="28"/>
          <w:szCs w:val="28"/>
        </w:rPr>
        <w:t>12</w:t>
      </w:r>
      <w:r w:rsidR="007915F8">
        <w:rPr>
          <w:rFonts w:ascii="仿宋" w:eastAsia="仿宋" w:hAnsi="仿宋" w:cs="仿宋" w:hint="eastAsia"/>
          <w:sz w:val="28"/>
          <w:szCs w:val="28"/>
        </w:rPr>
        <w:t>名工作人员</w:t>
      </w:r>
      <w:r>
        <w:rPr>
          <w:rFonts w:ascii="仿宋" w:eastAsia="仿宋" w:hAnsi="仿宋" w:cs="仿宋" w:hint="eastAsia"/>
          <w:sz w:val="28"/>
          <w:szCs w:val="28"/>
        </w:rPr>
        <w:t>到所在系部将所有教材在规定时间内100%分发到位。</w:t>
      </w:r>
    </w:p>
    <w:p w14:paraId="7CD7568C" w14:textId="307C2EFA" w:rsidR="003D469F" w:rsidRDefault="00000000">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6、因招生计划变更、学生报到率、退学等因素，教材</w:t>
      </w:r>
      <w:r w:rsidR="007915F8">
        <w:rPr>
          <w:rFonts w:ascii="仿宋" w:eastAsia="仿宋" w:hAnsi="仿宋" w:cs="仿宋" w:hint="eastAsia"/>
          <w:sz w:val="28"/>
          <w:szCs w:val="28"/>
        </w:rPr>
        <w:t>需</w:t>
      </w:r>
      <w:r>
        <w:rPr>
          <w:rFonts w:ascii="仿宋" w:eastAsia="仿宋" w:hAnsi="仿宋" w:cs="仿宋" w:hint="eastAsia"/>
          <w:sz w:val="28"/>
          <w:szCs w:val="28"/>
        </w:rPr>
        <w:t>多退少补，开学后一个月</w:t>
      </w:r>
      <w:r w:rsidR="007915F8">
        <w:rPr>
          <w:rFonts w:ascii="仿宋" w:eastAsia="仿宋" w:hAnsi="仿宋" w:cs="仿宋" w:hint="eastAsia"/>
          <w:sz w:val="28"/>
          <w:szCs w:val="28"/>
        </w:rPr>
        <w:t>内，提供</w:t>
      </w:r>
      <w:r>
        <w:rPr>
          <w:rFonts w:ascii="仿宋" w:eastAsia="仿宋" w:hAnsi="仿宋" w:cs="仿宋" w:hint="eastAsia"/>
          <w:sz w:val="28"/>
          <w:szCs w:val="28"/>
        </w:rPr>
        <w:t>专人驻场服务。</w:t>
      </w:r>
    </w:p>
    <w:p w14:paraId="6C2036F6" w14:textId="77777777" w:rsidR="003D469F" w:rsidRDefault="00000000">
      <w:pPr>
        <w:spacing w:line="440" w:lineRule="exact"/>
        <w:ind w:firstLineChars="200" w:firstLine="560"/>
        <w:rPr>
          <w:rFonts w:ascii="宋体" w:eastAsia="宋体" w:hAnsi="宋体" w:cs="Times New Roman"/>
          <w:sz w:val="28"/>
          <w:szCs w:val="28"/>
        </w:rPr>
      </w:pPr>
      <w:r>
        <w:rPr>
          <w:rFonts w:ascii="仿宋" w:eastAsia="仿宋" w:hAnsi="仿宋" w:cs="仿宋" w:hint="eastAsia"/>
          <w:sz w:val="28"/>
          <w:szCs w:val="28"/>
        </w:rPr>
        <w:t>7、紧密配合学院及时开展教材结算工作，开具正式发票并完成结算。如果履约过程中有不到位的，按照“服务约束条款”执行。</w:t>
      </w:r>
    </w:p>
    <w:p w14:paraId="2AE9702F" w14:textId="77777777" w:rsidR="003D469F" w:rsidRDefault="00000000">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特此承诺！</w:t>
      </w:r>
    </w:p>
    <w:p w14:paraId="58817571" w14:textId="77777777" w:rsidR="003D469F" w:rsidRDefault="003D469F">
      <w:pPr>
        <w:spacing w:line="440" w:lineRule="exact"/>
        <w:ind w:firstLineChars="200" w:firstLine="560"/>
        <w:jc w:val="left"/>
        <w:rPr>
          <w:rFonts w:ascii="宋体" w:eastAsia="宋体" w:hAnsi="宋体" w:cs="Times New Roman"/>
          <w:sz w:val="28"/>
          <w:szCs w:val="28"/>
        </w:rPr>
      </w:pPr>
    </w:p>
    <w:p w14:paraId="79835CFE" w14:textId="77777777" w:rsidR="003D469F" w:rsidRDefault="00000000">
      <w:pPr>
        <w:spacing w:line="440" w:lineRule="exact"/>
        <w:ind w:firstLineChars="200" w:firstLine="560"/>
        <w:jc w:val="left"/>
        <w:rPr>
          <w:rFonts w:ascii="仿宋" w:eastAsia="仿宋" w:hAnsi="仿宋" w:cs="仿宋"/>
          <w:sz w:val="28"/>
          <w:szCs w:val="28"/>
        </w:rPr>
      </w:pPr>
      <w:r>
        <w:rPr>
          <w:rFonts w:ascii="宋体" w:eastAsia="宋体" w:hAnsi="宋体" w:cs="Times New Roman" w:hint="eastAsia"/>
          <w:sz w:val="28"/>
          <w:szCs w:val="28"/>
        </w:rPr>
        <w:t xml:space="preserve"> </w:t>
      </w:r>
      <w:r>
        <w:rPr>
          <w:rFonts w:ascii="宋体" w:eastAsia="宋体" w:hAnsi="宋体" w:cs="Times New Roman"/>
          <w:sz w:val="28"/>
          <w:szCs w:val="28"/>
        </w:rPr>
        <w:t xml:space="preserve">                  </w:t>
      </w:r>
      <w:r>
        <w:rPr>
          <w:rFonts w:ascii="宋体" w:eastAsia="宋体" w:hAnsi="宋体" w:cs="Times New Roman" w:hint="eastAsia"/>
          <w:sz w:val="28"/>
          <w:szCs w:val="28"/>
        </w:rPr>
        <w:t xml:space="preserve">       </w:t>
      </w:r>
      <w:r>
        <w:rPr>
          <w:rFonts w:ascii="宋体" w:eastAsia="宋体" w:hAnsi="宋体" w:cs="Times New Roman"/>
          <w:sz w:val="28"/>
          <w:szCs w:val="28"/>
        </w:rPr>
        <w:t xml:space="preserve"> </w:t>
      </w:r>
      <w:r>
        <w:rPr>
          <w:rFonts w:ascii="仿宋" w:eastAsia="仿宋" w:hAnsi="仿宋" w:cs="仿宋" w:hint="eastAsia"/>
          <w:sz w:val="28"/>
          <w:szCs w:val="28"/>
        </w:rPr>
        <w:t>投标单位（公章）：</w:t>
      </w:r>
    </w:p>
    <w:p w14:paraId="3F938086" w14:textId="77777777" w:rsidR="003D469F" w:rsidRDefault="00000000">
      <w:pPr>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                           授权人/代理人签字或盖章：</w:t>
      </w:r>
    </w:p>
    <w:p w14:paraId="18B65F16" w14:textId="77777777" w:rsidR="003D469F" w:rsidRDefault="00000000">
      <w:pPr>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                           联系电话：</w:t>
      </w:r>
    </w:p>
    <w:p w14:paraId="276A90A2" w14:textId="77777777" w:rsidR="003D469F" w:rsidRDefault="00000000">
      <w:pPr>
        <w:spacing w:line="4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                                2024年5月14日</w:t>
      </w:r>
    </w:p>
    <w:p w14:paraId="3E3B4ED3" w14:textId="77777777" w:rsidR="003D469F" w:rsidRDefault="003D469F">
      <w:pPr>
        <w:rPr>
          <w:rFonts w:ascii="等线" w:eastAsia="等线" w:hAnsi="等线" w:cs="Times New Roman"/>
          <w:szCs w:val="22"/>
        </w:rPr>
      </w:pPr>
    </w:p>
    <w:p w14:paraId="044BC26F" w14:textId="77777777" w:rsidR="003D469F" w:rsidRDefault="00000000">
      <w:pPr>
        <w:snapToGrid w:val="0"/>
        <w:spacing w:line="400" w:lineRule="exact"/>
        <w:rPr>
          <w:rFonts w:ascii="仿宋" w:eastAsia="仿宋" w:hAnsi="仿宋"/>
          <w:sz w:val="32"/>
          <w:szCs w:val="32"/>
          <w:lang w:val="zh-CN"/>
        </w:rPr>
      </w:pPr>
      <w:r>
        <w:rPr>
          <w:rFonts w:ascii="仿宋" w:eastAsia="仿宋" w:hAnsi="仿宋" w:hint="eastAsia"/>
          <w:sz w:val="32"/>
          <w:szCs w:val="32"/>
          <w:lang w:val="zh-CN"/>
        </w:rPr>
        <w:lastRenderedPageBreak/>
        <w:t>附件8</w:t>
      </w:r>
    </w:p>
    <w:p w14:paraId="696EBE44" w14:textId="77777777" w:rsidR="003D469F" w:rsidRDefault="00000000">
      <w:pPr>
        <w:wordWrap w:val="0"/>
        <w:spacing w:line="480" w:lineRule="atLeast"/>
        <w:jc w:val="center"/>
        <w:textAlignment w:val="baseline"/>
      </w:pPr>
      <w:r>
        <w:rPr>
          <w:rFonts w:ascii="宋体" w:eastAsia="宋体" w:hAnsi="宋体" w:cs="宋体" w:hint="eastAsia"/>
          <w:b/>
          <w:bCs/>
          <w:color w:val="000000"/>
          <w:sz w:val="36"/>
        </w:rPr>
        <w:t>教材</w:t>
      </w:r>
      <w:r>
        <w:rPr>
          <w:rFonts w:ascii="宋体" w:eastAsia="宋体" w:hAnsi="宋体" w:cs="宋体"/>
          <w:b/>
          <w:bCs/>
          <w:color w:val="000000"/>
          <w:sz w:val="36"/>
        </w:rPr>
        <w:t>供应服务考核评价表</w:t>
      </w:r>
    </w:p>
    <w:p w14:paraId="58861B68" w14:textId="77777777" w:rsidR="003D469F" w:rsidRDefault="00000000">
      <w:pPr>
        <w:wordWrap w:val="0"/>
        <w:spacing w:line="280" w:lineRule="atLeast"/>
        <w:textAlignment w:val="baseline"/>
      </w:pPr>
      <w:r>
        <w:rPr>
          <w:rFonts w:ascii="宋体" w:eastAsia="宋体" w:hAnsi="宋体" w:cs="宋体"/>
          <w:color w:val="000000"/>
        </w:rPr>
        <w:t>考核部门(盖章)：</w:t>
      </w:r>
      <w:r>
        <w:rPr>
          <w:rFonts w:ascii="宋体" w:eastAsia="宋体" w:hAnsi="宋体" w:cs="宋体"/>
          <w:color w:val="000000"/>
          <w:u w:val="single"/>
        </w:rPr>
        <w:t xml:space="preserve">                         </w:t>
      </w:r>
      <w:r>
        <w:rPr>
          <w:rFonts w:ascii="宋体" w:eastAsia="宋体" w:hAnsi="宋体" w:cs="宋体"/>
          <w:color w:val="000000"/>
        </w:rPr>
        <w:t xml:space="preserve">           考核学期： 20</w:t>
      </w:r>
      <w:r>
        <w:rPr>
          <w:rFonts w:ascii="宋体" w:eastAsia="宋体" w:hAnsi="宋体" w:cs="宋体"/>
          <w:color w:val="000000"/>
          <w:u w:val="single"/>
        </w:rPr>
        <w:t xml:space="preserve">  </w:t>
      </w:r>
      <w:r>
        <w:rPr>
          <w:rFonts w:ascii="宋体" w:eastAsia="宋体" w:hAnsi="宋体" w:cs="宋体"/>
          <w:color w:val="000000"/>
        </w:rPr>
        <w:t>-20</w:t>
      </w:r>
      <w:r>
        <w:rPr>
          <w:rFonts w:ascii="宋体" w:eastAsia="宋体" w:hAnsi="宋体" w:cs="宋体"/>
          <w:color w:val="000000"/>
          <w:u w:val="single"/>
        </w:rPr>
        <w:t xml:space="preserve">  </w:t>
      </w:r>
      <w:r>
        <w:rPr>
          <w:rFonts w:ascii="宋体" w:eastAsia="宋体" w:hAnsi="宋体" w:cs="宋体"/>
          <w:color w:val="000000"/>
        </w:rPr>
        <w:t>-</w:t>
      </w:r>
      <w:r>
        <w:rPr>
          <w:rFonts w:ascii="宋体" w:eastAsia="宋体" w:hAnsi="宋体" w:cs="宋体"/>
          <w:color w:val="000000"/>
          <w:u w:val="single"/>
        </w:rPr>
        <w:t xml:space="preserve"> </w:t>
      </w:r>
      <w:r>
        <w:rPr>
          <w:rFonts w:ascii="宋体" w:eastAsia="宋体" w:hAnsi="宋体" w:cs="宋体" w:hint="eastAsia"/>
          <w:color w:val="000000"/>
          <w:u w:val="single"/>
        </w:rPr>
        <w:t xml:space="preserve"> </w:t>
      </w:r>
      <w:r>
        <w:rPr>
          <w:rFonts w:ascii="宋体" w:eastAsia="宋体" w:hAnsi="宋体" w:cs="宋体"/>
          <w:color w:val="000000"/>
        </w:rPr>
        <w:t>学期</w:t>
      </w:r>
    </w:p>
    <w:tbl>
      <w:tblPr>
        <w:tblW w:w="87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00"/>
        <w:gridCol w:w="1180"/>
        <w:gridCol w:w="4866"/>
        <w:gridCol w:w="834"/>
        <w:gridCol w:w="696"/>
        <w:gridCol w:w="678"/>
      </w:tblGrid>
      <w:tr w:rsidR="003D469F" w14:paraId="528293B7" w14:textId="77777777">
        <w:trPr>
          <w:trHeight w:val="300"/>
        </w:trPr>
        <w:tc>
          <w:tcPr>
            <w:tcW w:w="1680" w:type="dxa"/>
            <w:gridSpan w:val="2"/>
            <w:vAlign w:val="center"/>
          </w:tcPr>
          <w:p w14:paraId="2BD6436B" w14:textId="77777777" w:rsidR="003D469F" w:rsidRDefault="00000000">
            <w:pPr>
              <w:wordWrap w:val="0"/>
              <w:spacing w:line="260" w:lineRule="atLeast"/>
              <w:jc w:val="center"/>
              <w:textAlignment w:val="baseline"/>
              <w:rPr>
                <w:sz w:val="20"/>
              </w:rPr>
            </w:pPr>
            <w:r>
              <w:rPr>
                <w:rFonts w:ascii="宋体" w:eastAsia="宋体" w:hAnsi="宋体" w:cs="宋体"/>
                <w:color w:val="000000"/>
                <w:sz w:val="20"/>
              </w:rPr>
              <w:t>服务起止日期</w:t>
            </w:r>
          </w:p>
        </w:tc>
        <w:tc>
          <w:tcPr>
            <w:tcW w:w="7074" w:type="dxa"/>
            <w:gridSpan w:val="4"/>
            <w:vAlign w:val="center"/>
          </w:tcPr>
          <w:p w14:paraId="55E52328" w14:textId="77777777" w:rsidR="003D469F" w:rsidRDefault="00000000">
            <w:pPr>
              <w:wordWrap w:val="0"/>
              <w:spacing w:line="260" w:lineRule="atLeast"/>
              <w:textAlignment w:val="baseline"/>
              <w:rPr>
                <w:sz w:val="20"/>
              </w:rPr>
            </w:pPr>
            <w:r>
              <w:rPr>
                <w:rFonts w:ascii="宋体" w:eastAsia="宋体" w:hAnsi="宋体" w:cs="宋体"/>
                <w:color w:val="000000"/>
                <w:sz w:val="20"/>
              </w:rPr>
              <w:t xml:space="preserve">        年    月    日</w:t>
            </w:r>
            <w:r>
              <w:rPr>
                <w:rFonts w:ascii="宋体" w:eastAsia="宋体" w:hAnsi="宋体" w:cs="宋体" w:hint="eastAsia"/>
                <w:color w:val="000000"/>
                <w:sz w:val="20"/>
              </w:rPr>
              <w:t xml:space="preserve"> </w:t>
            </w:r>
            <w:r>
              <w:rPr>
                <w:rFonts w:ascii="宋体" w:eastAsia="宋体" w:hAnsi="宋体" w:cs="宋体"/>
                <w:color w:val="000000"/>
                <w:sz w:val="20"/>
              </w:rPr>
              <w:t>至       年    月    日</w:t>
            </w:r>
          </w:p>
        </w:tc>
      </w:tr>
      <w:tr w:rsidR="003D469F" w14:paraId="51536C4A" w14:textId="77777777">
        <w:trPr>
          <w:trHeight w:val="300"/>
        </w:trPr>
        <w:tc>
          <w:tcPr>
            <w:tcW w:w="1680" w:type="dxa"/>
            <w:gridSpan w:val="2"/>
            <w:vAlign w:val="center"/>
          </w:tcPr>
          <w:p w14:paraId="7669B9AE" w14:textId="77777777" w:rsidR="003D469F" w:rsidRDefault="00000000">
            <w:pPr>
              <w:wordWrap w:val="0"/>
              <w:spacing w:line="260" w:lineRule="atLeast"/>
              <w:jc w:val="center"/>
              <w:textAlignment w:val="baseline"/>
              <w:rPr>
                <w:sz w:val="20"/>
              </w:rPr>
            </w:pPr>
            <w:r>
              <w:rPr>
                <w:rFonts w:ascii="宋体" w:eastAsia="宋体" w:hAnsi="宋体" w:cs="宋体"/>
                <w:color w:val="000000"/>
                <w:sz w:val="20"/>
              </w:rPr>
              <w:t>教材供应概况</w:t>
            </w:r>
          </w:p>
        </w:tc>
        <w:tc>
          <w:tcPr>
            <w:tcW w:w="7074" w:type="dxa"/>
            <w:gridSpan w:val="4"/>
            <w:vAlign w:val="center"/>
          </w:tcPr>
          <w:p w14:paraId="51053F1F" w14:textId="77777777" w:rsidR="003D469F" w:rsidRDefault="00000000">
            <w:pPr>
              <w:wordWrap w:val="0"/>
              <w:spacing w:line="260" w:lineRule="exact"/>
              <w:textAlignment w:val="baseline"/>
              <w:rPr>
                <w:sz w:val="20"/>
              </w:rPr>
            </w:pPr>
            <w:r>
              <w:rPr>
                <w:rFonts w:ascii="宋体" w:eastAsia="宋体" w:hAnsi="宋体" w:cs="宋体"/>
                <w:color w:val="000000"/>
                <w:sz w:val="20"/>
              </w:rPr>
              <w:t xml:space="preserve"> </w:t>
            </w:r>
          </w:p>
        </w:tc>
      </w:tr>
      <w:tr w:rsidR="003D469F" w14:paraId="0888066C" w14:textId="77777777">
        <w:trPr>
          <w:trHeight w:val="300"/>
        </w:trPr>
        <w:tc>
          <w:tcPr>
            <w:tcW w:w="8754" w:type="dxa"/>
            <w:gridSpan w:val="6"/>
            <w:vAlign w:val="center"/>
          </w:tcPr>
          <w:p w14:paraId="086E3F88" w14:textId="77777777" w:rsidR="003D469F" w:rsidRDefault="00000000">
            <w:pPr>
              <w:wordWrap w:val="0"/>
              <w:spacing w:line="260" w:lineRule="atLeast"/>
              <w:jc w:val="center"/>
              <w:textAlignment w:val="baseline"/>
              <w:rPr>
                <w:sz w:val="20"/>
              </w:rPr>
            </w:pPr>
            <w:r>
              <w:rPr>
                <w:rFonts w:ascii="宋体" w:eastAsia="宋体" w:hAnsi="宋体" w:cs="宋体"/>
                <w:color w:val="000000"/>
                <w:sz w:val="20"/>
              </w:rPr>
              <w:t>教材供应服务评价</w:t>
            </w:r>
          </w:p>
        </w:tc>
      </w:tr>
      <w:tr w:rsidR="003D469F" w14:paraId="22778242" w14:textId="77777777">
        <w:trPr>
          <w:trHeight w:val="529"/>
        </w:trPr>
        <w:tc>
          <w:tcPr>
            <w:tcW w:w="500" w:type="dxa"/>
            <w:vAlign w:val="center"/>
          </w:tcPr>
          <w:p w14:paraId="656B11AF" w14:textId="77777777" w:rsidR="003D469F" w:rsidRDefault="00000000">
            <w:pPr>
              <w:wordWrap w:val="0"/>
              <w:spacing w:line="260" w:lineRule="atLeast"/>
              <w:jc w:val="center"/>
              <w:textAlignment w:val="baseline"/>
              <w:rPr>
                <w:sz w:val="20"/>
              </w:rPr>
            </w:pPr>
            <w:r>
              <w:rPr>
                <w:rFonts w:ascii="宋体" w:eastAsia="宋体" w:hAnsi="宋体" w:cs="宋体"/>
                <w:color w:val="000000"/>
                <w:sz w:val="20"/>
              </w:rPr>
              <w:t>序号</w:t>
            </w:r>
          </w:p>
        </w:tc>
        <w:tc>
          <w:tcPr>
            <w:tcW w:w="1180" w:type="dxa"/>
            <w:vAlign w:val="center"/>
          </w:tcPr>
          <w:p w14:paraId="5792461B" w14:textId="77777777" w:rsidR="003D469F" w:rsidRDefault="00000000">
            <w:pPr>
              <w:wordWrap w:val="0"/>
              <w:spacing w:line="260" w:lineRule="atLeast"/>
              <w:jc w:val="center"/>
              <w:textAlignment w:val="baseline"/>
              <w:rPr>
                <w:sz w:val="20"/>
              </w:rPr>
            </w:pPr>
            <w:r>
              <w:rPr>
                <w:rFonts w:ascii="宋体" w:eastAsia="宋体" w:hAnsi="宋体" w:cs="宋体"/>
                <w:color w:val="000000"/>
                <w:sz w:val="20"/>
              </w:rPr>
              <w:t>评价指标</w:t>
            </w:r>
          </w:p>
        </w:tc>
        <w:tc>
          <w:tcPr>
            <w:tcW w:w="4866" w:type="dxa"/>
            <w:vAlign w:val="center"/>
          </w:tcPr>
          <w:p w14:paraId="21986A5A" w14:textId="77777777" w:rsidR="003D469F" w:rsidRDefault="00000000">
            <w:pPr>
              <w:wordWrap w:val="0"/>
              <w:spacing w:line="260" w:lineRule="atLeast"/>
              <w:jc w:val="center"/>
              <w:textAlignment w:val="baseline"/>
              <w:rPr>
                <w:sz w:val="20"/>
              </w:rPr>
            </w:pPr>
            <w:r>
              <w:rPr>
                <w:rFonts w:ascii="宋体" w:eastAsia="宋体" w:hAnsi="宋体" w:cs="宋体"/>
                <w:color w:val="000000"/>
                <w:sz w:val="20"/>
              </w:rPr>
              <w:t>评价标准</w:t>
            </w:r>
          </w:p>
        </w:tc>
        <w:tc>
          <w:tcPr>
            <w:tcW w:w="834" w:type="dxa"/>
            <w:vAlign w:val="center"/>
          </w:tcPr>
          <w:p w14:paraId="6F34D1CA" w14:textId="77777777" w:rsidR="003D469F" w:rsidRDefault="00000000">
            <w:pPr>
              <w:wordWrap w:val="0"/>
              <w:spacing w:line="260" w:lineRule="atLeast"/>
              <w:ind w:left="220"/>
              <w:textAlignment w:val="baseline"/>
              <w:rPr>
                <w:sz w:val="20"/>
              </w:rPr>
            </w:pPr>
            <w:r>
              <w:rPr>
                <w:rFonts w:ascii="宋体" w:eastAsia="宋体" w:hAnsi="宋体" w:cs="宋体"/>
                <w:color w:val="000000"/>
                <w:sz w:val="20"/>
              </w:rPr>
              <w:t>权重</w:t>
            </w:r>
          </w:p>
          <w:p w14:paraId="58611D14" w14:textId="77777777" w:rsidR="003D469F" w:rsidRDefault="00000000">
            <w:pPr>
              <w:wordWrap w:val="0"/>
              <w:spacing w:line="260" w:lineRule="atLeast"/>
              <w:ind w:left="220"/>
              <w:textAlignment w:val="baseline"/>
              <w:rPr>
                <w:sz w:val="20"/>
              </w:rPr>
            </w:pPr>
            <w:r>
              <w:rPr>
                <w:rFonts w:ascii="宋体" w:eastAsia="宋体" w:hAnsi="宋体" w:cs="宋体"/>
                <w:color w:val="000000"/>
                <w:sz w:val="20"/>
              </w:rPr>
              <w:t>(分)</w:t>
            </w:r>
          </w:p>
        </w:tc>
        <w:tc>
          <w:tcPr>
            <w:tcW w:w="696" w:type="dxa"/>
          </w:tcPr>
          <w:p w14:paraId="20A57B48" w14:textId="77777777" w:rsidR="003D469F" w:rsidRDefault="00000000">
            <w:pPr>
              <w:wordWrap w:val="0"/>
              <w:spacing w:line="260" w:lineRule="atLeast"/>
              <w:ind w:left="160"/>
              <w:textAlignment w:val="baseline"/>
              <w:rPr>
                <w:sz w:val="20"/>
              </w:rPr>
            </w:pPr>
            <w:r>
              <w:rPr>
                <w:rFonts w:ascii="宋体" w:eastAsia="宋体" w:hAnsi="宋体" w:cs="宋体"/>
                <w:color w:val="000000"/>
                <w:sz w:val="20"/>
              </w:rPr>
              <w:t>评分</w:t>
            </w:r>
          </w:p>
          <w:p w14:paraId="07774C08" w14:textId="77777777" w:rsidR="003D469F" w:rsidRDefault="00000000">
            <w:pPr>
              <w:wordWrap w:val="0"/>
              <w:spacing w:line="260" w:lineRule="atLeast"/>
              <w:ind w:left="200"/>
              <w:textAlignment w:val="baseline"/>
              <w:rPr>
                <w:sz w:val="20"/>
              </w:rPr>
            </w:pPr>
            <w:r>
              <w:rPr>
                <w:rFonts w:ascii="宋体" w:eastAsia="宋体" w:hAnsi="宋体" w:cs="宋体"/>
                <w:color w:val="000000"/>
                <w:sz w:val="20"/>
              </w:rPr>
              <w:t>(分)</w:t>
            </w:r>
          </w:p>
        </w:tc>
        <w:tc>
          <w:tcPr>
            <w:tcW w:w="678" w:type="dxa"/>
            <w:vAlign w:val="center"/>
          </w:tcPr>
          <w:p w14:paraId="06AC7E57" w14:textId="77777777" w:rsidR="003D469F" w:rsidRDefault="00000000">
            <w:pPr>
              <w:wordWrap w:val="0"/>
              <w:spacing w:line="260" w:lineRule="atLeast"/>
              <w:jc w:val="center"/>
              <w:textAlignment w:val="baseline"/>
              <w:rPr>
                <w:sz w:val="20"/>
              </w:rPr>
            </w:pPr>
            <w:r>
              <w:rPr>
                <w:rFonts w:ascii="宋体" w:eastAsia="宋体" w:hAnsi="宋体" w:cs="宋体"/>
                <w:color w:val="000000"/>
                <w:sz w:val="20"/>
              </w:rPr>
              <w:t>备注</w:t>
            </w:r>
          </w:p>
        </w:tc>
      </w:tr>
      <w:tr w:rsidR="003D469F" w14:paraId="0FCF54E8" w14:textId="77777777">
        <w:trPr>
          <w:trHeight w:val="1822"/>
        </w:trPr>
        <w:tc>
          <w:tcPr>
            <w:tcW w:w="500" w:type="dxa"/>
            <w:vAlign w:val="center"/>
          </w:tcPr>
          <w:p w14:paraId="5DCCEFB9" w14:textId="77777777" w:rsidR="003D469F" w:rsidRDefault="00000000">
            <w:pPr>
              <w:wordWrap w:val="0"/>
              <w:spacing w:line="260" w:lineRule="atLeast"/>
              <w:jc w:val="center"/>
              <w:textAlignment w:val="baseline"/>
              <w:rPr>
                <w:sz w:val="20"/>
              </w:rPr>
            </w:pPr>
            <w:r>
              <w:rPr>
                <w:rFonts w:ascii="宋体" w:eastAsia="宋体" w:hAnsi="宋体" w:cs="宋体"/>
                <w:color w:val="000000"/>
                <w:sz w:val="20"/>
              </w:rPr>
              <w:t>1</w:t>
            </w:r>
          </w:p>
        </w:tc>
        <w:tc>
          <w:tcPr>
            <w:tcW w:w="1180" w:type="dxa"/>
            <w:vAlign w:val="center"/>
          </w:tcPr>
          <w:p w14:paraId="1A156C91" w14:textId="77777777" w:rsidR="003D469F" w:rsidRDefault="00000000">
            <w:pPr>
              <w:wordWrap w:val="0"/>
              <w:spacing w:line="260" w:lineRule="atLeast"/>
              <w:jc w:val="center"/>
              <w:textAlignment w:val="baseline"/>
              <w:rPr>
                <w:sz w:val="20"/>
              </w:rPr>
            </w:pPr>
            <w:r>
              <w:rPr>
                <w:rFonts w:ascii="宋体" w:eastAsia="宋体" w:hAnsi="宋体" w:cs="宋体"/>
                <w:color w:val="000000"/>
                <w:sz w:val="20"/>
              </w:rPr>
              <w:t>辅助审核</w:t>
            </w:r>
          </w:p>
        </w:tc>
        <w:tc>
          <w:tcPr>
            <w:tcW w:w="4866" w:type="dxa"/>
            <w:vAlign w:val="center"/>
          </w:tcPr>
          <w:p w14:paraId="42F2C0C8" w14:textId="77777777" w:rsidR="003D469F" w:rsidRDefault="00000000">
            <w:pPr>
              <w:wordWrap w:val="0"/>
              <w:spacing w:line="260" w:lineRule="atLeast"/>
              <w:ind w:right="20"/>
              <w:textAlignment w:val="baseline"/>
              <w:rPr>
                <w:sz w:val="20"/>
              </w:rPr>
            </w:pPr>
            <w:r>
              <w:rPr>
                <w:rFonts w:ascii="宋体" w:eastAsia="宋体" w:hAnsi="宋体" w:cs="宋体"/>
                <w:color w:val="000000"/>
                <w:sz w:val="20"/>
              </w:rPr>
              <w:t>(1)教材选用阶段，须在2个工作日内完成教材准确性和可供性审核，</w:t>
            </w:r>
            <w:r>
              <w:rPr>
                <w:rFonts w:ascii="宋体" w:eastAsia="宋体" w:hAnsi="宋体" w:cs="宋体" w:hint="eastAsia"/>
                <w:color w:val="000000"/>
                <w:sz w:val="20"/>
              </w:rPr>
              <w:t>否则</w:t>
            </w:r>
            <w:r>
              <w:rPr>
                <w:rFonts w:ascii="宋体" w:eastAsia="宋体" w:hAnsi="宋体" w:cs="宋体"/>
                <w:color w:val="000000"/>
                <w:sz w:val="20"/>
              </w:rPr>
              <w:t>按2分/天·</w:t>
            </w:r>
            <w:r>
              <w:rPr>
                <w:rFonts w:ascii="宋体" w:eastAsia="宋体" w:hAnsi="宋体" w:cs="宋体" w:hint="eastAsia"/>
                <w:color w:val="000000"/>
                <w:sz w:val="20"/>
              </w:rPr>
              <w:t>种</w:t>
            </w:r>
            <w:r>
              <w:rPr>
                <w:rFonts w:ascii="宋体" w:eastAsia="宋体" w:hAnsi="宋体" w:cs="宋体"/>
                <w:color w:val="000000"/>
                <w:sz w:val="20"/>
              </w:rPr>
              <w:t>标准扣分；</w:t>
            </w:r>
          </w:p>
          <w:p w14:paraId="75DA84C8" w14:textId="77777777" w:rsidR="003D469F" w:rsidRDefault="00000000">
            <w:pPr>
              <w:wordWrap w:val="0"/>
              <w:spacing w:line="260" w:lineRule="atLeast"/>
              <w:ind w:right="20"/>
              <w:textAlignment w:val="baseline"/>
              <w:rPr>
                <w:sz w:val="20"/>
              </w:rPr>
            </w:pPr>
            <w:r>
              <w:rPr>
                <w:rFonts w:ascii="宋体" w:eastAsia="宋体" w:hAnsi="宋体" w:cs="宋体"/>
                <w:color w:val="000000"/>
                <w:sz w:val="20"/>
              </w:rPr>
              <w:t xml:space="preserve">(2)教材选用阶段，在教材审核中未发现错误， </w:t>
            </w:r>
            <w:r>
              <w:rPr>
                <w:rFonts w:ascii="宋体" w:eastAsia="宋体" w:hAnsi="宋体" w:cs="宋体" w:hint="eastAsia"/>
                <w:color w:val="000000"/>
                <w:sz w:val="20"/>
              </w:rPr>
              <w:t>则</w:t>
            </w:r>
            <w:r>
              <w:rPr>
                <w:rFonts w:ascii="宋体" w:eastAsia="宋体" w:hAnsi="宋体" w:cs="宋体"/>
                <w:color w:val="000000"/>
                <w:sz w:val="20"/>
              </w:rPr>
              <w:t>按2分/</w:t>
            </w:r>
            <w:r>
              <w:rPr>
                <w:rFonts w:ascii="宋体" w:eastAsia="宋体" w:hAnsi="宋体" w:cs="宋体" w:hint="eastAsia"/>
                <w:color w:val="000000"/>
                <w:sz w:val="20"/>
              </w:rPr>
              <w:t>种</w:t>
            </w:r>
            <w:r>
              <w:rPr>
                <w:rFonts w:ascii="宋体" w:eastAsia="宋体" w:hAnsi="宋体" w:cs="宋体"/>
                <w:color w:val="000000"/>
                <w:sz w:val="20"/>
              </w:rPr>
              <w:t>扣分；</w:t>
            </w:r>
          </w:p>
          <w:p w14:paraId="5B24DB79" w14:textId="77777777" w:rsidR="003D469F" w:rsidRDefault="00000000">
            <w:pPr>
              <w:wordWrap w:val="0"/>
              <w:spacing w:line="260" w:lineRule="atLeast"/>
              <w:ind w:right="20"/>
              <w:textAlignment w:val="baseline"/>
              <w:rPr>
                <w:sz w:val="20"/>
              </w:rPr>
            </w:pPr>
            <w:r>
              <w:rPr>
                <w:rFonts w:ascii="宋体" w:eastAsia="宋体" w:hAnsi="宋体" w:cs="宋体"/>
                <w:color w:val="000000"/>
                <w:sz w:val="20"/>
              </w:rPr>
              <w:t>(3)教材选用阶段，在教材审核中及时发现错误，并及时通知学院更正，则按2分/</w:t>
            </w:r>
            <w:r>
              <w:rPr>
                <w:rFonts w:ascii="宋体" w:eastAsia="宋体" w:hAnsi="宋体" w:cs="宋体" w:hint="eastAsia"/>
                <w:color w:val="000000"/>
                <w:sz w:val="20"/>
              </w:rPr>
              <w:t>种</w:t>
            </w:r>
            <w:r>
              <w:rPr>
                <w:rFonts w:ascii="宋体" w:eastAsia="宋体" w:hAnsi="宋体" w:cs="宋体"/>
                <w:color w:val="000000"/>
                <w:sz w:val="20"/>
              </w:rPr>
              <w:t>标准加分；</w:t>
            </w:r>
          </w:p>
        </w:tc>
        <w:tc>
          <w:tcPr>
            <w:tcW w:w="834" w:type="dxa"/>
            <w:vAlign w:val="center"/>
          </w:tcPr>
          <w:p w14:paraId="3004A3AC" w14:textId="77777777" w:rsidR="003D469F" w:rsidRDefault="00000000">
            <w:pPr>
              <w:wordWrap w:val="0"/>
              <w:spacing w:line="260" w:lineRule="atLeast"/>
              <w:jc w:val="center"/>
              <w:textAlignment w:val="baseline"/>
              <w:rPr>
                <w:rFonts w:eastAsia="宋体"/>
                <w:sz w:val="20"/>
              </w:rPr>
            </w:pPr>
            <w:r>
              <w:rPr>
                <w:rFonts w:ascii="宋体" w:eastAsia="宋体" w:hAnsi="宋体" w:cs="宋体"/>
                <w:color w:val="000000"/>
                <w:sz w:val="20"/>
              </w:rPr>
              <w:t>2</w:t>
            </w:r>
            <w:r>
              <w:rPr>
                <w:rFonts w:ascii="宋体" w:eastAsia="宋体" w:hAnsi="宋体" w:cs="宋体" w:hint="eastAsia"/>
                <w:color w:val="000000"/>
                <w:sz w:val="20"/>
              </w:rPr>
              <w:t>5</w:t>
            </w:r>
          </w:p>
        </w:tc>
        <w:tc>
          <w:tcPr>
            <w:tcW w:w="696" w:type="dxa"/>
            <w:vAlign w:val="center"/>
          </w:tcPr>
          <w:p w14:paraId="3D07DAD8" w14:textId="77777777" w:rsidR="003D469F" w:rsidRDefault="003D469F">
            <w:pPr>
              <w:wordWrap w:val="0"/>
              <w:spacing w:line="260" w:lineRule="exact"/>
              <w:jc w:val="center"/>
              <w:textAlignment w:val="baseline"/>
              <w:rPr>
                <w:sz w:val="20"/>
              </w:rPr>
            </w:pPr>
          </w:p>
        </w:tc>
        <w:tc>
          <w:tcPr>
            <w:tcW w:w="678" w:type="dxa"/>
            <w:vAlign w:val="center"/>
          </w:tcPr>
          <w:p w14:paraId="716376BE" w14:textId="77777777" w:rsidR="003D469F" w:rsidRDefault="003D469F">
            <w:pPr>
              <w:wordWrap w:val="0"/>
              <w:spacing w:line="260" w:lineRule="exact"/>
              <w:jc w:val="center"/>
              <w:textAlignment w:val="baseline"/>
              <w:rPr>
                <w:sz w:val="20"/>
              </w:rPr>
            </w:pPr>
          </w:p>
        </w:tc>
      </w:tr>
      <w:tr w:rsidR="003D469F" w14:paraId="36F3BC2B" w14:textId="77777777">
        <w:trPr>
          <w:trHeight w:val="1328"/>
        </w:trPr>
        <w:tc>
          <w:tcPr>
            <w:tcW w:w="500" w:type="dxa"/>
            <w:vAlign w:val="center"/>
          </w:tcPr>
          <w:p w14:paraId="1FF901C1" w14:textId="77777777" w:rsidR="003D469F" w:rsidRDefault="00000000">
            <w:pPr>
              <w:wordWrap w:val="0"/>
              <w:spacing w:line="260" w:lineRule="atLeast"/>
              <w:jc w:val="center"/>
              <w:textAlignment w:val="baseline"/>
              <w:rPr>
                <w:sz w:val="20"/>
              </w:rPr>
            </w:pPr>
            <w:r>
              <w:rPr>
                <w:rFonts w:ascii="宋体" w:eastAsia="宋体" w:hAnsi="宋体" w:cs="宋体"/>
                <w:color w:val="000000"/>
                <w:sz w:val="20"/>
              </w:rPr>
              <w:t>2</w:t>
            </w:r>
          </w:p>
        </w:tc>
        <w:tc>
          <w:tcPr>
            <w:tcW w:w="1180" w:type="dxa"/>
            <w:vAlign w:val="center"/>
          </w:tcPr>
          <w:p w14:paraId="2EC508CE" w14:textId="77777777" w:rsidR="003D469F" w:rsidRDefault="00000000">
            <w:pPr>
              <w:wordWrap w:val="0"/>
              <w:spacing w:line="260" w:lineRule="atLeast"/>
              <w:jc w:val="center"/>
              <w:textAlignment w:val="baseline"/>
              <w:rPr>
                <w:rFonts w:ascii="宋体" w:eastAsia="宋体" w:hAnsi="宋体" w:cs="宋体"/>
                <w:color w:val="000000"/>
                <w:sz w:val="20"/>
              </w:rPr>
            </w:pPr>
            <w:r>
              <w:rPr>
                <w:rFonts w:ascii="宋体" w:eastAsia="宋体" w:hAnsi="宋体" w:cs="宋体"/>
                <w:color w:val="000000"/>
                <w:sz w:val="20"/>
              </w:rPr>
              <w:t>教师教材</w:t>
            </w:r>
          </w:p>
          <w:p w14:paraId="57EF8972" w14:textId="77777777" w:rsidR="003D469F" w:rsidRDefault="00000000">
            <w:pPr>
              <w:wordWrap w:val="0"/>
              <w:spacing w:line="260" w:lineRule="atLeast"/>
              <w:jc w:val="center"/>
              <w:textAlignment w:val="baseline"/>
              <w:rPr>
                <w:sz w:val="20"/>
              </w:rPr>
            </w:pPr>
            <w:r>
              <w:rPr>
                <w:rFonts w:ascii="宋体" w:eastAsia="宋体" w:hAnsi="宋体" w:cs="宋体"/>
                <w:color w:val="000000"/>
                <w:sz w:val="20"/>
              </w:rPr>
              <w:t>集中供应</w:t>
            </w:r>
          </w:p>
        </w:tc>
        <w:tc>
          <w:tcPr>
            <w:tcW w:w="4866" w:type="dxa"/>
            <w:vAlign w:val="center"/>
          </w:tcPr>
          <w:p w14:paraId="1B78C69D" w14:textId="77777777" w:rsidR="003D469F" w:rsidRDefault="00000000">
            <w:pPr>
              <w:wordWrap w:val="0"/>
              <w:spacing w:line="260" w:lineRule="atLeast"/>
              <w:textAlignment w:val="baseline"/>
              <w:rPr>
                <w:rFonts w:eastAsia="宋体"/>
                <w:sz w:val="20"/>
              </w:rPr>
            </w:pPr>
            <w:r>
              <w:rPr>
                <w:rFonts w:ascii="宋体" w:eastAsia="宋体" w:hAnsi="宋体" w:cs="宋体"/>
                <w:color w:val="000000"/>
                <w:sz w:val="20"/>
              </w:rPr>
              <w:t>(4)在上学期放假前5个工作日将教师用书完整、准确发送至</w:t>
            </w:r>
            <w:r>
              <w:rPr>
                <w:rFonts w:ascii="宋体" w:eastAsia="宋体" w:hAnsi="宋体" w:cs="宋体" w:hint="eastAsia"/>
                <w:color w:val="000000"/>
                <w:sz w:val="20"/>
              </w:rPr>
              <w:t>校方指定地点</w:t>
            </w:r>
            <w:r>
              <w:rPr>
                <w:rFonts w:ascii="宋体" w:eastAsia="宋体" w:hAnsi="宋体" w:cs="宋体"/>
                <w:color w:val="000000"/>
                <w:sz w:val="20"/>
              </w:rPr>
              <w:t>。如漏缺教材，则按2分/</w:t>
            </w:r>
            <w:r>
              <w:rPr>
                <w:rFonts w:ascii="宋体" w:eastAsia="宋体" w:hAnsi="宋体" w:cs="宋体" w:hint="eastAsia"/>
                <w:color w:val="000000"/>
                <w:sz w:val="20"/>
              </w:rPr>
              <w:t>种</w:t>
            </w:r>
            <w:r>
              <w:rPr>
                <w:rFonts w:ascii="宋体" w:eastAsia="宋体" w:hAnsi="宋体" w:cs="宋体"/>
                <w:color w:val="000000"/>
                <w:sz w:val="20"/>
              </w:rPr>
              <w:t>标准扣分；如延迟供应，则按1分/</w:t>
            </w:r>
            <w:r>
              <w:rPr>
                <w:rFonts w:ascii="宋体" w:eastAsia="宋体" w:hAnsi="宋体" w:cs="宋体" w:hint="eastAsia"/>
                <w:color w:val="000000"/>
                <w:sz w:val="20"/>
              </w:rPr>
              <w:t>种</w:t>
            </w:r>
            <w:r>
              <w:rPr>
                <w:rFonts w:ascii="宋体" w:eastAsia="宋体" w:hAnsi="宋体" w:cs="宋体"/>
                <w:color w:val="000000"/>
                <w:sz w:val="20"/>
              </w:rPr>
              <w:t>·</w:t>
            </w:r>
            <w:proofErr w:type="gramStart"/>
            <w:r>
              <w:rPr>
                <w:rFonts w:ascii="宋体" w:eastAsia="宋体" w:hAnsi="宋体" w:cs="宋体"/>
                <w:color w:val="000000"/>
                <w:sz w:val="20"/>
              </w:rPr>
              <w:t>天标准</w:t>
            </w:r>
            <w:proofErr w:type="gramEnd"/>
            <w:r>
              <w:rPr>
                <w:rFonts w:ascii="宋体" w:eastAsia="宋体" w:hAnsi="宋体" w:cs="宋体"/>
                <w:color w:val="000000"/>
                <w:sz w:val="20"/>
              </w:rPr>
              <w:t>扣分；如教材存在质量问题，则按2分/</w:t>
            </w:r>
            <w:r>
              <w:rPr>
                <w:rFonts w:ascii="宋体" w:eastAsia="宋体" w:hAnsi="宋体" w:cs="宋体" w:hint="eastAsia"/>
                <w:color w:val="000000"/>
                <w:sz w:val="20"/>
              </w:rPr>
              <w:t>种</w:t>
            </w:r>
            <w:r>
              <w:rPr>
                <w:rFonts w:ascii="宋体" w:eastAsia="宋体" w:hAnsi="宋体" w:cs="宋体"/>
                <w:color w:val="000000"/>
                <w:sz w:val="20"/>
              </w:rPr>
              <w:t>标准扣分</w:t>
            </w:r>
            <w:r>
              <w:rPr>
                <w:rFonts w:ascii="宋体" w:eastAsia="宋体" w:hAnsi="宋体" w:cs="宋体" w:hint="eastAsia"/>
                <w:color w:val="000000"/>
                <w:sz w:val="20"/>
              </w:rPr>
              <w:t>。</w:t>
            </w:r>
          </w:p>
        </w:tc>
        <w:tc>
          <w:tcPr>
            <w:tcW w:w="834" w:type="dxa"/>
            <w:vAlign w:val="center"/>
          </w:tcPr>
          <w:p w14:paraId="0368339B" w14:textId="77777777" w:rsidR="003D469F" w:rsidRDefault="00000000">
            <w:pPr>
              <w:wordWrap w:val="0"/>
              <w:spacing w:line="260" w:lineRule="atLeast"/>
              <w:jc w:val="center"/>
              <w:textAlignment w:val="baseline"/>
              <w:rPr>
                <w:sz w:val="20"/>
              </w:rPr>
            </w:pPr>
            <w:r>
              <w:rPr>
                <w:rFonts w:ascii="宋体" w:eastAsia="宋体" w:hAnsi="宋体" w:cs="宋体"/>
                <w:color w:val="000000"/>
                <w:sz w:val="20"/>
              </w:rPr>
              <w:t>20</w:t>
            </w:r>
          </w:p>
        </w:tc>
        <w:tc>
          <w:tcPr>
            <w:tcW w:w="696" w:type="dxa"/>
            <w:vAlign w:val="center"/>
          </w:tcPr>
          <w:p w14:paraId="4F90681F" w14:textId="77777777" w:rsidR="003D469F" w:rsidRDefault="003D469F">
            <w:pPr>
              <w:wordWrap w:val="0"/>
              <w:spacing w:line="260" w:lineRule="exact"/>
              <w:jc w:val="center"/>
              <w:textAlignment w:val="baseline"/>
              <w:rPr>
                <w:sz w:val="20"/>
              </w:rPr>
            </w:pPr>
          </w:p>
        </w:tc>
        <w:tc>
          <w:tcPr>
            <w:tcW w:w="678" w:type="dxa"/>
            <w:vAlign w:val="center"/>
          </w:tcPr>
          <w:p w14:paraId="71F74A8B" w14:textId="77777777" w:rsidR="003D469F" w:rsidRDefault="003D469F">
            <w:pPr>
              <w:wordWrap w:val="0"/>
              <w:spacing w:line="260" w:lineRule="exact"/>
              <w:jc w:val="center"/>
              <w:textAlignment w:val="baseline"/>
              <w:rPr>
                <w:sz w:val="20"/>
              </w:rPr>
            </w:pPr>
          </w:p>
        </w:tc>
      </w:tr>
      <w:tr w:rsidR="003D469F" w14:paraId="4335F9FB" w14:textId="77777777">
        <w:trPr>
          <w:trHeight w:val="1720"/>
        </w:trPr>
        <w:tc>
          <w:tcPr>
            <w:tcW w:w="500" w:type="dxa"/>
            <w:vAlign w:val="center"/>
          </w:tcPr>
          <w:p w14:paraId="3F869942" w14:textId="77777777" w:rsidR="003D469F" w:rsidRDefault="00000000">
            <w:pPr>
              <w:wordWrap w:val="0"/>
              <w:spacing w:line="260" w:lineRule="atLeast"/>
              <w:jc w:val="center"/>
              <w:textAlignment w:val="baseline"/>
              <w:rPr>
                <w:sz w:val="20"/>
              </w:rPr>
            </w:pPr>
            <w:r>
              <w:rPr>
                <w:rFonts w:ascii="宋体" w:eastAsia="宋体" w:hAnsi="宋体" w:cs="宋体"/>
                <w:color w:val="000000"/>
                <w:sz w:val="20"/>
              </w:rPr>
              <w:t>3</w:t>
            </w:r>
          </w:p>
        </w:tc>
        <w:tc>
          <w:tcPr>
            <w:tcW w:w="1180" w:type="dxa"/>
            <w:vMerge w:val="restart"/>
            <w:vAlign w:val="center"/>
          </w:tcPr>
          <w:p w14:paraId="29B25870" w14:textId="77777777" w:rsidR="003D469F" w:rsidRDefault="00000000">
            <w:pPr>
              <w:wordWrap w:val="0"/>
              <w:spacing w:line="260" w:lineRule="atLeast"/>
              <w:jc w:val="center"/>
              <w:textAlignment w:val="baseline"/>
              <w:rPr>
                <w:rFonts w:ascii="宋体" w:eastAsia="宋体" w:hAnsi="宋体" w:cs="宋体"/>
                <w:color w:val="000000"/>
                <w:sz w:val="20"/>
              </w:rPr>
            </w:pPr>
            <w:r>
              <w:rPr>
                <w:rFonts w:ascii="宋体" w:eastAsia="宋体" w:hAnsi="宋体" w:cs="宋体"/>
                <w:color w:val="000000"/>
                <w:sz w:val="20"/>
              </w:rPr>
              <w:t>学生教材</w:t>
            </w:r>
          </w:p>
          <w:p w14:paraId="39F783E6" w14:textId="77777777" w:rsidR="003D469F" w:rsidRDefault="00000000">
            <w:pPr>
              <w:wordWrap w:val="0"/>
              <w:spacing w:line="260" w:lineRule="atLeast"/>
              <w:jc w:val="center"/>
              <w:textAlignment w:val="baseline"/>
              <w:rPr>
                <w:sz w:val="20"/>
              </w:rPr>
            </w:pPr>
            <w:r>
              <w:rPr>
                <w:rFonts w:ascii="宋体" w:eastAsia="宋体" w:hAnsi="宋体" w:cs="宋体"/>
                <w:color w:val="000000"/>
                <w:sz w:val="20"/>
              </w:rPr>
              <w:t>集中供应</w:t>
            </w:r>
          </w:p>
        </w:tc>
        <w:tc>
          <w:tcPr>
            <w:tcW w:w="4866" w:type="dxa"/>
            <w:vAlign w:val="center"/>
          </w:tcPr>
          <w:p w14:paraId="678BE5C5" w14:textId="56A320FE" w:rsidR="003D469F" w:rsidRDefault="00000000">
            <w:pPr>
              <w:widowControl/>
              <w:jc w:val="left"/>
              <w:textAlignment w:val="center"/>
              <w:rPr>
                <w:rFonts w:eastAsia="宋体"/>
                <w:sz w:val="20"/>
              </w:rPr>
            </w:pPr>
            <w:r>
              <w:rPr>
                <w:rFonts w:ascii="宋体" w:eastAsia="宋体" w:hAnsi="宋体" w:cs="宋体"/>
                <w:color w:val="000000"/>
                <w:sz w:val="20"/>
              </w:rPr>
              <w:t>(5)按照学校教材发放计划，按时完成学生教材发放工作。</w:t>
            </w:r>
            <w:r>
              <w:rPr>
                <w:rFonts w:ascii="宋体" w:eastAsia="宋体" w:hAnsi="宋体" w:cs="宋体" w:hint="eastAsia"/>
                <w:color w:val="000000"/>
                <w:sz w:val="20"/>
              </w:rPr>
              <w:t>在报到当日放学前教材发放到位不扣分；其余情况根据实际扣分：如报到当日</w:t>
            </w:r>
            <w:r w:rsidR="007915F8">
              <w:rPr>
                <w:rFonts w:ascii="宋体" w:eastAsia="宋体" w:hAnsi="宋体" w:cs="宋体" w:hint="eastAsia"/>
                <w:color w:val="000000"/>
                <w:sz w:val="20"/>
              </w:rPr>
              <w:t>8:30</w:t>
            </w:r>
            <w:r>
              <w:rPr>
                <w:rFonts w:ascii="宋体" w:eastAsia="宋体" w:hAnsi="宋体" w:cs="宋体" w:hint="eastAsia"/>
                <w:color w:val="000000"/>
                <w:sz w:val="20"/>
              </w:rPr>
              <w:t>不足12名工作人员</w:t>
            </w:r>
            <w:r w:rsidR="007915F8">
              <w:rPr>
                <w:rFonts w:ascii="宋体" w:eastAsia="宋体" w:hAnsi="宋体" w:cs="宋体" w:hint="eastAsia"/>
                <w:color w:val="000000"/>
                <w:sz w:val="20"/>
              </w:rPr>
              <w:t>，每少一人扣1分</w:t>
            </w:r>
            <w:r>
              <w:rPr>
                <w:rFonts w:ascii="宋体" w:eastAsia="宋体" w:hAnsi="宋体" w:cs="宋体" w:hint="eastAsia"/>
                <w:color w:val="000000"/>
                <w:sz w:val="20"/>
              </w:rPr>
              <w:t>；发放时间拖延扣3分；</w:t>
            </w:r>
            <w:r>
              <w:rPr>
                <w:rFonts w:ascii="宋体" w:eastAsia="宋体" w:hAnsi="宋体" w:cs="宋体"/>
                <w:color w:val="000000"/>
                <w:sz w:val="20"/>
              </w:rPr>
              <w:t>漏缺教材，则按2分/</w:t>
            </w:r>
            <w:r>
              <w:rPr>
                <w:rFonts w:ascii="宋体" w:eastAsia="宋体" w:hAnsi="宋体" w:cs="宋体" w:hint="eastAsia"/>
                <w:color w:val="000000"/>
                <w:sz w:val="20"/>
              </w:rPr>
              <w:t>种</w:t>
            </w:r>
            <w:r>
              <w:rPr>
                <w:rFonts w:ascii="宋体" w:eastAsia="宋体" w:hAnsi="宋体" w:cs="宋体"/>
                <w:color w:val="000000"/>
                <w:sz w:val="20"/>
              </w:rPr>
              <w:t>标准扣分；如延迟供应，则按1分/</w:t>
            </w:r>
            <w:r>
              <w:rPr>
                <w:rFonts w:ascii="宋体" w:eastAsia="宋体" w:hAnsi="宋体" w:cs="宋体" w:hint="eastAsia"/>
                <w:color w:val="000000"/>
                <w:sz w:val="20"/>
              </w:rPr>
              <w:t>种</w:t>
            </w:r>
            <w:r>
              <w:rPr>
                <w:rFonts w:ascii="宋体" w:eastAsia="宋体" w:hAnsi="宋体" w:cs="宋体"/>
                <w:color w:val="000000"/>
                <w:sz w:val="20"/>
              </w:rPr>
              <w:t>·</w:t>
            </w:r>
            <w:proofErr w:type="gramStart"/>
            <w:r>
              <w:rPr>
                <w:rFonts w:ascii="宋体" w:eastAsia="宋体" w:hAnsi="宋体" w:cs="宋体"/>
                <w:color w:val="000000"/>
                <w:sz w:val="20"/>
              </w:rPr>
              <w:t>天标准</w:t>
            </w:r>
            <w:proofErr w:type="gramEnd"/>
            <w:r>
              <w:rPr>
                <w:rFonts w:ascii="宋体" w:eastAsia="宋体" w:hAnsi="宋体" w:cs="宋体"/>
                <w:color w:val="000000"/>
                <w:sz w:val="20"/>
              </w:rPr>
              <w:t>扣分；如教材存在质量问题，则按2分/</w:t>
            </w:r>
            <w:r>
              <w:rPr>
                <w:rFonts w:ascii="宋体" w:eastAsia="宋体" w:hAnsi="宋体" w:cs="宋体" w:hint="eastAsia"/>
                <w:color w:val="000000"/>
                <w:sz w:val="20"/>
              </w:rPr>
              <w:t>种</w:t>
            </w:r>
            <w:r>
              <w:rPr>
                <w:rFonts w:ascii="宋体" w:eastAsia="宋体" w:hAnsi="宋体" w:cs="宋体"/>
                <w:color w:val="000000"/>
                <w:sz w:val="20"/>
              </w:rPr>
              <w:t>标准扣分；如教材出现差错，则按2分/</w:t>
            </w:r>
            <w:r>
              <w:rPr>
                <w:rFonts w:ascii="宋体" w:eastAsia="宋体" w:hAnsi="宋体" w:cs="宋体" w:hint="eastAsia"/>
                <w:color w:val="000000"/>
                <w:sz w:val="20"/>
              </w:rPr>
              <w:t>种</w:t>
            </w:r>
            <w:r>
              <w:rPr>
                <w:rFonts w:ascii="宋体" w:eastAsia="宋体" w:hAnsi="宋体" w:cs="宋体"/>
                <w:color w:val="000000"/>
                <w:sz w:val="20"/>
              </w:rPr>
              <w:t>标准扣分</w:t>
            </w:r>
            <w:r>
              <w:rPr>
                <w:rFonts w:ascii="宋体" w:eastAsia="宋体" w:hAnsi="宋体" w:cs="宋体" w:hint="eastAsia"/>
                <w:color w:val="000000"/>
                <w:sz w:val="20"/>
              </w:rPr>
              <w:t>。</w:t>
            </w:r>
          </w:p>
        </w:tc>
        <w:tc>
          <w:tcPr>
            <w:tcW w:w="834" w:type="dxa"/>
            <w:vAlign w:val="center"/>
          </w:tcPr>
          <w:p w14:paraId="7CFAA0E3" w14:textId="77777777" w:rsidR="003D469F" w:rsidRDefault="00000000">
            <w:pPr>
              <w:wordWrap w:val="0"/>
              <w:spacing w:line="260" w:lineRule="atLeast"/>
              <w:jc w:val="center"/>
              <w:textAlignment w:val="baseline"/>
              <w:rPr>
                <w:sz w:val="20"/>
              </w:rPr>
            </w:pPr>
            <w:r>
              <w:rPr>
                <w:rFonts w:ascii="宋体" w:eastAsia="宋体" w:hAnsi="宋体" w:cs="宋体"/>
                <w:color w:val="000000"/>
                <w:sz w:val="20"/>
              </w:rPr>
              <w:t>30</w:t>
            </w:r>
          </w:p>
        </w:tc>
        <w:tc>
          <w:tcPr>
            <w:tcW w:w="696" w:type="dxa"/>
            <w:vAlign w:val="center"/>
          </w:tcPr>
          <w:p w14:paraId="35FB1B01" w14:textId="77777777" w:rsidR="003D469F" w:rsidRDefault="003D469F">
            <w:pPr>
              <w:wordWrap w:val="0"/>
              <w:spacing w:line="260" w:lineRule="exact"/>
              <w:jc w:val="center"/>
              <w:textAlignment w:val="baseline"/>
              <w:rPr>
                <w:sz w:val="20"/>
              </w:rPr>
            </w:pPr>
          </w:p>
        </w:tc>
        <w:tc>
          <w:tcPr>
            <w:tcW w:w="678" w:type="dxa"/>
            <w:vAlign w:val="center"/>
          </w:tcPr>
          <w:p w14:paraId="7D47B69F" w14:textId="77777777" w:rsidR="003D469F" w:rsidRDefault="003D469F">
            <w:pPr>
              <w:wordWrap w:val="0"/>
              <w:spacing w:line="260" w:lineRule="exact"/>
              <w:jc w:val="center"/>
              <w:textAlignment w:val="baseline"/>
              <w:rPr>
                <w:sz w:val="20"/>
              </w:rPr>
            </w:pPr>
          </w:p>
        </w:tc>
      </w:tr>
      <w:tr w:rsidR="003D469F" w14:paraId="633F06BF" w14:textId="77777777">
        <w:trPr>
          <w:trHeight w:val="770"/>
        </w:trPr>
        <w:tc>
          <w:tcPr>
            <w:tcW w:w="500" w:type="dxa"/>
            <w:vAlign w:val="center"/>
          </w:tcPr>
          <w:p w14:paraId="08C3F4B8" w14:textId="77777777" w:rsidR="003D469F" w:rsidRDefault="00000000">
            <w:pPr>
              <w:wordWrap w:val="0"/>
              <w:spacing w:line="260" w:lineRule="atLeast"/>
              <w:jc w:val="center"/>
              <w:textAlignment w:val="baseline"/>
              <w:rPr>
                <w:sz w:val="20"/>
              </w:rPr>
            </w:pPr>
            <w:r>
              <w:rPr>
                <w:rFonts w:ascii="宋体" w:eastAsia="宋体" w:hAnsi="宋体" w:cs="宋体"/>
                <w:color w:val="000000"/>
                <w:sz w:val="20"/>
              </w:rPr>
              <w:t>4</w:t>
            </w:r>
          </w:p>
        </w:tc>
        <w:tc>
          <w:tcPr>
            <w:tcW w:w="1180" w:type="dxa"/>
            <w:vMerge/>
            <w:vAlign w:val="center"/>
          </w:tcPr>
          <w:p w14:paraId="608FE4D9" w14:textId="77777777" w:rsidR="003D469F" w:rsidRDefault="003D469F">
            <w:pPr>
              <w:jc w:val="center"/>
            </w:pPr>
          </w:p>
        </w:tc>
        <w:tc>
          <w:tcPr>
            <w:tcW w:w="4866" w:type="dxa"/>
            <w:vAlign w:val="center"/>
          </w:tcPr>
          <w:p w14:paraId="0B4B46E8" w14:textId="77777777" w:rsidR="003D469F" w:rsidRDefault="00000000">
            <w:pPr>
              <w:wordWrap w:val="0"/>
              <w:spacing w:line="260" w:lineRule="atLeast"/>
              <w:textAlignment w:val="baseline"/>
              <w:rPr>
                <w:sz w:val="20"/>
              </w:rPr>
            </w:pPr>
            <w:r>
              <w:rPr>
                <w:rFonts w:ascii="宋体" w:eastAsia="宋体" w:hAnsi="宋体" w:cs="宋体"/>
                <w:color w:val="000000"/>
                <w:sz w:val="20"/>
              </w:rPr>
              <w:t>(6)</w:t>
            </w:r>
            <w:r>
              <w:rPr>
                <w:rFonts w:ascii="宋体" w:eastAsia="宋体" w:hAnsi="宋体" w:cs="宋体" w:hint="eastAsia"/>
                <w:color w:val="000000"/>
                <w:sz w:val="20"/>
              </w:rPr>
              <w:t>开学后发现</w:t>
            </w:r>
            <w:r>
              <w:rPr>
                <w:rFonts w:ascii="宋体" w:eastAsia="宋体" w:hAnsi="宋体" w:cs="宋体"/>
                <w:color w:val="000000"/>
                <w:sz w:val="20"/>
              </w:rPr>
              <w:t>质量问题教材，则须在5个工作日内完成调换，如未能按时更换，则按2分/天·</w:t>
            </w:r>
            <w:r>
              <w:rPr>
                <w:rFonts w:ascii="宋体" w:eastAsia="宋体" w:hAnsi="宋体" w:cs="宋体" w:hint="eastAsia"/>
                <w:color w:val="000000"/>
                <w:sz w:val="20"/>
              </w:rPr>
              <w:t>种</w:t>
            </w:r>
            <w:r>
              <w:rPr>
                <w:rFonts w:ascii="宋体" w:eastAsia="宋体" w:hAnsi="宋体" w:cs="宋体"/>
                <w:color w:val="000000"/>
                <w:sz w:val="20"/>
              </w:rPr>
              <w:t>的标准扣分；</w:t>
            </w:r>
          </w:p>
        </w:tc>
        <w:tc>
          <w:tcPr>
            <w:tcW w:w="834" w:type="dxa"/>
            <w:vAlign w:val="center"/>
          </w:tcPr>
          <w:p w14:paraId="61EBDF3D" w14:textId="77777777" w:rsidR="003D469F" w:rsidRDefault="00000000">
            <w:pPr>
              <w:wordWrap w:val="0"/>
              <w:spacing w:line="260" w:lineRule="atLeast"/>
              <w:jc w:val="center"/>
              <w:textAlignment w:val="baseline"/>
              <w:rPr>
                <w:sz w:val="20"/>
              </w:rPr>
            </w:pPr>
            <w:r>
              <w:rPr>
                <w:rFonts w:ascii="宋体" w:eastAsia="宋体" w:hAnsi="宋体" w:cs="宋体"/>
                <w:color w:val="000000"/>
                <w:sz w:val="20"/>
              </w:rPr>
              <w:t>10</w:t>
            </w:r>
          </w:p>
        </w:tc>
        <w:tc>
          <w:tcPr>
            <w:tcW w:w="696" w:type="dxa"/>
            <w:vAlign w:val="center"/>
          </w:tcPr>
          <w:p w14:paraId="30E00067" w14:textId="77777777" w:rsidR="003D469F" w:rsidRDefault="003D469F">
            <w:pPr>
              <w:wordWrap w:val="0"/>
              <w:spacing w:line="260" w:lineRule="exact"/>
              <w:jc w:val="center"/>
              <w:textAlignment w:val="baseline"/>
              <w:rPr>
                <w:sz w:val="20"/>
              </w:rPr>
            </w:pPr>
          </w:p>
        </w:tc>
        <w:tc>
          <w:tcPr>
            <w:tcW w:w="678" w:type="dxa"/>
            <w:vAlign w:val="center"/>
          </w:tcPr>
          <w:p w14:paraId="1C7C2FB5" w14:textId="77777777" w:rsidR="003D469F" w:rsidRDefault="003D469F">
            <w:pPr>
              <w:wordWrap w:val="0"/>
              <w:spacing w:line="260" w:lineRule="exact"/>
              <w:jc w:val="center"/>
              <w:textAlignment w:val="baseline"/>
              <w:rPr>
                <w:sz w:val="20"/>
              </w:rPr>
            </w:pPr>
          </w:p>
        </w:tc>
      </w:tr>
      <w:tr w:rsidR="003D469F" w14:paraId="67DBEBC9" w14:textId="77777777">
        <w:trPr>
          <w:trHeight w:val="820"/>
        </w:trPr>
        <w:tc>
          <w:tcPr>
            <w:tcW w:w="500" w:type="dxa"/>
            <w:vAlign w:val="center"/>
          </w:tcPr>
          <w:p w14:paraId="03F2BEFB" w14:textId="77777777" w:rsidR="003D469F" w:rsidRDefault="00000000">
            <w:pPr>
              <w:wordWrap w:val="0"/>
              <w:spacing w:line="260" w:lineRule="atLeast"/>
              <w:jc w:val="center"/>
              <w:textAlignment w:val="baseline"/>
              <w:rPr>
                <w:sz w:val="20"/>
              </w:rPr>
            </w:pPr>
            <w:r>
              <w:rPr>
                <w:rFonts w:ascii="宋体" w:eastAsia="宋体" w:hAnsi="宋体" w:cs="宋体"/>
                <w:color w:val="000000"/>
                <w:sz w:val="20"/>
              </w:rPr>
              <w:t>5</w:t>
            </w:r>
          </w:p>
        </w:tc>
        <w:tc>
          <w:tcPr>
            <w:tcW w:w="1180" w:type="dxa"/>
            <w:vAlign w:val="center"/>
          </w:tcPr>
          <w:p w14:paraId="129564C0" w14:textId="77777777" w:rsidR="003D469F" w:rsidRDefault="00000000">
            <w:pPr>
              <w:wordWrap w:val="0"/>
              <w:spacing w:line="260" w:lineRule="atLeast"/>
              <w:jc w:val="center"/>
              <w:textAlignment w:val="baseline"/>
              <w:rPr>
                <w:sz w:val="20"/>
              </w:rPr>
            </w:pPr>
            <w:r>
              <w:rPr>
                <w:rFonts w:ascii="宋体" w:eastAsia="宋体" w:hAnsi="宋体" w:cs="宋体"/>
                <w:color w:val="000000"/>
                <w:sz w:val="20"/>
              </w:rPr>
              <w:t>售后服务</w:t>
            </w:r>
          </w:p>
        </w:tc>
        <w:tc>
          <w:tcPr>
            <w:tcW w:w="4866" w:type="dxa"/>
            <w:vAlign w:val="center"/>
          </w:tcPr>
          <w:p w14:paraId="0846CAC2" w14:textId="77777777" w:rsidR="003D469F" w:rsidRDefault="00000000">
            <w:pPr>
              <w:numPr>
                <w:ilvl w:val="0"/>
                <w:numId w:val="3"/>
              </w:numPr>
              <w:wordWrap w:val="0"/>
              <w:spacing w:line="260" w:lineRule="atLeast"/>
              <w:textAlignment w:val="baseline"/>
              <w:rPr>
                <w:rFonts w:ascii="宋体" w:eastAsia="宋体" w:hAnsi="宋体" w:cs="宋体"/>
                <w:color w:val="000000"/>
                <w:sz w:val="20"/>
              </w:rPr>
            </w:pPr>
            <w:r>
              <w:rPr>
                <w:rFonts w:ascii="宋体" w:eastAsia="宋体" w:hAnsi="宋体" w:cs="宋体"/>
                <w:color w:val="000000"/>
                <w:sz w:val="20"/>
              </w:rPr>
              <w:t>如教材增</w:t>
            </w:r>
            <w:r>
              <w:rPr>
                <w:rFonts w:ascii="宋体" w:eastAsia="宋体" w:hAnsi="宋体" w:cs="宋体" w:hint="eastAsia"/>
                <w:color w:val="000000"/>
                <w:sz w:val="20"/>
              </w:rPr>
              <w:t>补、更换</w:t>
            </w:r>
            <w:r>
              <w:rPr>
                <w:rFonts w:ascii="宋体" w:eastAsia="宋体" w:hAnsi="宋体" w:cs="宋体"/>
                <w:color w:val="000000"/>
                <w:sz w:val="20"/>
              </w:rPr>
              <w:t>，则须在5个工作日内完成，否则按2分/天·</w:t>
            </w:r>
            <w:r>
              <w:rPr>
                <w:rFonts w:ascii="宋体" w:eastAsia="宋体" w:hAnsi="宋体" w:cs="宋体" w:hint="eastAsia"/>
                <w:color w:val="000000"/>
                <w:sz w:val="20"/>
              </w:rPr>
              <w:t>种</w:t>
            </w:r>
            <w:r>
              <w:rPr>
                <w:rFonts w:ascii="宋体" w:eastAsia="宋体" w:hAnsi="宋体" w:cs="宋体"/>
                <w:color w:val="000000"/>
                <w:sz w:val="20"/>
              </w:rPr>
              <w:t>的标准扣分</w:t>
            </w:r>
            <w:r>
              <w:rPr>
                <w:rFonts w:ascii="宋体" w:eastAsia="宋体" w:hAnsi="宋体" w:cs="宋体" w:hint="eastAsia"/>
                <w:color w:val="000000"/>
                <w:sz w:val="20"/>
              </w:rPr>
              <w:t>。</w:t>
            </w:r>
          </w:p>
          <w:p w14:paraId="1EDD2003" w14:textId="77777777" w:rsidR="003D469F" w:rsidRDefault="00000000">
            <w:pPr>
              <w:numPr>
                <w:ilvl w:val="0"/>
                <w:numId w:val="3"/>
              </w:numPr>
              <w:wordWrap w:val="0"/>
              <w:spacing w:line="260" w:lineRule="atLeast"/>
              <w:textAlignment w:val="baseline"/>
              <w:rPr>
                <w:rFonts w:ascii="宋体" w:eastAsia="宋体" w:hAnsi="宋体" w:cs="宋体"/>
                <w:color w:val="000000"/>
                <w:sz w:val="20"/>
              </w:rPr>
            </w:pPr>
            <w:r w:rsidRPr="007915F8">
              <w:rPr>
                <w:rFonts w:ascii="宋体" w:eastAsia="宋体" w:hAnsi="宋体" w:cs="宋体" w:hint="eastAsia"/>
                <w:sz w:val="20"/>
              </w:rPr>
              <w:t>开学后一个月内，投标人提供专人驻场服务，</w:t>
            </w:r>
            <w:r>
              <w:rPr>
                <w:rFonts w:ascii="宋体" w:eastAsia="宋体" w:hAnsi="宋体" w:cs="宋体" w:hint="eastAsia"/>
                <w:color w:val="000000"/>
                <w:sz w:val="20"/>
              </w:rPr>
              <w:t>不提供扣3分。</w:t>
            </w:r>
          </w:p>
        </w:tc>
        <w:tc>
          <w:tcPr>
            <w:tcW w:w="834" w:type="dxa"/>
            <w:vAlign w:val="center"/>
          </w:tcPr>
          <w:p w14:paraId="2421DB06" w14:textId="77777777" w:rsidR="003D469F" w:rsidRDefault="00000000">
            <w:pPr>
              <w:wordWrap w:val="0"/>
              <w:spacing w:line="260" w:lineRule="atLeast"/>
              <w:jc w:val="center"/>
              <w:textAlignment w:val="baseline"/>
              <w:rPr>
                <w:rFonts w:eastAsia="宋体"/>
                <w:sz w:val="20"/>
              </w:rPr>
            </w:pPr>
            <w:r>
              <w:rPr>
                <w:rFonts w:ascii="宋体" w:eastAsia="宋体" w:hAnsi="宋体" w:cs="宋体" w:hint="eastAsia"/>
                <w:color w:val="000000"/>
                <w:sz w:val="20"/>
              </w:rPr>
              <w:t>10</w:t>
            </w:r>
          </w:p>
        </w:tc>
        <w:tc>
          <w:tcPr>
            <w:tcW w:w="696" w:type="dxa"/>
            <w:vAlign w:val="center"/>
          </w:tcPr>
          <w:p w14:paraId="41DC370B" w14:textId="77777777" w:rsidR="003D469F" w:rsidRDefault="003D469F">
            <w:pPr>
              <w:wordWrap w:val="0"/>
              <w:spacing w:line="260" w:lineRule="exact"/>
              <w:jc w:val="center"/>
              <w:textAlignment w:val="baseline"/>
              <w:rPr>
                <w:sz w:val="20"/>
              </w:rPr>
            </w:pPr>
          </w:p>
        </w:tc>
        <w:tc>
          <w:tcPr>
            <w:tcW w:w="678" w:type="dxa"/>
            <w:vAlign w:val="center"/>
          </w:tcPr>
          <w:p w14:paraId="38386DE0" w14:textId="77777777" w:rsidR="003D469F" w:rsidRDefault="003D469F">
            <w:pPr>
              <w:wordWrap w:val="0"/>
              <w:spacing w:line="260" w:lineRule="exact"/>
              <w:jc w:val="center"/>
              <w:textAlignment w:val="baseline"/>
              <w:rPr>
                <w:sz w:val="20"/>
              </w:rPr>
            </w:pPr>
          </w:p>
        </w:tc>
      </w:tr>
      <w:tr w:rsidR="003D469F" w14:paraId="1F74215B" w14:textId="77777777">
        <w:trPr>
          <w:trHeight w:val="740"/>
        </w:trPr>
        <w:tc>
          <w:tcPr>
            <w:tcW w:w="500" w:type="dxa"/>
            <w:vAlign w:val="center"/>
          </w:tcPr>
          <w:p w14:paraId="7AF16DCF" w14:textId="77777777" w:rsidR="003D469F" w:rsidRDefault="00000000">
            <w:pPr>
              <w:wordWrap w:val="0"/>
              <w:spacing w:line="260" w:lineRule="atLeast"/>
              <w:jc w:val="center"/>
              <w:textAlignment w:val="baseline"/>
              <w:rPr>
                <w:rFonts w:ascii="宋体" w:eastAsia="宋体" w:hAnsi="宋体" w:cs="宋体"/>
                <w:color w:val="000000"/>
                <w:sz w:val="20"/>
              </w:rPr>
            </w:pPr>
            <w:r>
              <w:rPr>
                <w:rFonts w:ascii="宋体" w:eastAsia="宋体" w:hAnsi="宋体" w:cs="宋体" w:hint="eastAsia"/>
                <w:color w:val="000000"/>
                <w:sz w:val="20"/>
              </w:rPr>
              <w:t>6</w:t>
            </w:r>
          </w:p>
        </w:tc>
        <w:tc>
          <w:tcPr>
            <w:tcW w:w="1180" w:type="dxa"/>
            <w:vAlign w:val="center"/>
          </w:tcPr>
          <w:p w14:paraId="1B0E9EB4" w14:textId="77777777" w:rsidR="003D469F" w:rsidRDefault="00000000">
            <w:pPr>
              <w:wordWrap w:val="0"/>
              <w:spacing w:line="260" w:lineRule="atLeast"/>
              <w:jc w:val="center"/>
              <w:textAlignment w:val="baseline"/>
              <w:rPr>
                <w:rFonts w:ascii="宋体" w:eastAsia="宋体" w:hAnsi="宋体" w:cs="宋体"/>
                <w:color w:val="000000"/>
                <w:sz w:val="20"/>
              </w:rPr>
            </w:pPr>
            <w:r>
              <w:rPr>
                <w:rFonts w:ascii="宋体" w:eastAsia="宋体" w:hAnsi="宋体" w:cs="宋体" w:hint="eastAsia"/>
                <w:color w:val="000000"/>
                <w:sz w:val="20"/>
              </w:rPr>
              <w:t>核对结算</w:t>
            </w:r>
          </w:p>
        </w:tc>
        <w:tc>
          <w:tcPr>
            <w:tcW w:w="4866" w:type="dxa"/>
            <w:vAlign w:val="center"/>
          </w:tcPr>
          <w:p w14:paraId="1AEB26A6" w14:textId="77777777" w:rsidR="003D469F" w:rsidRDefault="00000000">
            <w:pPr>
              <w:wordWrap w:val="0"/>
              <w:spacing w:line="260" w:lineRule="atLeast"/>
              <w:textAlignment w:val="baseline"/>
              <w:rPr>
                <w:rFonts w:ascii="宋体" w:eastAsia="宋体" w:hAnsi="宋体" w:cs="宋体"/>
                <w:color w:val="000000"/>
                <w:sz w:val="20"/>
              </w:rPr>
            </w:pPr>
            <w:r>
              <w:rPr>
                <w:rFonts w:ascii="宋体" w:eastAsia="宋体" w:hAnsi="宋体" w:cs="宋体"/>
                <w:color w:val="000000"/>
                <w:sz w:val="20"/>
              </w:rPr>
              <w:t>(</w:t>
            </w:r>
            <w:r>
              <w:rPr>
                <w:rFonts w:ascii="宋体" w:eastAsia="宋体" w:hAnsi="宋体" w:cs="宋体" w:hint="eastAsia"/>
                <w:color w:val="000000"/>
                <w:sz w:val="20"/>
              </w:rPr>
              <w:t>9</w:t>
            </w:r>
            <w:r>
              <w:rPr>
                <w:rFonts w:ascii="宋体" w:eastAsia="宋体" w:hAnsi="宋体" w:cs="宋体"/>
                <w:color w:val="000000"/>
                <w:sz w:val="20"/>
              </w:rPr>
              <w:t>)</w:t>
            </w:r>
            <w:r>
              <w:rPr>
                <w:rFonts w:ascii="宋体" w:eastAsia="宋体" w:hAnsi="宋体" w:cs="宋体" w:hint="eastAsia"/>
                <w:color w:val="000000"/>
                <w:sz w:val="20"/>
              </w:rPr>
              <w:t>在规定时间内，完成教材核对，及时结算，否则按1</w:t>
            </w:r>
            <w:r>
              <w:rPr>
                <w:rFonts w:ascii="宋体" w:eastAsia="宋体" w:hAnsi="宋体" w:cs="宋体"/>
                <w:color w:val="000000"/>
                <w:sz w:val="20"/>
              </w:rPr>
              <w:t>分/天的标准扣分</w:t>
            </w:r>
            <w:r>
              <w:rPr>
                <w:rFonts w:ascii="宋体" w:eastAsia="宋体" w:hAnsi="宋体" w:cs="宋体" w:hint="eastAsia"/>
                <w:color w:val="000000"/>
                <w:sz w:val="20"/>
              </w:rPr>
              <w:t>。</w:t>
            </w:r>
          </w:p>
        </w:tc>
        <w:tc>
          <w:tcPr>
            <w:tcW w:w="834" w:type="dxa"/>
            <w:vAlign w:val="center"/>
          </w:tcPr>
          <w:p w14:paraId="4A367E2E" w14:textId="77777777" w:rsidR="003D469F" w:rsidRDefault="00000000">
            <w:pPr>
              <w:wordWrap w:val="0"/>
              <w:spacing w:line="260" w:lineRule="atLeast"/>
              <w:jc w:val="center"/>
              <w:textAlignment w:val="baseline"/>
              <w:rPr>
                <w:rFonts w:ascii="宋体" w:eastAsia="宋体" w:hAnsi="宋体" w:cs="宋体"/>
                <w:color w:val="000000"/>
                <w:sz w:val="20"/>
              </w:rPr>
            </w:pPr>
            <w:r>
              <w:rPr>
                <w:rFonts w:ascii="宋体" w:eastAsia="宋体" w:hAnsi="宋体" w:cs="宋体" w:hint="eastAsia"/>
                <w:color w:val="000000"/>
                <w:sz w:val="20"/>
              </w:rPr>
              <w:t>5</w:t>
            </w:r>
          </w:p>
        </w:tc>
        <w:tc>
          <w:tcPr>
            <w:tcW w:w="696" w:type="dxa"/>
            <w:vAlign w:val="center"/>
          </w:tcPr>
          <w:p w14:paraId="27937651" w14:textId="77777777" w:rsidR="003D469F" w:rsidRDefault="003D469F">
            <w:pPr>
              <w:wordWrap w:val="0"/>
              <w:spacing w:line="260" w:lineRule="exact"/>
              <w:jc w:val="center"/>
              <w:textAlignment w:val="baseline"/>
              <w:rPr>
                <w:sz w:val="20"/>
              </w:rPr>
            </w:pPr>
          </w:p>
        </w:tc>
        <w:tc>
          <w:tcPr>
            <w:tcW w:w="678" w:type="dxa"/>
            <w:vAlign w:val="center"/>
          </w:tcPr>
          <w:p w14:paraId="5F2EBF77" w14:textId="77777777" w:rsidR="003D469F" w:rsidRDefault="003D469F">
            <w:pPr>
              <w:wordWrap w:val="0"/>
              <w:spacing w:line="260" w:lineRule="exact"/>
              <w:jc w:val="center"/>
              <w:textAlignment w:val="baseline"/>
              <w:rPr>
                <w:sz w:val="20"/>
              </w:rPr>
            </w:pPr>
          </w:p>
        </w:tc>
      </w:tr>
      <w:tr w:rsidR="003D469F" w14:paraId="44CF38A8" w14:textId="77777777">
        <w:trPr>
          <w:trHeight w:val="407"/>
        </w:trPr>
        <w:tc>
          <w:tcPr>
            <w:tcW w:w="6546" w:type="dxa"/>
            <w:gridSpan w:val="3"/>
            <w:vAlign w:val="center"/>
          </w:tcPr>
          <w:p w14:paraId="453073D4" w14:textId="77777777" w:rsidR="003D469F" w:rsidRDefault="00000000">
            <w:pPr>
              <w:wordWrap w:val="0"/>
              <w:spacing w:line="260" w:lineRule="atLeast"/>
              <w:jc w:val="center"/>
              <w:textAlignment w:val="baseline"/>
              <w:rPr>
                <w:sz w:val="20"/>
              </w:rPr>
            </w:pPr>
            <w:r>
              <w:rPr>
                <w:rFonts w:ascii="宋体" w:eastAsia="宋体" w:hAnsi="宋体" w:cs="宋体"/>
                <w:color w:val="000000"/>
                <w:sz w:val="20"/>
              </w:rPr>
              <w:t>合计</w:t>
            </w:r>
          </w:p>
        </w:tc>
        <w:tc>
          <w:tcPr>
            <w:tcW w:w="834" w:type="dxa"/>
            <w:vAlign w:val="center"/>
          </w:tcPr>
          <w:p w14:paraId="6ED868B3" w14:textId="77777777" w:rsidR="003D469F" w:rsidRDefault="00000000">
            <w:pPr>
              <w:wordWrap w:val="0"/>
              <w:spacing w:line="260" w:lineRule="atLeast"/>
              <w:jc w:val="center"/>
              <w:textAlignment w:val="baseline"/>
              <w:rPr>
                <w:sz w:val="20"/>
              </w:rPr>
            </w:pPr>
            <w:r>
              <w:rPr>
                <w:rFonts w:ascii="宋体" w:eastAsia="宋体" w:hAnsi="宋体" w:cs="宋体"/>
                <w:color w:val="000000"/>
                <w:sz w:val="20"/>
              </w:rPr>
              <w:t>100</w:t>
            </w:r>
          </w:p>
        </w:tc>
        <w:tc>
          <w:tcPr>
            <w:tcW w:w="696" w:type="dxa"/>
            <w:vAlign w:val="center"/>
          </w:tcPr>
          <w:p w14:paraId="7F358F50" w14:textId="77777777" w:rsidR="003D469F" w:rsidRDefault="003D469F">
            <w:pPr>
              <w:wordWrap w:val="0"/>
              <w:spacing w:line="260" w:lineRule="exact"/>
              <w:jc w:val="center"/>
              <w:textAlignment w:val="baseline"/>
              <w:rPr>
                <w:sz w:val="20"/>
              </w:rPr>
            </w:pPr>
          </w:p>
        </w:tc>
        <w:tc>
          <w:tcPr>
            <w:tcW w:w="678" w:type="dxa"/>
            <w:vAlign w:val="center"/>
          </w:tcPr>
          <w:p w14:paraId="44C7ECAB" w14:textId="77777777" w:rsidR="003D469F" w:rsidRDefault="003D469F">
            <w:pPr>
              <w:wordWrap w:val="0"/>
              <w:spacing w:line="260" w:lineRule="exact"/>
              <w:jc w:val="center"/>
              <w:textAlignment w:val="baseline"/>
              <w:rPr>
                <w:sz w:val="20"/>
              </w:rPr>
            </w:pPr>
          </w:p>
        </w:tc>
      </w:tr>
      <w:tr w:rsidR="003D469F" w14:paraId="549F706D" w14:textId="77777777">
        <w:trPr>
          <w:trHeight w:val="826"/>
        </w:trPr>
        <w:tc>
          <w:tcPr>
            <w:tcW w:w="1680" w:type="dxa"/>
            <w:gridSpan w:val="2"/>
            <w:vAlign w:val="center"/>
          </w:tcPr>
          <w:p w14:paraId="5FCAD5D1" w14:textId="77777777" w:rsidR="003D469F" w:rsidRDefault="00000000">
            <w:pPr>
              <w:wordWrap w:val="0"/>
              <w:spacing w:line="260" w:lineRule="atLeast"/>
              <w:jc w:val="center"/>
              <w:textAlignment w:val="baseline"/>
              <w:rPr>
                <w:sz w:val="20"/>
              </w:rPr>
            </w:pPr>
            <w:r>
              <w:rPr>
                <w:rFonts w:ascii="宋体" w:eastAsia="宋体" w:hAnsi="宋体" w:cs="宋体"/>
                <w:color w:val="000000"/>
                <w:sz w:val="20"/>
              </w:rPr>
              <w:t>部门考核建议</w:t>
            </w:r>
          </w:p>
        </w:tc>
        <w:tc>
          <w:tcPr>
            <w:tcW w:w="4866" w:type="dxa"/>
            <w:vAlign w:val="center"/>
          </w:tcPr>
          <w:p w14:paraId="037994DC" w14:textId="77777777" w:rsidR="003D469F" w:rsidRDefault="00000000">
            <w:pPr>
              <w:wordWrap w:val="0"/>
              <w:spacing w:line="260" w:lineRule="atLeast"/>
              <w:textAlignment w:val="baseline"/>
              <w:rPr>
                <w:sz w:val="20"/>
              </w:rPr>
            </w:pPr>
            <w:r>
              <w:rPr>
                <w:rFonts w:ascii="宋体" w:eastAsia="宋体" w:hAnsi="宋体" w:cs="宋体"/>
                <w:color w:val="000000"/>
                <w:sz w:val="20"/>
              </w:rPr>
              <w:t>□继续留用</w:t>
            </w:r>
            <w:r>
              <w:rPr>
                <w:rFonts w:ascii="宋体" w:eastAsia="宋体" w:hAnsi="宋体" w:cs="宋体" w:hint="eastAsia"/>
                <w:color w:val="000000"/>
                <w:sz w:val="20"/>
              </w:rPr>
              <w:t xml:space="preserve">   </w:t>
            </w:r>
            <w:r>
              <w:rPr>
                <w:rFonts w:ascii="宋体" w:eastAsia="宋体" w:hAnsi="宋体" w:cs="宋体"/>
                <w:color w:val="000000"/>
                <w:sz w:val="20"/>
              </w:rPr>
              <w:t xml:space="preserve">  </w:t>
            </w:r>
            <w:r>
              <w:rPr>
                <w:rFonts w:ascii="宋体" w:eastAsia="宋体" w:hAnsi="宋体" w:cs="宋体" w:hint="eastAsia"/>
                <w:color w:val="000000"/>
                <w:sz w:val="20"/>
              </w:rPr>
              <w:t>□</w:t>
            </w:r>
            <w:r>
              <w:rPr>
                <w:rFonts w:ascii="宋体" w:eastAsia="宋体" w:hAnsi="宋体" w:cs="宋体"/>
                <w:color w:val="000000"/>
                <w:sz w:val="20"/>
              </w:rPr>
              <w:t>取消供应资格</w:t>
            </w:r>
          </w:p>
        </w:tc>
        <w:tc>
          <w:tcPr>
            <w:tcW w:w="834" w:type="dxa"/>
            <w:vAlign w:val="center"/>
          </w:tcPr>
          <w:p w14:paraId="6A507EE8" w14:textId="77777777" w:rsidR="003D469F" w:rsidRDefault="00000000">
            <w:pPr>
              <w:wordWrap w:val="0"/>
              <w:spacing w:line="260" w:lineRule="atLeast"/>
              <w:ind w:left="100"/>
              <w:textAlignment w:val="baseline"/>
              <w:rPr>
                <w:rFonts w:ascii="宋体" w:eastAsia="宋体" w:hAnsi="宋体" w:cs="宋体"/>
                <w:color w:val="000000"/>
                <w:sz w:val="20"/>
              </w:rPr>
            </w:pPr>
            <w:r>
              <w:rPr>
                <w:rFonts w:ascii="宋体" w:eastAsia="宋体" w:hAnsi="宋体" w:cs="宋体"/>
                <w:color w:val="000000"/>
                <w:sz w:val="20"/>
              </w:rPr>
              <w:t>部</w:t>
            </w:r>
            <w:r>
              <w:rPr>
                <w:rFonts w:ascii="宋体" w:eastAsia="宋体" w:hAnsi="宋体" w:cs="宋体" w:hint="eastAsia"/>
                <w:color w:val="000000"/>
                <w:sz w:val="20"/>
              </w:rPr>
              <w:t xml:space="preserve"> </w:t>
            </w:r>
            <w:r>
              <w:rPr>
                <w:rFonts w:ascii="宋体" w:eastAsia="宋体" w:hAnsi="宋体" w:cs="宋体"/>
                <w:color w:val="000000"/>
                <w:sz w:val="20"/>
              </w:rPr>
              <w:t>门</w:t>
            </w:r>
          </w:p>
          <w:p w14:paraId="2D2172F5" w14:textId="77777777" w:rsidR="003D469F" w:rsidRDefault="00000000">
            <w:pPr>
              <w:wordWrap w:val="0"/>
              <w:spacing w:line="260" w:lineRule="atLeast"/>
              <w:ind w:left="100"/>
              <w:textAlignment w:val="baseline"/>
              <w:rPr>
                <w:rFonts w:ascii="宋体" w:eastAsia="宋体" w:hAnsi="宋体" w:cs="宋体"/>
                <w:color w:val="000000"/>
                <w:sz w:val="20"/>
              </w:rPr>
            </w:pPr>
            <w:r>
              <w:rPr>
                <w:rFonts w:ascii="宋体" w:eastAsia="宋体" w:hAnsi="宋体" w:cs="宋体"/>
                <w:color w:val="000000"/>
                <w:sz w:val="20"/>
              </w:rPr>
              <w:t>负责人</w:t>
            </w:r>
          </w:p>
          <w:p w14:paraId="7743F153" w14:textId="77777777" w:rsidR="003D469F" w:rsidRDefault="00000000">
            <w:pPr>
              <w:wordWrap w:val="0"/>
              <w:spacing w:line="260" w:lineRule="atLeast"/>
              <w:ind w:left="100"/>
              <w:textAlignment w:val="baseline"/>
              <w:rPr>
                <w:sz w:val="20"/>
              </w:rPr>
            </w:pPr>
            <w:r>
              <w:rPr>
                <w:rFonts w:ascii="宋体" w:eastAsia="宋体" w:hAnsi="宋体" w:cs="宋体"/>
                <w:color w:val="000000"/>
                <w:sz w:val="20"/>
              </w:rPr>
              <w:t>(签字)</w:t>
            </w:r>
          </w:p>
        </w:tc>
        <w:tc>
          <w:tcPr>
            <w:tcW w:w="1374" w:type="dxa"/>
            <w:gridSpan w:val="2"/>
            <w:vAlign w:val="center"/>
          </w:tcPr>
          <w:p w14:paraId="048DF292" w14:textId="77777777" w:rsidR="003D469F" w:rsidRDefault="00000000">
            <w:pPr>
              <w:wordWrap w:val="0"/>
              <w:spacing w:line="260" w:lineRule="exact"/>
              <w:textAlignment w:val="baseline"/>
              <w:rPr>
                <w:sz w:val="20"/>
              </w:rPr>
            </w:pPr>
            <w:r>
              <w:rPr>
                <w:rFonts w:ascii="宋体" w:eastAsia="宋体" w:hAnsi="宋体" w:cs="宋体"/>
                <w:color w:val="000000"/>
                <w:sz w:val="20"/>
              </w:rPr>
              <w:t xml:space="preserve"> </w:t>
            </w:r>
          </w:p>
        </w:tc>
      </w:tr>
      <w:tr w:rsidR="003D469F" w14:paraId="2C8BE2CC" w14:textId="77777777" w:rsidTr="00ED392E">
        <w:trPr>
          <w:trHeight w:val="421"/>
        </w:trPr>
        <w:tc>
          <w:tcPr>
            <w:tcW w:w="1680" w:type="dxa"/>
            <w:gridSpan w:val="2"/>
            <w:vAlign w:val="center"/>
          </w:tcPr>
          <w:p w14:paraId="03A8F7F1" w14:textId="77777777" w:rsidR="003D469F" w:rsidRDefault="00000000">
            <w:pPr>
              <w:wordWrap w:val="0"/>
              <w:spacing w:line="260" w:lineRule="atLeast"/>
              <w:jc w:val="center"/>
              <w:textAlignment w:val="baseline"/>
              <w:rPr>
                <w:sz w:val="20"/>
              </w:rPr>
            </w:pPr>
            <w:r>
              <w:rPr>
                <w:rFonts w:ascii="宋体" w:eastAsia="宋体" w:hAnsi="宋体" w:cs="宋体"/>
                <w:color w:val="000000"/>
                <w:sz w:val="20"/>
              </w:rPr>
              <w:t>考 核 人(签字)</w:t>
            </w:r>
          </w:p>
        </w:tc>
        <w:tc>
          <w:tcPr>
            <w:tcW w:w="4866" w:type="dxa"/>
            <w:vAlign w:val="center"/>
          </w:tcPr>
          <w:p w14:paraId="043C9313" w14:textId="77777777" w:rsidR="003D469F" w:rsidRDefault="00000000">
            <w:pPr>
              <w:wordWrap w:val="0"/>
              <w:spacing w:line="260" w:lineRule="exact"/>
              <w:textAlignment w:val="baseline"/>
              <w:rPr>
                <w:sz w:val="20"/>
              </w:rPr>
            </w:pPr>
            <w:r>
              <w:rPr>
                <w:rFonts w:ascii="宋体" w:eastAsia="宋体" w:hAnsi="宋体" w:cs="宋体"/>
                <w:color w:val="000000"/>
                <w:sz w:val="20"/>
              </w:rPr>
              <w:t xml:space="preserve"> </w:t>
            </w:r>
          </w:p>
        </w:tc>
        <w:tc>
          <w:tcPr>
            <w:tcW w:w="834" w:type="dxa"/>
            <w:vAlign w:val="center"/>
          </w:tcPr>
          <w:p w14:paraId="22E2EE0F" w14:textId="77777777" w:rsidR="003D469F" w:rsidRDefault="00000000">
            <w:pPr>
              <w:wordWrap w:val="0"/>
              <w:spacing w:line="260" w:lineRule="atLeast"/>
              <w:jc w:val="center"/>
              <w:textAlignment w:val="baseline"/>
              <w:rPr>
                <w:sz w:val="20"/>
              </w:rPr>
            </w:pPr>
            <w:r>
              <w:rPr>
                <w:rFonts w:ascii="宋体" w:eastAsia="宋体" w:hAnsi="宋体" w:cs="宋体"/>
                <w:color w:val="000000"/>
                <w:sz w:val="20"/>
              </w:rPr>
              <w:t>考核日期</w:t>
            </w:r>
          </w:p>
        </w:tc>
        <w:tc>
          <w:tcPr>
            <w:tcW w:w="1374" w:type="dxa"/>
            <w:gridSpan w:val="2"/>
            <w:vAlign w:val="center"/>
          </w:tcPr>
          <w:p w14:paraId="76D38B17" w14:textId="77777777" w:rsidR="003D469F" w:rsidRDefault="00000000">
            <w:pPr>
              <w:wordWrap w:val="0"/>
              <w:spacing w:line="260" w:lineRule="exact"/>
              <w:textAlignment w:val="baseline"/>
              <w:rPr>
                <w:sz w:val="20"/>
              </w:rPr>
            </w:pPr>
            <w:r>
              <w:rPr>
                <w:rFonts w:ascii="宋体" w:eastAsia="宋体" w:hAnsi="宋体" w:cs="宋体"/>
                <w:color w:val="000000"/>
                <w:sz w:val="20"/>
              </w:rPr>
              <w:t xml:space="preserve"> </w:t>
            </w:r>
          </w:p>
        </w:tc>
      </w:tr>
    </w:tbl>
    <w:p w14:paraId="49930C6E" w14:textId="77777777" w:rsidR="003D469F" w:rsidRDefault="003D469F"/>
    <w:sectPr w:rsidR="003D46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09FAD" w14:textId="77777777" w:rsidR="00CB078A" w:rsidRDefault="00CB078A" w:rsidP="001F4ECF">
      <w:r>
        <w:separator/>
      </w:r>
    </w:p>
  </w:endnote>
  <w:endnote w:type="continuationSeparator" w:id="0">
    <w:p w14:paraId="6A0E127C" w14:textId="77777777" w:rsidR="00CB078A" w:rsidRDefault="00CB078A" w:rsidP="001F4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微软雅黑"/>
    <w:charset w:val="86"/>
    <w:family w:val="script"/>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黑体_GBK">
    <w:altName w:val="微软雅黑"/>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BCCC4" w14:textId="77777777" w:rsidR="00CB078A" w:rsidRDefault="00CB078A" w:rsidP="001F4ECF">
      <w:r>
        <w:separator/>
      </w:r>
    </w:p>
  </w:footnote>
  <w:footnote w:type="continuationSeparator" w:id="0">
    <w:p w14:paraId="1EF5ACA5" w14:textId="77777777" w:rsidR="00CB078A" w:rsidRDefault="00CB078A" w:rsidP="001F4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F3CA5A5"/>
    <w:multiLevelType w:val="singleLevel"/>
    <w:tmpl w:val="BF3CA5A5"/>
    <w:lvl w:ilvl="0">
      <w:start w:val="7"/>
      <w:numFmt w:val="decimal"/>
      <w:lvlText w:val="(%1)"/>
      <w:lvlJc w:val="left"/>
      <w:pPr>
        <w:tabs>
          <w:tab w:val="left" w:pos="312"/>
        </w:tabs>
      </w:pPr>
    </w:lvl>
  </w:abstractNum>
  <w:abstractNum w:abstractNumId="1" w15:restartNumberingAfterBreak="0">
    <w:nsid w:val="59A566D8"/>
    <w:multiLevelType w:val="multilevel"/>
    <w:tmpl w:val="59A566D8"/>
    <w:lvl w:ilvl="0">
      <w:start w:val="1"/>
      <w:numFmt w:val="japaneseCounting"/>
      <w:lvlText w:val="（%1）"/>
      <w:lvlJc w:val="left"/>
      <w:pPr>
        <w:ind w:left="885" w:hanging="885"/>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7E7A6C19"/>
    <w:multiLevelType w:val="multilevel"/>
    <w:tmpl w:val="7E7A6C19"/>
    <w:lvl w:ilvl="0">
      <w:start w:val="1"/>
      <w:numFmt w:val="japaneseCounting"/>
      <w:lvlText w:val="（%1）"/>
      <w:lvlJc w:val="left"/>
      <w:pPr>
        <w:ind w:left="855" w:hanging="855"/>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4299586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91448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8253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GVlYzRhZTVjMDYwMzgyNjVmYzMzN2U3M2RkMTk2ZTEifQ=="/>
  </w:docVars>
  <w:rsids>
    <w:rsidRoot w:val="00A746DE"/>
    <w:rsid w:val="0001185B"/>
    <w:rsid w:val="0004280B"/>
    <w:rsid w:val="0007589F"/>
    <w:rsid w:val="000F7C7C"/>
    <w:rsid w:val="00134CD1"/>
    <w:rsid w:val="00135914"/>
    <w:rsid w:val="0013772C"/>
    <w:rsid w:val="00170EFE"/>
    <w:rsid w:val="00171312"/>
    <w:rsid w:val="001B004B"/>
    <w:rsid w:val="001C61C4"/>
    <w:rsid w:val="001F4ECF"/>
    <w:rsid w:val="001F704C"/>
    <w:rsid w:val="001F7A58"/>
    <w:rsid w:val="0023016B"/>
    <w:rsid w:val="00240135"/>
    <w:rsid w:val="00261292"/>
    <w:rsid w:val="00261915"/>
    <w:rsid w:val="00291B15"/>
    <w:rsid w:val="002F43ED"/>
    <w:rsid w:val="00313042"/>
    <w:rsid w:val="00327010"/>
    <w:rsid w:val="00375D5B"/>
    <w:rsid w:val="00386B3B"/>
    <w:rsid w:val="00397B98"/>
    <w:rsid w:val="003B3746"/>
    <w:rsid w:val="003D469F"/>
    <w:rsid w:val="00414D36"/>
    <w:rsid w:val="00447782"/>
    <w:rsid w:val="00492ADA"/>
    <w:rsid w:val="004A50FC"/>
    <w:rsid w:val="004B3CB0"/>
    <w:rsid w:val="00517078"/>
    <w:rsid w:val="0055760C"/>
    <w:rsid w:val="00561C48"/>
    <w:rsid w:val="00563A43"/>
    <w:rsid w:val="0058601B"/>
    <w:rsid w:val="00596ECF"/>
    <w:rsid w:val="005F3F0F"/>
    <w:rsid w:val="00622F2B"/>
    <w:rsid w:val="006604FB"/>
    <w:rsid w:val="00681D23"/>
    <w:rsid w:val="00687984"/>
    <w:rsid w:val="00690F42"/>
    <w:rsid w:val="006957F2"/>
    <w:rsid w:val="006C4F99"/>
    <w:rsid w:val="006D7B53"/>
    <w:rsid w:val="006E3F25"/>
    <w:rsid w:val="00746514"/>
    <w:rsid w:val="00753F23"/>
    <w:rsid w:val="00771DA0"/>
    <w:rsid w:val="0077408B"/>
    <w:rsid w:val="00774620"/>
    <w:rsid w:val="00774E3A"/>
    <w:rsid w:val="007915F8"/>
    <w:rsid w:val="007A0BC0"/>
    <w:rsid w:val="007C0446"/>
    <w:rsid w:val="007D3D29"/>
    <w:rsid w:val="00810A16"/>
    <w:rsid w:val="00824394"/>
    <w:rsid w:val="008357A0"/>
    <w:rsid w:val="00854D92"/>
    <w:rsid w:val="00872E22"/>
    <w:rsid w:val="00887686"/>
    <w:rsid w:val="008B407B"/>
    <w:rsid w:val="008C064A"/>
    <w:rsid w:val="00902094"/>
    <w:rsid w:val="0097315A"/>
    <w:rsid w:val="00986972"/>
    <w:rsid w:val="009962B6"/>
    <w:rsid w:val="009A48D4"/>
    <w:rsid w:val="009C513D"/>
    <w:rsid w:val="009E2D42"/>
    <w:rsid w:val="009E3800"/>
    <w:rsid w:val="009E4CB4"/>
    <w:rsid w:val="009E7CD1"/>
    <w:rsid w:val="00A123D7"/>
    <w:rsid w:val="00A20FEC"/>
    <w:rsid w:val="00A722D5"/>
    <w:rsid w:val="00A72FDF"/>
    <w:rsid w:val="00A746DE"/>
    <w:rsid w:val="00A917D7"/>
    <w:rsid w:val="00AC73E7"/>
    <w:rsid w:val="00B02A41"/>
    <w:rsid w:val="00B11D16"/>
    <w:rsid w:val="00B508C3"/>
    <w:rsid w:val="00B737CD"/>
    <w:rsid w:val="00C22B22"/>
    <w:rsid w:val="00C33719"/>
    <w:rsid w:val="00CB078A"/>
    <w:rsid w:val="00CE2C75"/>
    <w:rsid w:val="00D30ACC"/>
    <w:rsid w:val="00D449F7"/>
    <w:rsid w:val="00D542E0"/>
    <w:rsid w:val="00D579A1"/>
    <w:rsid w:val="00D63D6A"/>
    <w:rsid w:val="00D81141"/>
    <w:rsid w:val="00DA3936"/>
    <w:rsid w:val="00DB166A"/>
    <w:rsid w:val="00DE450B"/>
    <w:rsid w:val="00E16C4A"/>
    <w:rsid w:val="00E803A3"/>
    <w:rsid w:val="00E874EB"/>
    <w:rsid w:val="00ED392E"/>
    <w:rsid w:val="00F26A99"/>
    <w:rsid w:val="00F3417D"/>
    <w:rsid w:val="00F4566A"/>
    <w:rsid w:val="00F61755"/>
    <w:rsid w:val="00F93DB7"/>
    <w:rsid w:val="00FA3292"/>
    <w:rsid w:val="00FC6AE2"/>
    <w:rsid w:val="00FF01B7"/>
    <w:rsid w:val="021D673F"/>
    <w:rsid w:val="030671D3"/>
    <w:rsid w:val="04E377CC"/>
    <w:rsid w:val="05A36F5B"/>
    <w:rsid w:val="05B178CA"/>
    <w:rsid w:val="06A72A7B"/>
    <w:rsid w:val="071F0864"/>
    <w:rsid w:val="07A33243"/>
    <w:rsid w:val="0E450BA0"/>
    <w:rsid w:val="0FA43FFC"/>
    <w:rsid w:val="0FE34B24"/>
    <w:rsid w:val="14CD18FF"/>
    <w:rsid w:val="16E15B36"/>
    <w:rsid w:val="17A54DB5"/>
    <w:rsid w:val="1A18361C"/>
    <w:rsid w:val="1A534654"/>
    <w:rsid w:val="1B707488"/>
    <w:rsid w:val="1BE7599C"/>
    <w:rsid w:val="1EA77665"/>
    <w:rsid w:val="23EE3640"/>
    <w:rsid w:val="26186D90"/>
    <w:rsid w:val="26BD5C77"/>
    <w:rsid w:val="28A349F9"/>
    <w:rsid w:val="2B710DDE"/>
    <w:rsid w:val="2D964B2C"/>
    <w:rsid w:val="31572547"/>
    <w:rsid w:val="323D7C6C"/>
    <w:rsid w:val="33EA5BD2"/>
    <w:rsid w:val="341D5FA7"/>
    <w:rsid w:val="361757CD"/>
    <w:rsid w:val="3A5C534F"/>
    <w:rsid w:val="3AC86541"/>
    <w:rsid w:val="3CEA09F1"/>
    <w:rsid w:val="409A272E"/>
    <w:rsid w:val="416F28A3"/>
    <w:rsid w:val="42854927"/>
    <w:rsid w:val="47392CA0"/>
    <w:rsid w:val="47A218BB"/>
    <w:rsid w:val="48763A80"/>
    <w:rsid w:val="4A4A0D21"/>
    <w:rsid w:val="4B7324F9"/>
    <w:rsid w:val="4BBD5522"/>
    <w:rsid w:val="4DE44FE8"/>
    <w:rsid w:val="4EA616E2"/>
    <w:rsid w:val="4F587A3C"/>
    <w:rsid w:val="504A3D57"/>
    <w:rsid w:val="51C94C21"/>
    <w:rsid w:val="527252B8"/>
    <w:rsid w:val="551D66C6"/>
    <w:rsid w:val="56530F5D"/>
    <w:rsid w:val="57B7166D"/>
    <w:rsid w:val="5ACE597D"/>
    <w:rsid w:val="5F30008D"/>
    <w:rsid w:val="5F555D46"/>
    <w:rsid w:val="621B4CE2"/>
    <w:rsid w:val="626544F2"/>
    <w:rsid w:val="62A50D92"/>
    <w:rsid w:val="631F0B45"/>
    <w:rsid w:val="64A82DBC"/>
    <w:rsid w:val="65847385"/>
    <w:rsid w:val="65EE47FE"/>
    <w:rsid w:val="66DC0AFB"/>
    <w:rsid w:val="6A2B7DCF"/>
    <w:rsid w:val="6AFB1E97"/>
    <w:rsid w:val="6B3D425E"/>
    <w:rsid w:val="6BD149A6"/>
    <w:rsid w:val="6C103720"/>
    <w:rsid w:val="6D286848"/>
    <w:rsid w:val="73FE47A6"/>
    <w:rsid w:val="76BE61D3"/>
    <w:rsid w:val="7A356A48"/>
    <w:rsid w:val="7B446F42"/>
    <w:rsid w:val="7C605FFE"/>
    <w:rsid w:val="7CB65C1E"/>
    <w:rsid w:val="7DBD2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1CC90"/>
  <w15:docId w15:val="{8D099EFA-12D7-41C0-87E4-700985777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4">
    <w:name w:val="heading 4"/>
    <w:basedOn w:val="a"/>
    <w:next w:val="a"/>
    <w:link w:val="40"/>
    <w:semiHidden/>
    <w:unhideWhenUsed/>
    <w:qFormat/>
    <w:pPr>
      <w:keepNext/>
      <w:widowControl/>
      <w:jc w:val="center"/>
      <w:outlineLvl w:val="3"/>
    </w:pPr>
    <w:rPr>
      <w:rFonts w:ascii="Times New Roman" w:eastAsia="新宋体" w:hAnsi="Times New Roman" w:cs="Times New Roman"/>
      <w:kern w:val="0"/>
      <w:sz w:val="30"/>
      <w:szCs w:val="21"/>
    </w:rPr>
  </w:style>
  <w:style w:type="paragraph" w:styleId="6">
    <w:name w:val="heading 6"/>
    <w:basedOn w:val="a"/>
    <w:next w:val="a0"/>
    <w:link w:val="60"/>
    <w:semiHidden/>
    <w:unhideWhenUsed/>
    <w:qFormat/>
    <w:pPr>
      <w:keepNext/>
      <w:widowControl/>
      <w:jc w:val="center"/>
      <w:outlineLvl w:val="5"/>
    </w:pPr>
    <w:rPr>
      <w:rFonts w:ascii="Times New Roman" w:eastAsia="宋体" w:hAnsi="Times New Roman" w:cs="Times New Roman"/>
      <w:b/>
      <w:kern w:val="0"/>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autoRedefine/>
    <w:uiPriority w:val="99"/>
    <w:semiHidden/>
    <w:unhideWhenUsed/>
    <w:qFormat/>
    <w:pPr>
      <w:ind w:firstLineChars="200" w:firstLine="420"/>
    </w:pPr>
  </w:style>
  <w:style w:type="paragraph" w:styleId="a4">
    <w:name w:val="annotation text"/>
    <w:basedOn w:val="a"/>
    <w:link w:val="a5"/>
    <w:autoRedefine/>
    <w:uiPriority w:val="99"/>
    <w:unhideWhenUsed/>
    <w:qFormat/>
    <w:pPr>
      <w:jc w:val="left"/>
    </w:pPr>
  </w:style>
  <w:style w:type="paragraph" w:styleId="a6">
    <w:name w:val="footer"/>
    <w:basedOn w:val="a"/>
    <w:link w:val="a7"/>
    <w:autoRedefine/>
    <w:uiPriority w:val="99"/>
    <w:unhideWhenUsed/>
    <w:qFormat/>
    <w:pPr>
      <w:tabs>
        <w:tab w:val="center" w:pos="4153"/>
        <w:tab w:val="right" w:pos="8306"/>
      </w:tabs>
      <w:snapToGrid w:val="0"/>
      <w:jc w:val="left"/>
    </w:pPr>
    <w:rPr>
      <w:sz w:val="18"/>
      <w:szCs w:val="18"/>
    </w:rPr>
  </w:style>
  <w:style w:type="paragraph" w:styleId="a8">
    <w:name w:val="header"/>
    <w:basedOn w:val="a"/>
    <w:link w:val="a9"/>
    <w:autoRedefine/>
    <w:uiPriority w:val="99"/>
    <w:unhideWhenUsed/>
    <w:qFormat/>
    <w:pPr>
      <w:tabs>
        <w:tab w:val="center" w:pos="4153"/>
        <w:tab w:val="right" w:pos="8306"/>
      </w:tabs>
      <w:snapToGrid w:val="0"/>
      <w:jc w:val="center"/>
    </w:pPr>
    <w:rPr>
      <w:sz w:val="18"/>
      <w:szCs w:val="18"/>
    </w:rPr>
  </w:style>
  <w:style w:type="paragraph" w:styleId="aa">
    <w:name w:val="Normal (Web)"/>
    <w:basedOn w:val="a"/>
    <w:autoRedefine/>
    <w:qFormat/>
    <w:rPr>
      <w:sz w:val="24"/>
    </w:rPr>
  </w:style>
  <w:style w:type="paragraph" w:styleId="ab">
    <w:name w:val="annotation subject"/>
    <w:basedOn w:val="a4"/>
    <w:next w:val="a4"/>
    <w:link w:val="ac"/>
    <w:autoRedefine/>
    <w:uiPriority w:val="99"/>
    <w:semiHidden/>
    <w:unhideWhenUsed/>
    <w:qFormat/>
    <w:rPr>
      <w:b/>
      <w:bCs/>
    </w:rPr>
  </w:style>
  <w:style w:type="character" w:styleId="ad">
    <w:name w:val="Strong"/>
    <w:basedOn w:val="a1"/>
    <w:autoRedefine/>
    <w:uiPriority w:val="22"/>
    <w:qFormat/>
    <w:rPr>
      <w:b/>
      <w:bCs/>
    </w:rPr>
  </w:style>
  <w:style w:type="character" w:styleId="ae">
    <w:name w:val="annotation reference"/>
    <w:basedOn w:val="a1"/>
    <w:autoRedefine/>
    <w:uiPriority w:val="99"/>
    <w:semiHidden/>
    <w:unhideWhenUsed/>
    <w:qFormat/>
    <w:rPr>
      <w:sz w:val="21"/>
      <w:szCs w:val="21"/>
    </w:rPr>
  </w:style>
  <w:style w:type="character" w:customStyle="1" w:styleId="a9">
    <w:name w:val="页眉 字符"/>
    <w:basedOn w:val="a1"/>
    <w:link w:val="a8"/>
    <w:autoRedefine/>
    <w:uiPriority w:val="99"/>
    <w:qFormat/>
    <w:rPr>
      <w:sz w:val="18"/>
      <w:szCs w:val="18"/>
    </w:rPr>
  </w:style>
  <w:style w:type="character" w:customStyle="1" w:styleId="a7">
    <w:name w:val="页脚 字符"/>
    <w:basedOn w:val="a1"/>
    <w:link w:val="a6"/>
    <w:autoRedefine/>
    <w:uiPriority w:val="99"/>
    <w:qFormat/>
    <w:rPr>
      <w:sz w:val="18"/>
      <w:szCs w:val="18"/>
    </w:rPr>
  </w:style>
  <w:style w:type="character" w:customStyle="1" w:styleId="40">
    <w:name w:val="标题 4 字符"/>
    <w:basedOn w:val="a1"/>
    <w:link w:val="4"/>
    <w:autoRedefine/>
    <w:semiHidden/>
    <w:qFormat/>
    <w:rPr>
      <w:rFonts w:ascii="Times New Roman" w:eastAsia="新宋体" w:hAnsi="Times New Roman" w:cs="Times New Roman"/>
      <w:kern w:val="0"/>
      <w:sz w:val="30"/>
      <w:szCs w:val="21"/>
    </w:rPr>
  </w:style>
  <w:style w:type="character" w:customStyle="1" w:styleId="60">
    <w:name w:val="标题 6 字符"/>
    <w:basedOn w:val="a1"/>
    <w:link w:val="6"/>
    <w:autoRedefine/>
    <w:semiHidden/>
    <w:qFormat/>
    <w:rPr>
      <w:rFonts w:ascii="Times New Roman" w:eastAsia="宋体" w:hAnsi="Times New Roman" w:cs="Times New Roman"/>
      <w:b/>
      <w:kern w:val="0"/>
      <w:sz w:val="44"/>
      <w:szCs w:val="20"/>
    </w:rPr>
  </w:style>
  <w:style w:type="paragraph" w:customStyle="1" w:styleId="00">
    <w:name w:val="正文_0_0"/>
    <w:autoRedefine/>
    <w:qFormat/>
    <w:pPr>
      <w:widowControl w:val="0"/>
      <w:jc w:val="both"/>
    </w:pPr>
    <w:rPr>
      <w:rFonts w:ascii="Times New Roman" w:eastAsia="宋体" w:hAnsi="Times New Roman" w:cs="Times New Roman"/>
      <w:kern w:val="2"/>
      <w:sz w:val="21"/>
      <w:szCs w:val="24"/>
    </w:rPr>
  </w:style>
  <w:style w:type="paragraph" w:customStyle="1" w:styleId="10">
    <w:name w:val="正文_1_0"/>
    <w:autoRedefine/>
    <w:qFormat/>
    <w:pPr>
      <w:widowControl w:val="0"/>
      <w:jc w:val="both"/>
    </w:pPr>
    <w:rPr>
      <w:rFonts w:ascii="Times New Roman" w:eastAsia="宋体" w:hAnsi="Times New Roman" w:cs="Times New Roman"/>
      <w:kern w:val="2"/>
      <w:sz w:val="21"/>
      <w:szCs w:val="24"/>
    </w:rPr>
  </w:style>
  <w:style w:type="paragraph" w:styleId="af">
    <w:name w:val="List Paragraph"/>
    <w:basedOn w:val="a"/>
    <w:autoRedefine/>
    <w:uiPriority w:val="34"/>
    <w:qFormat/>
    <w:pPr>
      <w:ind w:firstLineChars="200" w:firstLine="420"/>
    </w:pPr>
  </w:style>
  <w:style w:type="character" w:customStyle="1" w:styleId="a5">
    <w:name w:val="批注文字 字符"/>
    <w:basedOn w:val="a1"/>
    <w:link w:val="a4"/>
    <w:autoRedefine/>
    <w:uiPriority w:val="99"/>
    <w:qFormat/>
    <w:rPr>
      <w:szCs w:val="24"/>
    </w:rPr>
  </w:style>
  <w:style w:type="character" w:customStyle="1" w:styleId="ac">
    <w:name w:val="批注主题 字符"/>
    <w:basedOn w:val="a5"/>
    <w:link w:val="ab"/>
    <w:autoRedefine/>
    <w:uiPriority w:val="99"/>
    <w:semiHidden/>
    <w:qFormat/>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23</Pages>
  <Words>1586</Words>
  <Characters>9044</Characters>
  <Application>Microsoft Office Word</Application>
  <DocSecurity>0</DocSecurity>
  <Lines>75</Lines>
  <Paragraphs>21</Paragraphs>
  <ScaleCrop>false</ScaleCrop>
  <Company/>
  <LinksUpToDate>false</LinksUpToDate>
  <CharactersWithSpaces>10609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一峰 卢</dc:creator>
  <cp:lastModifiedBy>qing yu</cp:lastModifiedBy>
  <cp:revision>57</cp:revision>
  <cp:lastPrinted>2024-05-17T06:49:00Z</cp:lastPrinted>
  <dcterms:created xsi:type="dcterms:W3CDTF">2024-01-06T05:55:00Z</dcterms:created>
  <dcterms:modified xsi:type="dcterms:W3CDTF">2024-05-31T06:57:00Z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0C3BE53A3AFE4B898376E8021E83580E_12</vt:lpwstr>
  </property>
</Properties>
</file>