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6A" w:rsidRPr="001F1467" w:rsidRDefault="0023036A">
      <w:pPr>
        <w:spacing w:line="500" w:lineRule="exact"/>
        <w:jc w:val="center"/>
        <w:rPr>
          <w:rFonts w:ascii="方正小标宋_GBK" w:eastAsia="方正小标宋_GBK" w:hAnsi="宋体"/>
          <w:bCs/>
          <w:spacing w:val="20"/>
          <w:sz w:val="44"/>
        </w:rPr>
      </w:pPr>
    </w:p>
    <w:p w:rsidR="00204064" w:rsidRPr="00773EDC" w:rsidRDefault="009C495D">
      <w:pPr>
        <w:spacing w:line="500" w:lineRule="exact"/>
        <w:jc w:val="center"/>
        <w:rPr>
          <w:rFonts w:ascii="方正小标宋_GBK" w:eastAsia="方正小标宋_GBK" w:hAnsi="宋体"/>
          <w:bCs/>
          <w:spacing w:val="20"/>
          <w:sz w:val="32"/>
          <w:szCs w:val="32"/>
        </w:rPr>
      </w:pPr>
      <w:r>
        <w:rPr>
          <w:rFonts w:ascii="方正小标宋_GBK" w:eastAsia="方正小标宋_GBK" w:hAnsi="宋体" w:hint="eastAsia"/>
          <w:bCs/>
          <w:spacing w:val="20"/>
          <w:sz w:val="32"/>
          <w:szCs w:val="32"/>
        </w:rPr>
        <w:t>学院</w:t>
      </w:r>
      <w:r w:rsidR="0039325E" w:rsidRPr="0039325E">
        <w:rPr>
          <w:rFonts w:ascii="方正小标宋_GBK" w:eastAsia="方正小标宋_GBK" w:hAnsi="宋体" w:hint="eastAsia"/>
          <w:bCs/>
          <w:spacing w:val="20"/>
          <w:sz w:val="32"/>
          <w:szCs w:val="32"/>
        </w:rPr>
        <w:t>招生简章及海报印刷</w:t>
      </w:r>
      <w:r w:rsidR="00773EDC" w:rsidRPr="00773EDC">
        <w:rPr>
          <w:rFonts w:ascii="方正小标宋_GBK" w:eastAsia="方正小标宋_GBK" w:hAnsi="宋体" w:hint="eastAsia"/>
          <w:bCs/>
          <w:spacing w:val="20"/>
          <w:sz w:val="32"/>
          <w:szCs w:val="32"/>
        </w:rPr>
        <w:t>项目</w:t>
      </w:r>
    </w:p>
    <w:p w:rsidR="00791C37" w:rsidRDefault="00791C37">
      <w:pPr>
        <w:jc w:val="center"/>
        <w:rPr>
          <w:rFonts w:ascii="方正小标宋_GBK" w:eastAsia="方正小标宋_GBK"/>
          <w:bCs/>
          <w:sz w:val="100"/>
          <w:szCs w:val="100"/>
        </w:rPr>
      </w:pPr>
      <w:r w:rsidRPr="00791C37">
        <w:rPr>
          <w:rFonts w:ascii="方正小标宋_GBK" w:eastAsia="方正小标宋_GBK" w:hint="eastAsia"/>
          <w:bCs/>
          <w:sz w:val="72"/>
          <w:szCs w:val="72"/>
        </w:rPr>
        <w:t>江苏省</w:t>
      </w:r>
      <w:r w:rsidR="00FE077A" w:rsidRPr="00791C37">
        <w:rPr>
          <w:rFonts w:ascii="方正小标宋_GBK" w:eastAsia="方正小标宋_GBK" w:hint="eastAsia"/>
          <w:bCs/>
          <w:sz w:val="72"/>
          <w:szCs w:val="72"/>
        </w:rPr>
        <w:t>南通工贸技师学院</w:t>
      </w:r>
    </w:p>
    <w:p w:rsidR="00204064" w:rsidRPr="001F1467" w:rsidRDefault="00204064">
      <w:pPr>
        <w:jc w:val="center"/>
        <w:rPr>
          <w:rFonts w:ascii="方正小标宋_GBK" w:eastAsia="方正小标宋_GBK"/>
          <w:bCs/>
          <w:sz w:val="100"/>
          <w:szCs w:val="100"/>
        </w:rPr>
      </w:pPr>
      <w:r w:rsidRPr="001F1467">
        <w:rPr>
          <w:rFonts w:ascii="方正小标宋_GBK" w:eastAsia="方正小标宋_GBK" w:hint="eastAsia"/>
          <w:bCs/>
          <w:sz w:val="100"/>
          <w:szCs w:val="100"/>
        </w:rPr>
        <w:t>招标文件</w:t>
      </w:r>
    </w:p>
    <w:p w:rsidR="00204064" w:rsidRPr="001F1467" w:rsidRDefault="00204064">
      <w:pPr>
        <w:pStyle w:val="6"/>
        <w:spacing w:line="500" w:lineRule="exact"/>
        <w:rPr>
          <w:rFonts w:ascii="方正小标宋_GBK" w:eastAsia="方正小标宋_GBK" w:hAnsi="宋体"/>
          <w:b w:val="0"/>
          <w:bCs/>
          <w:lang w:eastAsia="zh-CN"/>
        </w:rPr>
      </w:pPr>
    </w:p>
    <w:p w:rsidR="00204064" w:rsidRPr="001F1467" w:rsidRDefault="00FE077A">
      <w:pPr>
        <w:pStyle w:val="6"/>
        <w:spacing w:line="500" w:lineRule="exact"/>
        <w:rPr>
          <w:rFonts w:ascii="方正小标宋_GBK" w:eastAsia="方正小标宋_GBK" w:hAnsi="宋体"/>
          <w:b w:val="0"/>
          <w:bCs/>
          <w:sz w:val="36"/>
          <w:szCs w:val="36"/>
          <w:lang w:eastAsia="zh-CN"/>
        </w:rPr>
      </w:pPr>
      <w:r>
        <w:rPr>
          <w:rFonts w:ascii="方正小标宋_GBK" w:eastAsia="方正小标宋_GBK" w:hAnsi="宋体" w:hint="eastAsia"/>
          <w:b w:val="0"/>
          <w:bCs/>
          <w:sz w:val="36"/>
          <w:szCs w:val="36"/>
          <w:lang w:eastAsia="zh-CN"/>
        </w:rPr>
        <w:t>项目</w:t>
      </w:r>
      <w:proofErr w:type="spellStart"/>
      <w:r w:rsidR="00204064" w:rsidRPr="001F1467">
        <w:rPr>
          <w:rFonts w:ascii="方正小标宋_GBK" w:eastAsia="方正小标宋_GBK" w:hAnsi="宋体" w:hint="eastAsia"/>
          <w:b w:val="0"/>
          <w:bCs/>
          <w:sz w:val="36"/>
          <w:szCs w:val="36"/>
        </w:rPr>
        <w:t>编号</w:t>
      </w:r>
      <w:proofErr w:type="spellEnd"/>
      <w:r w:rsidR="00204064" w:rsidRPr="001F1467">
        <w:rPr>
          <w:rFonts w:ascii="方正小标宋_GBK" w:eastAsia="方正小标宋_GBK" w:hAnsi="宋体" w:hint="eastAsia"/>
          <w:b w:val="0"/>
          <w:bCs/>
          <w:sz w:val="36"/>
          <w:szCs w:val="36"/>
        </w:rPr>
        <w:t>：</w:t>
      </w:r>
      <w:r w:rsidR="00015694" w:rsidRPr="001F1467">
        <w:rPr>
          <w:rFonts w:ascii="方正小标宋_GBK" w:eastAsia="方正小标宋_GBK" w:hAnsi="宋体" w:hint="eastAsia"/>
          <w:b w:val="0"/>
          <w:bCs/>
          <w:sz w:val="36"/>
          <w:szCs w:val="36"/>
          <w:lang w:eastAsia="zh-CN"/>
        </w:rPr>
        <w:t xml:space="preserve"> </w:t>
      </w:r>
      <w:r w:rsidR="00015694">
        <w:rPr>
          <w:rFonts w:ascii="方正小标宋_GBK" w:eastAsia="方正小标宋_GBK" w:hAnsi="宋体"/>
          <w:b w:val="0"/>
          <w:bCs/>
          <w:sz w:val="36"/>
          <w:szCs w:val="36"/>
          <w:lang w:eastAsia="zh-CN"/>
        </w:rPr>
        <w:t>GM</w:t>
      </w:r>
      <w:r w:rsidR="0039325E" w:rsidRPr="0039325E">
        <w:t xml:space="preserve"> </w:t>
      </w:r>
      <w:r w:rsidR="0039325E" w:rsidRPr="0039325E">
        <w:rPr>
          <w:rFonts w:ascii="方正小标宋_GBK" w:eastAsia="方正小标宋_GBK" w:hAnsi="宋体"/>
          <w:b w:val="0"/>
          <w:bCs/>
          <w:sz w:val="36"/>
          <w:szCs w:val="36"/>
          <w:lang w:eastAsia="zh-CN"/>
        </w:rPr>
        <w:t>2023001</w:t>
      </w:r>
      <w:r w:rsidR="00A2516B">
        <w:rPr>
          <w:rFonts w:ascii="方正小标宋_GBK" w:eastAsia="方正小标宋_GBK" w:hAnsi="宋体"/>
          <w:b w:val="0"/>
          <w:bCs/>
          <w:sz w:val="36"/>
          <w:szCs w:val="36"/>
          <w:lang w:eastAsia="zh-CN"/>
        </w:rPr>
        <w:t>3</w:t>
      </w:r>
    </w:p>
    <w:p w:rsidR="00204064" w:rsidRDefault="00204064">
      <w:pPr>
        <w:spacing w:line="500" w:lineRule="exact"/>
        <w:jc w:val="center"/>
        <w:rPr>
          <w:rFonts w:ascii="仿宋_GB2312" w:eastAsia="仿宋_GB2312"/>
          <w:b/>
          <w:sz w:val="36"/>
        </w:rPr>
      </w:pPr>
    </w:p>
    <w:p w:rsidR="00204064" w:rsidRDefault="00204064">
      <w:pPr>
        <w:spacing w:line="500" w:lineRule="exact"/>
        <w:jc w:val="center"/>
        <w:rPr>
          <w:rFonts w:ascii="仿宋_GB2312" w:eastAsia="仿宋_GB2312"/>
          <w:b/>
          <w:sz w:val="36"/>
        </w:rPr>
      </w:pPr>
    </w:p>
    <w:p w:rsidR="00204064" w:rsidRDefault="00204064">
      <w:pPr>
        <w:spacing w:line="500" w:lineRule="exact"/>
        <w:jc w:val="center"/>
        <w:rPr>
          <w:rFonts w:ascii="仿宋_GB2312" w:eastAsia="仿宋_GB2312"/>
          <w:b/>
          <w:sz w:val="36"/>
        </w:rPr>
      </w:pPr>
    </w:p>
    <w:p w:rsidR="00204064" w:rsidRDefault="00204064">
      <w:pPr>
        <w:spacing w:line="500" w:lineRule="exact"/>
        <w:rPr>
          <w:rFonts w:ascii="仿宋_GB2312" w:eastAsia="仿宋_GB2312"/>
        </w:rPr>
      </w:pPr>
    </w:p>
    <w:p w:rsidR="00204064" w:rsidRDefault="00204064">
      <w:pPr>
        <w:spacing w:line="500" w:lineRule="exact"/>
        <w:jc w:val="center"/>
        <w:rPr>
          <w:rFonts w:ascii="仿宋_GB2312" w:eastAsia="仿宋_GB2312"/>
          <w:sz w:val="32"/>
        </w:rPr>
      </w:pPr>
    </w:p>
    <w:p w:rsidR="00204064" w:rsidRDefault="00204064">
      <w:pPr>
        <w:spacing w:line="500" w:lineRule="exact"/>
        <w:jc w:val="center"/>
        <w:rPr>
          <w:rFonts w:ascii="仿宋_GB2312" w:eastAsia="仿宋_GB2312"/>
          <w:sz w:val="32"/>
        </w:rPr>
      </w:pPr>
    </w:p>
    <w:p w:rsidR="00204064" w:rsidRDefault="00204064">
      <w:pPr>
        <w:spacing w:line="500" w:lineRule="exact"/>
        <w:jc w:val="center"/>
        <w:rPr>
          <w:rFonts w:ascii="仿宋_GB2312" w:eastAsia="仿宋_GB2312"/>
          <w:sz w:val="32"/>
        </w:rPr>
      </w:pPr>
    </w:p>
    <w:p w:rsidR="00FE077A" w:rsidRDefault="00FE077A">
      <w:pPr>
        <w:spacing w:line="500" w:lineRule="exact"/>
        <w:jc w:val="center"/>
        <w:rPr>
          <w:rFonts w:ascii="仿宋_GB2312" w:eastAsia="仿宋_GB2312"/>
          <w:sz w:val="32"/>
        </w:rPr>
      </w:pPr>
    </w:p>
    <w:p w:rsidR="00204064" w:rsidRDefault="00204064">
      <w:pPr>
        <w:spacing w:line="500" w:lineRule="exact"/>
        <w:jc w:val="center"/>
        <w:rPr>
          <w:rFonts w:ascii="宋体" w:hAnsi="宋体"/>
          <w:b/>
          <w:spacing w:val="20"/>
          <w:sz w:val="44"/>
        </w:rPr>
      </w:pPr>
    </w:p>
    <w:p w:rsidR="00015694" w:rsidRDefault="00015694">
      <w:pPr>
        <w:spacing w:line="500" w:lineRule="exact"/>
        <w:jc w:val="center"/>
        <w:rPr>
          <w:rFonts w:ascii="宋体" w:hAnsi="宋体"/>
          <w:b/>
          <w:spacing w:val="20"/>
          <w:sz w:val="44"/>
        </w:rPr>
      </w:pPr>
    </w:p>
    <w:p w:rsidR="00204064" w:rsidRPr="00FB41B1" w:rsidRDefault="00FB41B1">
      <w:pPr>
        <w:spacing w:line="500" w:lineRule="exact"/>
        <w:jc w:val="center"/>
        <w:rPr>
          <w:rFonts w:ascii="宋体" w:hAnsi="宋体"/>
          <w:b/>
          <w:spacing w:val="20"/>
          <w:sz w:val="40"/>
          <w:szCs w:val="22"/>
        </w:rPr>
      </w:pPr>
      <w:r w:rsidRPr="00FB41B1">
        <w:rPr>
          <w:rFonts w:ascii="宋体" w:hAnsi="宋体" w:hint="eastAsia"/>
          <w:b/>
          <w:spacing w:val="20"/>
          <w:sz w:val="40"/>
          <w:szCs w:val="22"/>
        </w:rPr>
        <w:t>江苏省</w:t>
      </w:r>
      <w:r w:rsidR="00FE077A" w:rsidRPr="00FB41B1">
        <w:rPr>
          <w:rFonts w:ascii="宋体" w:hAnsi="宋体" w:hint="eastAsia"/>
          <w:b/>
          <w:spacing w:val="20"/>
          <w:sz w:val="40"/>
          <w:szCs w:val="22"/>
        </w:rPr>
        <w:t>南通工贸技师学院招投标办公室</w:t>
      </w:r>
      <w:r w:rsidR="00204064" w:rsidRPr="00FB41B1">
        <w:rPr>
          <w:rFonts w:ascii="宋体" w:hAnsi="宋体" w:hint="eastAsia"/>
          <w:b/>
          <w:spacing w:val="20"/>
          <w:sz w:val="40"/>
          <w:szCs w:val="22"/>
        </w:rPr>
        <w:t>印制</w:t>
      </w:r>
    </w:p>
    <w:p w:rsidR="00204064" w:rsidRDefault="00204064">
      <w:pPr>
        <w:adjustRightInd w:val="0"/>
        <w:snapToGrid w:val="0"/>
        <w:ind w:leftChars="-75" w:left="-158"/>
        <w:rPr>
          <w:rFonts w:ascii="宋体" w:hAnsi="宋体"/>
          <w:b/>
          <w:snapToGrid w:val="0"/>
          <w:sz w:val="26"/>
          <w:szCs w:val="28"/>
          <w:u w:val="single"/>
        </w:rPr>
      </w:pPr>
      <w:r>
        <w:rPr>
          <w:rFonts w:ascii="宋体" w:hAnsi="宋体" w:hint="eastAsia"/>
          <w:b/>
          <w:snapToGrid w:val="0"/>
          <w:sz w:val="26"/>
          <w:szCs w:val="28"/>
          <w:u w:val="single"/>
        </w:rPr>
        <w:t xml:space="preserve">                                                                    </w:t>
      </w:r>
    </w:p>
    <w:p w:rsidR="00204064" w:rsidRPr="00D07270" w:rsidRDefault="00204064" w:rsidP="00FE077A">
      <w:pPr>
        <w:adjustRightInd w:val="0"/>
        <w:snapToGrid w:val="0"/>
        <w:ind w:leftChars="-75" w:left="-158"/>
        <w:jc w:val="center"/>
        <w:rPr>
          <w:rFonts w:eastAsia="方正仿宋_GBK"/>
          <w:snapToGrid w:val="0"/>
          <w:sz w:val="32"/>
          <w:szCs w:val="32"/>
        </w:rPr>
      </w:pPr>
      <w:r w:rsidRPr="00D07270">
        <w:rPr>
          <w:rFonts w:eastAsia="方正仿宋_GBK"/>
          <w:b/>
          <w:snapToGrid w:val="0"/>
          <w:sz w:val="32"/>
          <w:szCs w:val="32"/>
        </w:rPr>
        <w:t>地址</w:t>
      </w:r>
      <w:r w:rsidRPr="00D07270">
        <w:rPr>
          <w:rFonts w:eastAsia="方正仿宋_GBK"/>
          <w:b/>
          <w:snapToGrid w:val="0"/>
          <w:sz w:val="32"/>
          <w:szCs w:val="32"/>
        </w:rPr>
        <w:t>:</w:t>
      </w:r>
      <w:r w:rsidRPr="00D07270">
        <w:rPr>
          <w:rFonts w:eastAsia="方正仿宋_GBK"/>
          <w:snapToGrid w:val="0"/>
          <w:sz w:val="32"/>
          <w:szCs w:val="32"/>
        </w:rPr>
        <w:t xml:space="preserve"> </w:t>
      </w:r>
      <w:r w:rsidRPr="00D07270">
        <w:rPr>
          <w:rFonts w:eastAsia="方正仿宋_GBK"/>
          <w:snapToGrid w:val="0"/>
          <w:sz w:val="32"/>
          <w:szCs w:val="32"/>
        </w:rPr>
        <w:t>南通市</w:t>
      </w:r>
      <w:r w:rsidR="00FE077A">
        <w:rPr>
          <w:rFonts w:eastAsia="方正仿宋_GBK" w:hint="eastAsia"/>
          <w:snapToGrid w:val="0"/>
          <w:sz w:val="32"/>
          <w:szCs w:val="32"/>
        </w:rPr>
        <w:t>开发区振兴东路</w:t>
      </w:r>
      <w:r w:rsidR="00FE077A">
        <w:rPr>
          <w:rFonts w:eastAsia="方正仿宋_GBK" w:hint="eastAsia"/>
          <w:snapToGrid w:val="0"/>
          <w:sz w:val="32"/>
          <w:szCs w:val="32"/>
        </w:rPr>
        <w:t>2</w:t>
      </w:r>
      <w:r w:rsidR="00FE077A">
        <w:rPr>
          <w:rFonts w:eastAsia="方正仿宋_GBK"/>
          <w:snapToGrid w:val="0"/>
          <w:sz w:val="32"/>
          <w:szCs w:val="32"/>
        </w:rPr>
        <w:t>96</w:t>
      </w:r>
      <w:r w:rsidR="00FE077A">
        <w:rPr>
          <w:rFonts w:eastAsia="方正仿宋_GBK" w:hint="eastAsia"/>
          <w:snapToGrid w:val="0"/>
          <w:sz w:val="32"/>
          <w:szCs w:val="32"/>
        </w:rPr>
        <w:t>号</w:t>
      </w:r>
    </w:p>
    <w:p w:rsidR="00F43B51" w:rsidRPr="00D07270" w:rsidRDefault="00FB41B1" w:rsidP="00FE077A">
      <w:pPr>
        <w:adjustRightInd w:val="0"/>
        <w:snapToGrid w:val="0"/>
        <w:ind w:leftChars="-75" w:left="-158" w:rightChars="-286" w:right="-601"/>
        <w:jc w:val="center"/>
        <w:rPr>
          <w:rFonts w:eastAsia="方正仿宋_GBK"/>
          <w:b/>
          <w:snapToGrid w:val="0"/>
          <w:sz w:val="32"/>
          <w:szCs w:val="32"/>
        </w:rPr>
      </w:pPr>
      <w:r w:rsidRPr="00FB41B1">
        <w:rPr>
          <w:rFonts w:eastAsia="方正仿宋_GBK" w:hint="eastAsia"/>
          <w:b/>
          <w:snapToGrid w:val="0"/>
          <w:sz w:val="32"/>
          <w:szCs w:val="32"/>
        </w:rPr>
        <w:t>江苏省</w:t>
      </w:r>
      <w:r w:rsidR="00F43B51" w:rsidRPr="00D07270">
        <w:rPr>
          <w:rFonts w:eastAsia="方正仿宋_GBK"/>
          <w:b/>
          <w:snapToGrid w:val="0"/>
          <w:sz w:val="32"/>
          <w:szCs w:val="32"/>
        </w:rPr>
        <w:t>南通</w:t>
      </w:r>
      <w:r w:rsidR="00FE077A">
        <w:rPr>
          <w:rFonts w:eastAsia="方正仿宋_GBK" w:hint="eastAsia"/>
          <w:b/>
          <w:snapToGrid w:val="0"/>
          <w:sz w:val="32"/>
          <w:szCs w:val="32"/>
        </w:rPr>
        <w:t>工贸技师学院官</w:t>
      </w:r>
      <w:r w:rsidR="00F43B51" w:rsidRPr="00D07270">
        <w:rPr>
          <w:rFonts w:eastAsia="方正仿宋_GBK"/>
          <w:b/>
          <w:snapToGrid w:val="0"/>
          <w:sz w:val="32"/>
          <w:szCs w:val="32"/>
        </w:rPr>
        <w:t>网：</w:t>
      </w:r>
      <w:r w:rsidR="00FE077A" w:rsidRPr="00FE077A">
        <w:rPr>
          <w:rFonts w:eastAsia="方正仿宋_GBK"/>
          <w:bCs/>
          <w:snapToGrid w:val="0"/>
          <w:sz w:val="32"/>
          <w:szCs w:val="32"/>
        </w:rPr>
        <w:t>https://www.ntgmjsxy.com</w:t>
      </w:r>
    </w:p>
    <w:p w:rsidR="00015694" w:rsidRDefault="00FE077A" w:rsidP="0026519F">
      <w:pPr>
        <w:adjustRightInd w:val="0"/>
        <w:snapToGrid w:val="0"/>
        <w:spacing w:line="360" w:lineRule="auto"/>
        <w:jc w:val="center"/>
        <w:rPr>
          <w:rFonts w:ascii="方正黑体_GBK" w:eastAsia="方正黑体_GBK" w:hAnsi="宋体"/>
          <w:sz w:val="44"/>
          <w:szCs w:val="44"/>
        </w:rPr>
      </w:pPr>
      <w:r>
        <w:rPr>
          <w:rFonts w:ascii="方正黑体_GBK" w:eastAsia="方正黑体_GBK" w:hAnsi="宋体"/>
          <w:sz w:val="44"/>
          <w:szCs w:val="44"/>
        </w:rPr>
        <w:br w:type="page"/>
      </w:r>
    </w:p>
    <w:p w:rsidR="00204064" w:rsidRPr="00D07270" w:rsidRDefault="00204064" w:rsidP="0026519F">
      <w:pPr>
        <w:adjustRightInd w:val="0"/>
        <w:snapToGrid w:val="0"/>
        <w:spacing w:line="360" w:lineRule="auto"/>
        <w:jc w:val="center"/>
        <w:rPr>
          <w:rFonts w:ascii="方正黑体_GBK" w:eastAsia="方正黑体_GBK" w:hAnsi="宋体"/>
          <w:sz w:val="44"/>
          <w:szCs w:val="44"/>
        </w:rPr>
      </w:pPr>
      <w:r w:rsidRPr="00D07270">
        <w:rPr>
          <w:rFonts w:ascii="方正黑体_GBK" w:eastAsia="方正黑体_GBK" w:hAnsi="宋体" w:hint="eastAsia"/>
          <w:sz w:val="44"/>
          <w:szCs w:val="44"/>
        </w:rPr>
        <w:lastRenderedPageBreak/>
        <w:t>目 录</w:t>
      </w:r>
    </w:p>
    <w:p w:rsidR="00204064" w:rsidRDefault="00204064" w:rsidP="0026519F">
      <w:pPr>
        <w:adjustRightInd w:val="0"/>
        <w:snapToGrid w:val="0"/>
        <w:spacing w:line="360" w:lineRule="auto"/>
        <w:jc w:val="center"/>
        <w:rPr>
          <w:rFonts w:ascii="方正黑体_GBK" w:eastAsia="方正黑体_GBK" w:hAnsi="宋体"/>
          <w:sz w:val="32"/>
          <w:szCs w:val="32"/>
        </w:rPr>
      </w:pPr>
    </w:p>
    <w:p w:rsidR="00D07270" w:rsidRPr="00D07270" w:rsidRDefault="00D07270" w:rsidP="0026519F">
      <w:pPr>
        <w:adjustRightInd w:val="0"/>
        <w:snapToGrid w:val="0"/>
        <w:spacing w:line="360" w:lineRule="auto"/>
        <w:jc w:val="center"/>
        <w:rPr>
          <w:rFonts w:ascii="方正黑体_GBK" w:eastAsia="方正黑体_GBK" w:hAnsi="宋体"/>
          <w:sz w:val="32"/>
          <w:szCs w:val="32"/>
        </w:rPr>
      </w:pPr>
    </w:p>
    <w:p w:rsidR="00204064" w:rsidRPr="00D07270" w:rsidRDefault="00204064" w:rsidP="0026519F">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sidRPr="00D07270">
        <w:rPr>
          <w:rFonts w:ascii="方正黑体_GBK" w:eastAsia="方正黑体_GBK" w:hAnsi="宋体" w:hint="eastAsia"/>
          <w:bCs/>
          <w:sz w:val="32"/>
          <w:szCs w:val="32"/>
        </w:rPr>
        <w:t xml:space="preserve">第一部分  </w:t>
      </w:r>
      <w:r w:rsidR="00523A87">
        <w:rPr>
          <w:rFonts w:ascii="方正黑体_GBK" w:eastAsia="方正黑体_GBK" w:hAnsi="宋体" w:hint="eastAsia"/>
          <w:bCs/>
          <w:sz w:val="32"/>
          <w:szCs w:val="32"/>
        </w:rPr>
        <w:t>招标公告</w:t>
      </w:r>
    </w:p>
    <w:p w:rsidR="00204064" w:rsidRPr="00D07270" w:rsidRDefault="00204064" w:rsidP="0026519F">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sidRPr="00D07270">
        <w:rPr>
          <w:rFonts w:ascii="方正黑体_GBK" w:eastAsia="方正黑体_GBK" w:hAnsi="宋体" w:hint="eastAsia"/>
          <w:bCs/>
          <w:sz w:val="32"/>
          <w:szCs w:val="32"/>
        </w:rPr>
        <w:t>第二部分  投标须知</w:t>
      </w:r>
    </w:p>
    <w:p w:rsidR="00204064" w:rsidRPr="00D07270" w:rsidRDefault="00204064" w:rsidP="0026519F">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sidRPr="00D07270">
        <w:rPr>
          <w:rFonts w:ascii="方正黑体_GBK" w:eastAsia="方正黑体_GBK" w:hAnsi="宋体" w:hint="eastAsia"/>
          <w:bCs/>
          <w:sz w:val="32"/>
          <w:szCs w:val="32"/>
        </w:rPr>
        <w:t>第三部分  项目需求</w:t>
      </w:r>
    </w:p>
    <w:p w:rsidR="00204064" w:rsidRPr="00D07270" w:rsidRDefault="00204064" w:rsidP="0026519F">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sidRPr="00D07270">
        <w:rPr>
          <w:rFonts w:ascii="方正黑体_GBK" w:eastAsia="方正黑体_GBK" w:hAnsi="宋体" w:hint="eastAsia"/>
          <w:bCs/>
          <w:sz w:val="32"/>
          <w:szCs w:val="32"/>
        </w:rPr>
        <w:t>第</w:t>
      </w:r>
      <w:r w:rsidR="00015694">
        <w:rPr>
          <w:rFonts w:ascii="方正黑体_GBK" w:eastAsia="方正黑体_GBK" w:hAnsi="宋体" w:hint="eastAsia"/>
          <w:bCs/>
          <w:sz w:val="32"/>
          <w:szCs w:val="32"/>
        </w:rPr>
        <w:t>四</w:t>
      </w:r>
      <w:r w:rsidRPr="00D07270">
        <w:rPr>
          <w:rFonts w:ascii="方正黑体_GBK" w:eastAsia="方正黑体_GBK" w:hAnsi="宋体" w:hint="eastAsia"/>
          <w:bCs/>
          <w:sz w:val="32"/>
          <w:szCs w:val="32"/>
        </w:rPr>
        <w:t>部分</w:t>
      </w:r>
      <w:r w:rsidR="007020A2" w:rsidRPr="00D07270">
        <w:rPr>
          <w:rFonts w:ascii="方正黑体_GBK" w:eastAsia="方正黑体_GBK" w:hAnsi="宋体" w:hint="eastAsia"/>
          <w:bCs/>
          <w:sz w:val="32"/>
          <w:szCs w:val="32"/>
        </w:rPr>
        <w:t xml:space="preserve">  </w:t>
      </w:r>
      <w:r w:rsidRPr="00D07270">
        <w:rPr>
          <w:rFonts w:ascii="方正黑体_GBK" w:eastAsia="方正黑体_GBK" w:hAnsi="宋体" w:hint="eastAsia"/>
          <w:bCs/>
          <w:sz w:val="32"/>
          <w:szCs w:val="32"/>
        </w:rPr>
        <w:t>投标文件组成</w:t>
      </w:r>
    </w:p>
    <w:p w:rsidR="00204064" w:rsidRPr="001F1467" w:rsidRDefault="00204064">
      <w:pPr>
        <w:spacing w:line="500" w:lineRule="exact"/>
        <w:rPr>
          <w:rFonts w:ascii="方正黑体_GBK" w:eastAsia="方正黑体_GBK"/>
          <w:b/>
          <w:sz w:val="32"/>
          <w:szCs w:val="32"/>
        </w:rPr>
      </w:pPr>
    </w:p>
    <w:p w:rsidR="00204064" w:rsidRDefault="00204064">
      <w:pPr>
        <w:tabs>
          <w:tab w:val="left" w:pos="7740"/>
        </w:tabs>
        <w:spacing w:line="500" w:lineRule="exact"/>
        <w:rPr>
          <w:rFonts w:ascii="楷体_GB2312" w:eastAsia="楷体_GB2312"/>
          <w:b/>
          <w:spacing w:val="2"/>
          <w:sz w:val="32"/>
          <w:szCs w:val="32"/>
        </w:rPr>
      </w:pPr>
    </w:p>
    <w:p w:rsidR="00204064" w:rsidRDefault="00204064">
      <w:pPr>
        <w:tabs>
          <w:tab w:val="left" w:pos="7740"/>
        </w:tabs>
        <w:spacing w:line="500" w:lineRule="exact"/>
        <w:rPr>
          <w:rFonts w:ascii="楷体_GB2312" w:eastAsia="楷体_GB2312"/>
          <w:b/>
          <w:spacing w:val="2"/>
          <w:sz w:val="32"/>
          <w:szCs w:val="32"/>
        </w:rPr>
      </w:pPr>
    </w:p>
    <w:p w:rsidR="00204064" w:rsidRDefault="00204064">
      <w:pPr>
        <w:tabs>
          <w:tab w:val="left" w:pos="7740"/>
        </w:tabs>
        <w:spacing w:line="500" w:lineRule="exact"/>
        <w:rPr>
          <w:rFonts w:ascii="楷体_GB2312" w:eastAsia="楷体_GB2312"/>
          <w:b/>
          <w:bCs/>
          <w:sz w:val="32"/>
          <w:szCs w:val="32"/>
        </w:rPr>
      </w:pPr>
    </w:p>
    <w:p w:rsidR="00204064" w:rsidRDefault="00204064">
      <w:pPr>
        <w:spacing w:line="500" w:lineRule="exact"/>
        <w:outlineLvl w:val="0"/>
        <w:rPr>
          <w:rFonts w:ascii="楷体_GB2312" w:eastAsia="楷体_GB2312" w:hAnsi="宋体"/>
          <w:b/>
          <w:sz w:val="44"/>
          <w:szCs w:val="44"/>
        </w:rPr>
      </w:pPr>
    </w:p>
    <w:p w:rsidR="00204064" w:rsidRDefault="00204064">
      <w:pPr>
        <w:spacing w:line="500" w:lineRule="exact"/>
        <w:outlineLvl w:val="0"/>
        <w:rPr>
          <w:rFonts w:ascii="仿宋_GB2312" w:eastAsia="仿宋_GB2312" w:hAnsi="宋体"/>
          <w:sz w:val="44"/>
          <w:szCs w:val="44"/>
        </w:rPr>
      </w:pPr>
    </w:p>
    <w:p w:rsidR="00204064" w:rsidRDefault="00204064">
      <w:pPr>
        <w:spacing w:line="500" w:lineRule="exact"/>
        <w:outlineLvl w:val="0"/>
        <w:rPr>
          <w:rFonts w:ascii="仿宋_GB2312" w:eastAsia="仿宋_GB2312" w:hAnsi="宋体"/>
          <w:sz w:val="44"/>
          <w:szCs w:val="44"/>
        </w:rPr>
      </w:pPr>
    </w:p>
    <w:p w:rsidR="00327A7D" w:rsidRDefault="00327A7D">
      <w:pPr>
        <w:spacing w:line="500" w:lineRule="exact"/>
        <w:outlineLvl w:val="0"/>
        <w:rPr>
          <w:rFonts w:ascii="仿宋_GB2312" w:eastAsia="仿宋_GB2312" w:hAnsi="宋体"/>
          <w:sz w:val="44"/>
          <w:szCs w:val="44"/>
        </w:rPr>
      </w:pPr>
    </w:p>
    <w:p w:rsidR="00327A7D" w:rsidRDefault="00327A7D">
      <w:pPr>
        <w:spacing w:line="500" w:lineRule="exact"/>
        <w:outlineLvl w:val="0"/>
        <w:rPr>
          <w:rFonts w:ascii="仿宋_GB2312" w:eastAsia="仿宋_GB2312" w:hAnsi="宋体"/>
          <w:sz w:val="44"/>
          <w:szCs w:val="44"/>
        </w:rPr>
      </w:pPr>
    </w:p>
    <w:p w:rsidR="00A2516B" w:rsidRDefault="007B7F93" w:rsidP="00A2516B">
      <w:pPr>
        <w:adjustRightInd w:val="0"/>
        <w:snapToGrid w:val="0"/>
        <w:spacing w:line="500" w:lineRule="exact"/>
        <w:jc w:val="center"/>
        <w:outlineLvl w:val="0"/>
        <w:rPr>
          <w:rFonts w:ascii="方正小标宋_GBK" w:eastAsia="方正小标宋_GBK" w:hAnsi="宋体"/>
          <w:bCs/>
          <w:sz w:val="36"/>
          <w:szCs w:val="36"/>
        </w:rPr>
      </w:pPr>
      <w:r>
        <w:rPr>
          <w:rFonts w:ascii="方正小标宋_GBK" w:eastAsia="方正小标宋_GBK" w:hAnsi="宋体"/>
          <w:bCs/>
          <w:sz w:val="36"/>
          <w:szCs w:val="36"/>
        </w:rPr>
        <w:br w:type="page"/>
      </w:r>
      <w:bookmarkStart w:id="0" w:name="OLE_LINK7"/>
      <w:bookmarkStart w:id="1" w:name="OLE_LINK5"/>
      <w:bookmarkStart w:id="2" w:name="OLE_LINK6"/>
      <w:r w:rsidR="00A2516B">
        <w:rPr>
          <w:rFonts w:ascii="方正小标宋_GBK" w:eastAsia="方正小标宋_GBK" w:hAnsi="宋体" w:hint="eastAsia"/>
          <w:bCs/>
          <w:sz w:val="36"/>
          <w:szCs w:val="36"/>
        </w:rPr>
        <w:lastRenderedPageBreak/>
        <w:t>第一部分  招标公告</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hint="eastAsia"/>
          <w:sz w:val="28"/>
          <w:szCs w:val="28"/>
        </w:rPr>
        <w:t>江苏省</w:t>
      </w:r>
      <w:r>
        <w:rPr>
          <w:rFonts w:eastAsia="方正仿宋_GBK"/>
          <w:sz w:val="28"/>
          <w:szCs w:val="28"/>
        </w:rPr>
        <w:t>南通</w:t>
      </w:r>
      <w:r>
        <w:rPr>
          <w:rFonts w:eastAsia="方正仿宋_GBK" w:hint="eastAsia"/>
          <w:sz w:val="28"/>
          <w:szCs w:val="28"/>
        </w:rPr>
        <w:t>工贸技师学院就学院招生简章及海报印刷项目</w:t>
      </w:r>
      <w:r>
        <w:rPr>
          <w:rFonts w:eastAsia="方正仿宋_GBK"/>
          <w:sz w:val="28"/>
          <w:szCs w:val="28"/>
        </w:rPr>
        <w:t>(</w:t>
      </w:r>
      <w:r>
        <w:rPr>
          <w:rFonts w:eastAsia="方正仿宋_GBK"/>
          <w:sz w:val="28"/>
          <w:szCs w:val="28"/>
        </w:rPr>
        <w:t>项目编号</w:t>
      </w:r>
      <w:r>
        <w:rPr>
          <w:rFonts w:eastAsia="方正仿宋_GBK"/>
          <w:sz w:val="28"/>
          <w:szCs w:val="28"/>
        </w:rPr>
        <w:t>:</w:t>
      </w:r>
      <w:r>
        <w:t xml:space="preserve"> </w:t>
      </w:r>
      <w:r>
        <w:rPr>
          <w:rFonts w:eastAsia="方正仿宋_GBK"/>
          <w:sz w:val="28"/>
          <w:szCs w:val="28"/>
        </w:rPr>
        <w:t>GM20230013)</w:t>
      </w:r>
      <w:r>
        <w:rPr>
          <w:rFonts w:eastAsia="方正仿宋_GBK"/>
          <w:sz w:val="28"/>
          <w:szCs w:val="28"/>
        </w:rPr>
        <w:t>进行招标采购，欢迎符合条件的供应商投标。</w:t>
      </w:r>
    </w:p>
    <w:p w:rsidR="00A2516B" w:rsidRDefault="00A2516B" w:rsidP="00A2516B">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eastAsia="方正仿宋_GBK"/>
          <w:sz w:val="28"/>
          <w:szCs w:val="28"/>
        </w:rPr>
      </w:pPr>
      <w:r>
        <w:rPr>
          <w:rFonts w:eastAsia="方正仿宋_GBK"/>
          <w:sz w:val="28"/>
          <w:szCs w:val="28"/>
        </w:rPr>
        <w:t>项目概况</w:t>
      </w:r>
    </w:p>
    <w:p w:rsidR="00A2516B" w:rsidRDefault="00A2516B" w:rsidP="00A2516B">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eastAsia="方正仿宋_GBK"/>
          <w:sz w:val="28"/>
          <w:szCs w:val="28"/>
        </w:rPr>
      </w:pPr>
      <w:r>
        <w:rPr>
          <w:rFonts w:eastAsia="方正仿宋_GBK"/>
          <w:sz w:val="28"/>
          <w:szCs w:val="28"/>
        </w:rPr>
        <w:t>[</w:t>
      </w:r>
      <w:r>
        <w:rPr>
          <w:rFonts w:eastAsia="方正仿宋_GBK" w:hint="eastAsia"/>
          <w:sz w:val="28"/>
          <w:szCs w:val="28"/>
        </w:rPr>
        <w:t>学院招生简章及海报印刷项目</w:t>
      </w:r>
      <w:r>
        <w:rPr>
          <w:rFonts w:eastAsia="方正仿宋_GBK"/>
          <w:sz w:val="28"/>
          <w:szCs w:val="28"/>
        </w:rPr>
        <w:t>]</w:t>
      </w:r>
      <w:r>
        <w:rPr>
          <w:rFonts w:eastAsia="方正仿宋_GBK"/>
          <w:sz w:val="28"/>
          <w:szCs w:val="28"/>
        </w:rPr>
        <w:t>的潜在投标人应在</w:t>
      </w:r>
      <w:r>
        <w:rPr>
          <w:rFonts w:eastAsia="方正仿宋_GBK" w:hint="eastAsia"/>
          <w:sz w:val="28"/>
          <w:szCs w:val="28"/>
        </w:rPr>
        <w:t>江苏省</w:t>
      </w:r>
      <w:r>
        <w:rPr>
          <w:rFonts w:eastAsia="方正仿宋_GBK"/>
          <w:sz w:val="28"/>
          <w:szCs w:val="28"/>
        </w:rPr>
        <w:t>南通</w:t>
      </w:r>
      <w:r>
        <w:rPr>
          <w:rFonts w:eastAsia="方正仿宋_GBK" w:hint="eastAsia"/>
          <w:sz w:val="28"/>
          <w:szCs w:val="28"/>
        </w:rPr>
        <w:t>工贸技师</w:t>
      </w:r>
      <w:proofErr w:type="gramStart"/>
      <w:r>
        <w:rPr>
          <w:rFonts w:eastAsia="方正仿宋_GBK" w:hint="eastAsia"/>
          <w:sz w:val="28"/>
          <w:szCs w:val="28"/>
        </w:rPr>
        <w:t>学院官网</w:t>
      </w:r>
      <w:r>
        <w:rPr>
          <w:rFonts w:eastAsia="方正仿宋_GBK"/>
          <w:sz w:val="28"/>
          <w:szCs w:val="28"/>
        </w:rPr>
        <w:t>获取</w:t>
      </w:r>
      <w:proofErr w:type="gramEnd"/>
      <w:r>
        <w:rPr>
          <w:rFonts w:eastAsia="方正仿宋_GBK"/>
          <w:sz w:val="28"/>
          <w:szCs w:val="28"/>
        </w:rPr>
        <w:t>招标文件，并于</w:t>
      </w:r>
      <w:r>
        <w:rPr>
          <w:rFonts w:eastAsia="方正仿宋_GBK"/>
          <w:sz w:val="28"/>
          <w:szCs w:val="28"/>
        </w:rPr>
        <w:t>2023</w:t>
      </w:r>
      <w:r>
        <w:rPr>
          <w:rFonts w:eastAsia="方正仿宋_GBK"/>
          <w:sz w:val="28"/>
          <w:szCs w:val="28"/>
        </w:rPr>
        <w:t>年</w:t>
      </w:r>
      <w:r>
        <w:rPr>
          <w:rFonts w:eastAsia="方正仿宋_GBK"/>
          <w:sz w:val="28"/>
          <w:szCs w:val="28"/>
        </w:rPr>
        <w:t>4</w:t>
      </w:r>
      <w:r>
        <w:rPr>
          <w:rFonts w:eastAsia="方正仿宋_GBK"/>
          <w:sz w:val="28"/>
          <w:szCs w:val="28"/>
        </w:rPr>
        <w:t>月</w:t>
      </w:r>
      <w:r>
        <w:rPr>
          <w:rFonts w:eastAsia="方正仿宋_GBK"/>
          <w:sz w:val="28"/>
          <w:szCs w:val="28"/>
        </w:rPr>
        <w:t>3</w:t>
      </w:r>
      <w:r>
        <w:rPr>
          <w:rFonts w:eastAsia="方正仿宋_GBK"/>
          <w:sz w:val="28"/>
          <w:szCs w:val="28"/>
        </w:rPr>
        <w:t>日</w:t>
      </w:r>
      <w:r>
        <w:rPr>
          <w:rFonts w:eastAsia="方正仿宋_GBK"/>
          <w:sz w:val="28"/>
          <w:szCs w:val="28"/>
        </w:rPr>
        <w:t>14</w:t>
      </w:r>
      <w:r>
        <w:rPr>
          <w:rFonts w:eastAsia="方正仿宋_GBK"/>
          <w:sz w:val="28"/>
          <w:szCs w:val="28"/>
        </w:rPr>
        <w:t>点</w:t>
      </w:r>
      <w:r>
        <w:rPr>
          <w:rFonts w:eastAsia="方正仿宋_GBK"/>
          <w:sz w:val="28"/>
          <w:szCs w:val="28"/>
        </w:rPr>
        <w:t>00</w:t>
      </w:r>
      <w:r>
        <w:rPr>
          <w:rFonts w:eastAsia="方正仿宋_GBK"/>
          <w:sz w:val="28"/>
          <w:szCs w:val="28"/>
        </w:rPr>
        <w:t>分（北京时间）前递交投标文件。</w:t>
      </w:r>
    </w:p>
    <w:p w:rsidR="00A2516B" w:rsidRDefault="00A2516B" w:rsidP="00A2516B">
      <w:pPr>
        <w:adjustRightInd w:val="0"/>
        <w:snapToGrid w:val="0"/>
        <w:spacing w:line="500" w:lineRule="exact"/>
        <w:ind w:firstLineChars="200" w:firstLine="562"/>
        <w:rPr>
          <w:rFonts w:eastAsia="方正仿宋_GBK"/>
          <w:b/>
          <w:sz w:val="28"/>
          <w:szCs w:val="28"/>
        </w:rPr>
      </w:pPr>
      <w:r>
        <w:rPr>
          <w:rFonts w:eastAsia="方正仿宋_GBK"/>
          <w:b/>
          <w:sz w:val="28"/>
          <w:szCs w:val="28"/>
        </w:rPr>
        <w:t xml:space="preserve"> </w:t>
      </w:r>
      <w:r>
        <w:rPr>
          <w:rFonts w:eastAsia="方正仿宋_GBK"/>
          <w:b/>
          <w:sz w:val="28"/>
          <w:szCs w:val="28"/>
        </w:rPr>
        <w:t>一、项目基本情况</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项目编号：</w:t>
      </w:r>
      <w:r>
        <w:rPr>
          <w:rFonts w:eastAsia="方正仿宋_GBK"/>
          <w:sz w:val="28"/>
          <w:szCs w:val="28"/>
        </w:rPr>
        <w:t xml:space="preserve"> GM20230013</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项目名称：</w:t>
      </w:r>
      <w:r>
        <w:rPr>
          <w:rFonts w:eastAsia="方正仿宋_GBK" w:hint="eastAsia"/>
          <w:sz w:val="28"/>
          <w:szCs w:val="28"/>
        </w:rPr>
        <w:t>学院招生简章及海报印刷项目</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预算金额：</w:t>
      </w:r>
      <w:r>
        <w:rPr>
          <w:rFonts w:eastAsia="方正仿宋_GBK" w:hint="eastAsia"/>
          <w:sz w:val="28"/>
          <w:szCs w:val="28"/>
        </w:rPr>
        <w:t>2</w:t>
      </w:r>
      <w:r>
        <w:rPr>
          <w:rFonts w:eastAsia="方正仿宋_GBK"/>
          <w:sz w:val="28"/>
          <w:szCs w:val="28"/>
        </w:rPr>
        <w:t>6800</w:t>
      </w:r>
      <w:r>
        <w:rPr>
          <w:rFonts w:eastAsia="方正仿宋_GBK" w:hint="eastAsia"/>
          <w:sz w:val="28"/>
          <w:szCs w:val="28"/>
        </w:rPr>
        <w:t>元</w:t>
      </w:r>
      <w:r>
        <w:rPr>
          <w:rFonts w:eastAsia="方正仿宋_GBK"/>
          <w:sz w:val="28"/>
          <w:szCs w:val="28"/>
        </w:rPr>
        <w:t xml:space="preserve"> </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hint="eastAsia"/>
          <w:sz w:val="28"/>
          <w:szCs w:val="28"/>
        </w:rPr>
        <w:t>采购方式：询价</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采购需求：</w:t>
      </w:r>
      <w:r>
        <w:rPr>
          <w:rFonts w:eastAsia="方正仿宋_GBK" w:hint="eastAsia"/>
          <w:sz w:val="28"/>
          <w:szCs w:val="28"/>
        </w:rPr>
        <w:t>详</w:t>
      </w:r>
      <w:r>
        <w:rPr>
          <w:rFonts w:eastAsia="方正仿宋_GBK"/>
          <w:sz w:val="28"/>
          <w:szCs w:val="28"/>
        </w:rPr>
        <w:t>见</w:t>
      </w:r>
      <w:r>
        <w:rPr>
          <w:rFonts w:eastAsia="方正仿宋_GBK" w:hint="eastAsia"/>
          <w:sz w:val="28"/>
          <w:szCs w:val="28"/>
        </w:rPr>
        <w:t>招标</w:t>
      </w:r>
      <w:r>
        <w:rPr>
          <w:rFonts w:eastAsia="方正仿宋_GBK"/>
          <w:sz w:val="28"/>
          <w:szCs w:val="28"/>
        </w:rPr>
        <w:t>文件</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本项目</w:t>
      </w:r>
      <w:r>
        <w:rPr>
          <w:rFonts w:eastAsia="方正仿宋_GBK" w:hint="eastAsia"/>
          <w:sz w:val="28"/>
          <w:szCs w:val="28"/>
        </w:rPr>
        <w:t>不</w:t>
      </w:r>
      <w:r>
        <w:rPr>
          <w:rFonts w:eastAsia="方正仿宋_GBK"/>
          <w:sz w:val="28"/>
          <w:szCs w:val="28"/>
        </w:rPr>
        <w:t>接受联合体投标。</w:t>
      </w:r>
    </w:p>
    <w:p w:rsidR="00A2516B" w:rsidRDefault="00A2516B" w:rsidP="00A2516B">
      <w:pPr>
        <w:adjustRightInd w:val="0"/>
        <w:snapToGrid w:val="0"/>
        <w:spacing w:line="500" w:lineRule="exact"/>
        <w:ind w:firstLineChars="200" w:firstLine="562"/>
        <w:rPr>
          <w:rFonts w:eastAsia="方正仿宋_GBK"/>
          <w:b/>
          <w:sz w:val="28"/>
          <w:szCs w:val="28"/>
        </w:rPr>
      </w:pPr>
      <w:r>
        <w:rPr>
          <w:rFonts w:eastAsia="方正仿宋_GBK"/>
          <w:b/>
          <w:sz w:val="28"/>
          <w:szCs w:val="28"/>
        </w:rPr>
        <w:t>二、申请人的资格要求</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满足《中华人民共和国政府采购法》第二十二条规定</w:t>
      </w:r>
      <w:r>
        <w:rPr>
          <w:rFonts w:eastAsia="方正仿宋_GBK" w:hint="eastAsia"/>
          <w:sz w:val="28"/>
          <w:szCs w:val="28"/>
        </w:rPr>
        <w:t>。</w:t>
      </w:r>
    </w:p>
    <w:p w:rsidR="00A2516B" w:rsidRDefault="00A2516B" w:rsidP="00A2516B">
      <w:pPr>
        <w:adjustRightInd w:val="0"/>
        <w:snapToGrid w:val="0"/>
        <w:spacing w:line="500" w:lineRule="exact"/>
        <w:ind w:firstLineChars="200" w:firstLine="562"/>
        <w:rPr>
          <w:rFonts w:eastAsia="方正仿宋_GBK"/>
          <w:b/>
          <w:sz w:val="28"/>
          <w:szCs w:val="28"/>
        </w:rPr>
      </w:pPr>
      <w:r>
        <w:rPr>
          <w:rFonts w:eastAsia="方正仿宋_GBK"/>
          <w:b/>
          <w:sz w:val="28"/>
          <w:szCs w:val="28"/>
        </w:rPr>
        <w:t>三、获取招标文件</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时间：</w:t>
      </w:r>
      <w:r>
        <w:rPr>
          <w:color w:val="333333"/>
          <w:sz w:val="29"/>
          <w:szCs w:val="29"/>
        </w:rPr>
        <w:t>2023</w:t>
      </w:r>
      <w:r>
        <w:rPr>
          <w:rFonts w:ascii="方正仿宋_GBK" w:eastAsia="方正仿宋_GBK" w:hint="eastAsia"/>
          <w:color w:val="333333"/>
          <w:sz w:val="29"/>
          <w:szCs w:val="29"/>
        </w:rPr>
        <w:t>年</w:t>
      </w:r>
      <w:r>
        <w:rPr>
          <w:color w:val="333333"/>
          <w:sz w:val="29"/>
          <w:szCs w:val="29"/>
        </w:rPr>
        <w:t>3</w:t>
      </w:r>
      <w:r>
        <w:rPr>
          <w:rFonts w:ascii="方正仿宋_GBK" w:eastAsia="方正仿宋_GBK" w:hint="eastAsia"/>
          <w:color w:val="333333"/>
          <w:sz w:val="29"/>
          <w:szCs w:val="29"/>
        </w:rPr>
        <w:t>月</w:t>
      </w:r>
      <w:r>
        <w:rPr>
          <w:color w:val="333333"/>
          <w:sz w:val="29"/>
          <w:szCs w:val="29"/>
        </w:rPr>
        <w:t>29</w:t>
      </w:r>
      <w:r>
        <w:rPr>
          <w:rFonts w:ascii="方正仿宋_GBK" w:eastAsia="方正仿宋_GBK" w:hint="eastAsia"/>
          <w:color w:val="333333"/>
          <w:sz w:val="29"/>
          <w:szCs w:val="29"/>
        </w:rPr>
        <w:t>日至</w:t>
      </w:r>
      <w:r>
        <w:rPr>
          <w:color w:val="333333"/>
          <w:sz w:val="29"/>
          <w:szCs w:val="29"/>
        </w:rPr>
        <w:t>2023</w:t>
      </w:r>
      <w:r>
        <w:rPr>
          <w:rFonts w:ascii="方正仿宋_GBK" w:eastAsia="方正仿宋_GBK" w:hint="eastAsia"/>
          <w:color w:val="333333"/>
          <w:sz w:val="29"/>
          <w:szCs w:val="29"/>
        </w:rPr>
        <w:t>年</w:t>
      </w:r>
      <w:r>
        <w:rPr>
          <w:color w:val="333333"/>
          <w:sz w:val="29"/>
          <w:szCs w:val="29"/>
        </w:rPr>
        <w:t>4</w:t>
      </w:r>
      <w:r>
        <w:rPr>
          <w:rFonts w:ascii="方正仿宋_GBK" w:eastAsia="方正仿宋_GBK" w:hint="eastAsia"/>
          <w:color w:val="333333"/>
          <w:sz w:val="29"/>
          <w:szCs w:val="29"/>
        </w:rPr>
        <w:t>月</w:t>
      </w:r>
      <w:r>
        <w:rPr>
          <w:color w:val="333333"/>
          <w:sz w:val="29"/>
          <w:szCs w:val="29"/>
        </w:rPr>
        <w:t>3</w:t>
      </w:r>
      <w:r>
        <w:rPr>
          <w:rFonts w:ascii="方正仿宋_GBK" w:eastAsia="方正仿宋_GBK" w:hint="eastAsia"/>
          <w:color w:val="333333"/>
          <w:sz w:val="29"/>
          <w:szCs w:val="29"/>
        </w:rPr>
        <w:t>日</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地点：</w:t>
      </w:r>
      <w:r>
        <w:rPr>
          <w:rFonts w:eastAsia="方正仿宋_GBK" w:hint="eastAsia"/>
          <w:sz w:val="28"/>
          <w:szCs w:val="28"/>
        </w:rPr>
        <w:t>江苏省</w:t>
      </w:r>
      <w:r>
        <w:rPr>
          <w:rFonts w:eastAsia="方正仿宋_GBK"/>
          <w:sz w:val="28"/>
          <w:szCs w:val="28"/>
        </w:rPr>
        <w:t>南通</w:t>
      </w:r>
      <w:r>
        <w:rPr>
          <w:rFonts w:eastAsia="方正仿宋_GBK" w:hint="eastAsia"/>
          <w:sz w:val="28"/>
          <w:szCs w:val="28"/>
        </w:rPr>
        <w:t>工贸技师学院官网</w:t>
      </w:r>
    </w:p>
    <w:p w:rsidR="00A2516B" w:rsidRDefault="00A2516B" w:rsidP="00A2516B">
      <w:pPr>
        <w:adjustRightInd w:val="0"/>
        <w:snapToGrid w:val="0"/>
        <w:spacing w:line="500" w:lineRule="exact"/>
        <w:ind w:firstLineChars="200" w:firstLine="562"/>
        <w:rPr>
          <w:rFonts w:eastAsia="方正仿宋_GBK"/>
          <w:b/>
          <w:sz w:val="28"/>
          <w:szCs w:val="28"/>
        </w:rPr>
      </w:pPr>
      <w:r>
        <w:rPr>
          <w:rFonts w:eastAsia="方正仿宋_GBK"/>
          <w:b/>
          <w:sz w:val="28"/>
          <w:szCs w:val="28"/>
        </w:rPr>
        <w:t>四、提交投标文件截止时间、开标时间和地点</w:t>
      </w:r>
    </w:p>
    <w:p w:rsidR="00A2516B" w:rsidRDefault="00A2516B" w:rsidP="00A2516B">
      <w:pPr>
        <w:adjustRightInd w:val="0"/>
        <w:snapToGrid w:val="0"/>
        <w:spacing w:line="500" w:lineRule="exact"/>
        <w:ind w:firstLineChars="200" w:firstLine="560"/>
        <w:rPr>
          <w:rFonts w:eastAsia="方正仿宋_GBK"/>
          <w:i/>
          <w:sz w:val="28"/>
          <w:szCs w:val="28"/>
          <w:u w:val="single"/>
        </w:rPr>
      </w:pPr>
      <w:r>
        <w:rPr>
          <w:rFonts w:eastAsia="方正仿宋_GBK" w:hint="eastAsia"/>
          <w:sz w:val="28"/>
          <w:szCs w:val="28"/>
        </w:rPr>
        <w:t>提交投标文件截止时间</w:t>
      </w:r>
      <w:r>
        <w:rPr>
          <w:rFonts w:eastAsia="方正仿宋_GBK" w:hint="eastAsia"/>
          <w:sz w:val="28"/>
          <w:szCs w:val="28"/>
        </w:rPr>
        <w:t>/</w:t>
      </w:r>
      <w:r>
        <w:rPr>
          <w:rFonts w:eastAsia="方正仿宋_GBK" w:hint="eastAsia"/>
          <w:sz w:val="28"/>
          <w:szCs w:val="28"/>
        </w:rPr>
        <w:t>开标时间：</w:t>
      </w:r>
      <w:r>
        <w:rPr>
          <w:rFonts w:eastAsia="方正仿宋_GBK"/>
          <w:sz w:val="28"/>
          <w:szCs w:val="28"/>
        </w:rPr>
        <w:t>2023</w:t>
      </w:r>
      <w:r>
        <w:rPr>
          <w:rFonts w:eastAsia="方正仿宋_GBK"/>
          <w:sz w:val="28"/>
          <w:szCs w:val="28"/>
        </w:rPr>
        <w:t>年</w:t>
      </w:r>
      <w:r>
        <w:rPr>
          <w:color w:val="333333"/>
          <w:sz w:val="29"/>
          <w:szCs w:val="29"/>
        </w:rPr>
        <w:t>4</w:t>
      </w:r>
      <w:r>
        <w:rPr>
          <w:rFonts w:ascii="方正仿宋_GBK" w:eastAsia="方正仿宋_GBK" w:hint="eastAsia"/>
          <w:color w:val="333333"/>
          <w:sz w:val="29"/>
          <w:szCs w:val="29"/>
        </w:rPr>
        <w:t>月</w:t>
      </w:r>
      <w:r>
        <w:rPr>
          <w:color w:val="333333"/>
          <w:sz w:val="29"/>
          <w:szCs w:val="29"/>
        </w:rPr>
        <w:t>3</w:t>
      </w:r>
      <w:r>
        <w:rPr>
          <w:rFonts w:ascii="方正仿宋_GBK" w:eastAsia="方正仿宋_GBK" w:hint="eastAsia"/>
          <w:color w:val="333333"/>
          <w:sz w:val="29"/>
          <w:szCs w:val="29"/>
        </w:rPr>
        <w:t>日</w:t>
      </w:r>
      <w:r>
        <w:rPr>
          <w:rFonts w:eastAsia="方正仿宋_GBK"/>
          <w:sz w:val="28"/>
          <w:szCs w:val="28"/>
        </w:rPr>
        <w:t>14</w:t>
      </w:r>
      <w:r>
        <w:rPr>
          <w:rFonts w:eastAsia="方正仿宋_GBK"/>
          <w:sz w:val="28"/>
          <w:szCs w:val="28"/>
        </w:rPr>
        <w:t>点</w:t>
      </w:r>
      <w:r>
        <w:rPr>
          <w:rFonts w:eastAsia="方正仿宋_GBK"/>
          <w:sz w:val="28"/>
          <w:szCs w:val="28"/>
        </w:rPr>
        <w:t>00</w:t>
      </w:r>
      <w:r>
        <w:rPr>
          <w:rFonts w:eastAsia="方正仿宋_GBK"/>
          <w:sz w:val="28"/>
          <w:szCs w:val="28"/>
        </w:rPr>
        <w:t>分（北京时间）</w:t>
      </w:r>
      <w:r>
        <w:rPr>
          <w:rFonts w:eastAsia="方正仿宋_GBK" w:hint="eastAsia"/>
          <w:sz w:val="28"/>
          <w:szCs w:val="28"/>
        </w:rPr>
        <w:t>，</w:t>
      </w:r>
      <w:r>
        <w:rPr>
          <w:rFonts w:eastAsia="方正仿宋_GBK"/>
          <w:sz w:val="28"/>
          <w:szCs w:val="28"/>
        </w:rPr>
        <w:t>逾时</w:t>
      </w:r>
      <w:r>
        <w:rPr>
          <w:rFonts w:eastAsia="方正仿宋_GBK" w:hint="eastAsia"/>
          <w:sz w:val="28"/>
          <w:szCs w:val="28"/>
        </w:rPr>
        <w:t>拒收</w:t>
      </w:r>
      <w:r>
        <w:rPr>
          <w:rFonts w:eastAsia="方正仿宋_GBK"/>
          <w:sz w:val="28"/>
          <w:szCs w:val="28"/>
        </w:rPr>
        <w:t>。</w:t>
      </w:r>
    </w:p>
    <w:p w:rsidR="00A2516B" w:rsidRDefault="00A2516B" w:rsidP="00A2516B">
      <w:pPr>
        <w:adjustRightInd w:val="0"/>
        <w:snapToGrid w:val="0"/>
        <w:spacing w:line="500" w:lineRule="exact"/>
        <w:ind w:firstLineChars="200" w:firstLine="560"/>
        <w:rPr>
          <w:rFonts w:eastAsia="方正仿宋_GBK"/>
          <w:i/>
          <w:sz w:val="28"/>
          <w:szCs w:val="28"/>
        </w:rPr>
      </w:pPr>
      <w:r>
        <w:rPr>
          <w:rFonts w:eastAsia="方正仿宋_GBK" w:hint="eastAsia"/>
          <w:sz w:val="28"/>
          <w:szCs w:val="28"/>
        </w:rPr>
        <w:t>开标</w:t>
      </w:r>
      <w:r>
        <w:rPr>
          <w:rFonts w:eastAsia="方正仿宋_GBK"/>
          <w:sz w:val="28"/>
          <w:szCs w:val="28"/>
        </w:rPr>
        <w:t>地点：</w:t>
      </w:r>
      <w:r>
        <w:rPr>
          <w:rFonts w:eastAsia="方正仿宋_GBK" w:hint="eastAsia"/>
          <w:sz w:val="28"/>
          <w:szCs w:val="28"/>
        </w:rPr>
        <w:t>江苏省</w:t>
      </w:r>
      <w:r>
        <w:rPr>
          <w:rFonts w:eastAsia="方正仿宋_GBK"/>
          <w:sz w:val="28"/>
          <w:szCs w:val="28"/>
        </w:rPr>
        <w:t>南通</w:t>
      </w:r>
      <w:r>
        <w:rPr>
          <w:rFonts w:eastAsia="方正仿宋_GBK" w:hint="eastAsia"/>
          <w:sz w:val="28"/>
          <w:szCs w:val="28"/>
        </w:rPr>
        <w:t>工贸技师学院开标室</w:t>
      </w:r>
    </w:p>
    <w:p w:rsidR="00A2516B" w:rsidRDefault="00A2516B" w:rsidP="00A2516B">
      <w:pPr>
        <w:adjustRightInd w:val="0"/>
        <w:snapToGrid w:val="0"/>
        <w:spacing w:line="500" w:lineRule="exact"/>
        <w:ind w:firstLineChars="200" w:firstLine="562"/>
        <w:rPr>
          <w:rFonts w:eastAsia="方正仿宋_GBK"/>
          <w:b/>
          <w:sz w:val="28"/>
          <w:szCs w:val="28"/>
        </w:rPr>
      </w:pPr>
      <w:r>
        <w:rPr>
          <w:rFonts w:eastAsia="方正仿宋_GBK"/>
          <w:b/>
          <w:sz w:val="28"/>
          <w:szCs w:val="28"/>
        </w:rPr>
        <w:t>五、公告期限</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自本公告发布之日起</w:t>
      </w:r>
      <w:r>
        <w:rPr>
          <w:rFonts w:eastAsia="方正仿宋_GBK"/>
          <w:sz w:val="28"/>
          <w:szCs w:val="28"/>
        </w:rPr>
        <w:t>3</w:t>
      </w:r>
      <w:r>
        <w:rPr>
          <w:rFonts w:eastAsia="方正仿宋_GBK" w:hint="eastAsia"/>
          <w:sz w:val="28"/>
          <w:szCs w:val="28"/>
        </w:rPr>
        <w:t>个工作</w:t>
      </w:r>
      <w:r>
        <w:rPr>
          <w:rFonts w:eastAsia="方正仿宋_GBK"/>
          <w:sz w:val="28"/>
          <w:szCs w:val="28"/>
        </w:rPr>
        <w:t>日。</w:t>
      </w:r>
    </w:p>
    <w:p w:rsidR="00A2516B" w:rsidRDefault="00A2516B" w:rsidP="00A2516B">
      <w:pPr>
        <w:adjustRightInd w:val="0"/>
        <w:snapToGrid w:val="0"/>
        <w:spacing w:line="500" w:lineRule="exact"/>
        <w:ind w:firstLineChars="200" w:firstLine="562"/>
        <w:rPr>
          <w:rFonts w:eastAsia="方正仿宋_GBK"/>
          <w:b/>
          <w:sz w:val="28"/>
          <w:szCs w:val="28"/>
        </w:rPr>
      </w:pPr>
      <w:r>
        <w:rPr>
          <w:rFonts w:eastAsia="方正仿宋_GBK"/>
          <w:b/>
          <w:sz w:val="28"/>
          <w:szCs w:val="28"/>
        </w:rPr>
        <w:t>六、其他补充事宜</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、投标保证金：免收</w:t>
      </w:r>
      <w:r>
        <w:rPr>
          <w:rFonts w:eastAsia="方正仿宋_GBK" w:hint="eastAsia"/>
          <w:sz w:val="28"/>
          <w:szCs w:val="28"/>
        </w:rPr>
        <w:t>。</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lastRenderedPageBreak/>
        <w:t>2</w:t>
      </w:r>
      <w:r>
        <w:rPr>
          <w:rFonts w:eastAsia="方正仿宋_GBK"/>
          <w:sz w:val="28"/>
          <w:szCs w:val="28"/>
        </w:rPr>
        <w:t>、项目演示、样品、答辩等（如有请描述）：</w:t>
      </w:r>
      <w:r>
        <w:rPr>
          <w:rFonts w:eastAsia="方正仿宋_GBK" w:hint="eastAsia"/>
          <w:sz w:val="28"/>
          <w:szCs w:val="28"/>
        </w:rPr>
        <w:t>无。</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、对项目需求部分（供应商资格要求、项目需求、商务技术评分标准）的询问、质疑请向采购人提出，由采购人负责答复；对项目招标文件其它部分的询问请向项目开标经办人提出。</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4</w:t>
      </w:r>
      <w:r>
        <w:rPr>
          <w:rFonts w:eastAsia="方正仿宋_GBK" w:hint="eastAsia"/>
          <w:sz w:val="28"/>
          <w:szCs w:val="28"/>
        </w:rPr>
        <w:t>、供应商应依照规定提交各类声明函、承诺函，不再同时提供原件备查或提供有关部门出具的相关证明文件。但中标供应商应做好提交声明函、承诺</w:t>
      </w:r>
      <w:proofErr w:type="gramStart"/>
      <w:r>
        <w:rPr>
          <w:rFonts w:eastAsia="方正仿宋_GBK" w:hint="eastAsia"/>
          <w:sz w:val="28"/>
          <w:szCs w:val="28"/>
        </w:rPr>
        <w:t>函相应</w:t>
      </w:r>
      <w:proofErr w:type="gramEnd"/>
      <w:r>
        <w:rPr>
          <w:rFonts w:eastAsia="方正仿宋_GBK" w:hint="eastAsia"/>
          <w:sz w:val="28"/>
          <w:szCs w:val="28"/>
        </w:rPr>
        <w:t>原件的核查准备；核查后发现虚假或违背承诺的，依照相关法律法规规定处理。</w:t>
      </w:r>
    </w:p>
    <w:p w:rsidR="00A2516B" w:rsidRDefault="00A2516B" w:rsidP="00A2516B">
      <w:pPr>
        <w:adjustRightInd w:val="0"/>
        <w:snapToGrid w:val="0"/>
        <w:spacing w:line="500" w:lineRule="exact"/>
        <w:ind w:firstLineChars="200" w:firstLine="562"/>
        <w:rPr>
          <w:rFonts w:eastAsia="方正仿宋_GBK"/>
          <w:b/>
          <w:sz w:val="28"/>
          <w:szCs w:val="28"/>
        </w:rPr>
      </w:pPr>
      <w:r>
        <w:rPr>
          <w:rFonts w:eastAsia="方正仿宋_GBK"/>
          <w:b/>
          <w:sz w:val="28"/>
          <w:szCs w:val="28"/>
        </w:rPr>
        <w:t>七、对本次招标提出询问，请按以下方式联系。</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 xml:space="preserve"> 1.</w:t>
      </w:r>
      <w:r>
        <w:rPr>
          <w:rFonts w:eastAsia="方正仿宋_GBK"/>
          <w:sz w:val="28"/>
          <w:szCs w:val="28"/>
        </w:rPr>
        <w:t>采购人信息</w:t>
      </w:r>
    </w:p>
    <w:p w:rsidR="00A2516B" w:rsidRDefault="00A2516B" w:rsidP="00A2516B">
      <w:pPr>
        <w:pStyle w:val="aff0"/>
        <w:shd w:val="clear" w:color="auto" w:fill="FFFFFF"/>
        <w:spacing w:before="0" w:beforeAutospacing="0" w:after="0" w:afterAutospacing="0" w:line="495" w:lineRule="atLeast"/>
        <w:ind w:firstLine="1125"/>
        <w:jc w:val="both"/>
        <w:rPr>
          <w:rFonts w:ascii="Times New Roman" w:hAnsi="Times New Roman"/>
          <w:color w:val="333333"/>
          <w:sz w:val="21"/>
          <w:szCs w:val="21"/>
        </w:rPr>
      </w:pPr>
      <w:r>
        <w:rPr>
          <w:rFonts w:eastAsia="方正仿宋_GBK" w:hint="eastAsia"/>
          <w:sz w:val="28"/>
          <w:szCs w:val="28"/>
        </w:rPr>
        <w:t>需求部门及联系人</w:t>
      </w:r>
      <w:r>
        <w:rPr>
          <w:rFonts w:eastAsia="方正仿宋_GBK"/>
          <w:sz w:val="28"/>
          <w:szCs w:val="28"/>
        </w:rPr>
        <w:t>：</w:t>
      </w:r>
      <w:r>
        <w:rPr>
          <w:rFonts w:ascii="方正仿宋_GBK" w:eastAsia="方正仿宋_GBK" w:hAnsi="Times New Roman" w:hint="eastAsia"/>
          <w:color w:val="333333"/>
          <w:sz w:val="29"/>
          <w:szCs w:val="29"/>
        </w:rPr>
        <w:t>招生办刘老师</w:t>
      </w:r>
      <w:r>
        <w:rPr>
          <w:rFonts w:ascii="Times New Roman" w:hAnsi="Times New Roman"/>
          <w:color w:val="333333"/>
          <w:sz w:val="29"/>
          <w:szCs w:val="29"/>
        </w:rPr>
        <w:t>15190987161</w:t>
      </w:r>
    </w:p>
    <w:p w:rsidR="00A2516B" w:rsidRDefault="00A2516B" w:rsidP="00A2516B">
      <w:pPr>
        <w:widowControl/>
        <w:shd w:val="clear" w:color="auto" w:fill="FFFFFF"/>
        <w:spacing w:line="495" w:lineRule="atLeast"/>
        <w:ind w:firstLine="705"/>
        <w:rPr>
          <w:color w:val="333333"/>
          <w:kern w:val="0"/>
          <w:szCs w:val="21"/>
        </w:rPr>
      </w:pPr>
      <w:r>
        <w:rPr>
          <w:color w:val="333333"/>
          <w:kern w:val="0"/>
          <w:sz w:val="29"/>
          <w:szCs w:val="29"/>
        </w:rPr>
        <w:t>2.</w:t>
      </w:r>
      <w:r>
        <w:rPr>
          <w:rFonts w:ascii="方正仿宋_GBK" w:eastAsia="方正仿宋_GBK" w:hint="eastAsia"/>
          <w:color w:val="333333"/>
          <w:kern w:val="0"/>
          <w:sz w:val="29"/>
          <w:szCs w:val="29"/>
        </w:rPr>
        <w:t>项目联系方式</w:t>
      </w:r>
    </w:p>
    <w:p w:rsidR="00A2516B" w:rsidRDefault="00A2516B" w:rsidP="00A2516B">
      <w:pPr>
        <w:widowControl/>
        <w:shd w:val="clear" w:color="auto" w:fill="FFFFFF"/>
        <w:spacing w:line="495" w:lineRule="atLeast"/>
        <w:ind w:firstLine="1125"/>
        <w:rPr>
          <w:color w:val="333333"/>
          <w:kern w:val="0"/>
          <w:szCs w:val="21"/>
        </w:rPr>
      </w:pPr>
      <w:r>
        <w:rPr>
          <w:rFonts w:ascii="方正仿宋_GBK" w:eastAsia="方正仿宋_GBK" w:hint="eastAsia"/>
          <w:color w:val="333333"/>
          <w:kern w:val="0"/>
          <w:sz w:val="29"/>
          <w:szCs w:val="29"/>
        </w:rPr>
        <w:t>项目开标经办人：</w:t>
      </w:r>
      <w:r>
        <w:rPr>
          <w:color w:val="333333"/>
          <w:kern w:val="0"/>
          <w:sz w:val="29"/>
          <w:szCs w:val="29"/>
        </w:rPr>
        <w:t> </w:t>
      </w:r>
      <w:r>
        <w:rPr>
          <w:rFonts w:ascii="方正仿宋_GBK" w:eastAsia="方正仿宋_GBK" w:hint="eastAsia"/>
          <w:color w:val="333333"/>
          <w:kern w:val="0"/>
          <w:sz w:val="29"/>
          <w:szCs w:val="29"/>
        </w:rPr>
        <w:t>丁老师</w:t>
      </w:r>
      <w:r>
        <w:rPr>
          <w:color w:val="333333"/>
          <w:kern w:val="0"/>
          <w:sz w:val="29"/>
          <w:szCs w:val="29"/>
        </w:rPr>
        <w:t>18912265628</w:t>
      </w:r>
    </w:p>
    <w:p w:rsidR="00A2516B" w:rsidRDefault="00A2516B" w:rsidP="00A2516B">
      <w:pPr>
        <w:adjustRightInd w:val="0"/>
        <w:snapToGrid w:val="0"/>
        <w:spacing w:line="500" w:lineRule="exact"/>
        <w:ind w:firstLineChars="400" w:firstLine="1124"/>
        <w:rPr>
          <w:rFonts w:ascii="宋体" w:hAnsi="宋体"/>
          <w:b/>
          <w:sz w:val="28"/>
          <w:szCs w:val="28"/>
        </w:rPr>
      </w:pPr>
    </w:p>
    <w:p w:rsidR="00A2516B" w:rsidRDefault="00A2516B" w:rsidP="00A2516B">
      <w:pPr>
        <w:adjustRightInd w:val="0"/>
        <w:snapToGrid w:val="0"/>
        <w:spacing w:line="500" w:lineRule="exact"/>
        <w:jc w:val="center"/>
        <w:outlineLvl w:val="0"/>
        <w:rPr>
          <w:rFonts w:ascii="方正小标宋_GBK" w:eastAsia="方正小标宋_GBK" w:hAnsi="宋体"/>
          <w:bCs/>
          <w:sz w:val="36"/>
          <w:szCs w:val="36"/>
        </w:rPr>
      </w:pPr>
      <w:r>
        <w:rPr>
          <w:rFonts w:ascii="方正小标宋_GBK" w:eastAsia="方正小标宋_GBK" w:hAnsi="宋体"/>
          <w:bCs/>
          <w:sz w:val="36"/>
          <w:szCs w:val="36"/>
        </w:rPr>
        <w:br w:type="page"/>
      </w:r>
      <w:r>
        <w:rPr>
          <w:rFonts w:ascii="方正小标宋_GBK" w:eastAsia="方正小标宋_GBK" w:hAnsi="宋体" w:hint="eastAsia"/>
          <w:bCs/>
          <w:sz w:val="36"/>
          <w:szCs w:val="36"/>
        </w:rPr>
        <w:lastRenderedPageBreak/>
        <w:t>第二部分  投标须知</w:t>
      </w:r>
    </w:p>
    <w:p w:rsidR="00A2516B" w:rsidRDefault="00A2516B" w:rsidP="00A2516B">
      <w:pPr>
        <w:pStyle w:val="4"/>
        <w:adjustRightInd w:val="0"/>
        <w:snapToGrid w:val="0"/>
        <w:spacing w:line="500" w:lineRule="exact"/>
        <w:jc w:val="both"/>
        <w:rPr>
          <w:rFonts w:eastAsia="方正仿宋_GBK"/>
          <w:b/>
          <w:bCs/>
          <w:sz w:val="28"/>
          <w:szCs w:val="28"/>
        </w:rPr>
      </w:pPr>
      <w:r>
        <w:rPr>
          <w:rFonts w:eastAsia="方正仿宋_GBK"/>
          <w:sz w:val="28"/>
          <w:szCs w:val="28"/>
        </w:rPr>
        <w:t>1</w:t>
      </w:r>
      <w:r>
        <w:rPr>
          <w:rFonts w:eastAsia="方正仿宋_GBK"/>
          <w:sz w:val="28"/>
          <w:szCs w:val="28"/>
          <w:lang w:eastAsia="zh-CN"/>
        </w:rPr>
        <w:t>.</w:t>
      </w:r>
      <w:r>
        <w:rPr>
          <w:rFonts w:eastAsia="方正仿宋_GBK"/>
          <w:sz w:val="28"/>
          <w:szCs w:val="28"/>
        </w:rPr>
        <w:t>招标方式</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 xml:space="preserve">1.1 </w:t>
      </w:r>
      <w:r>
        <w:rPr>
          <w:rFonts w:eastAsia="方正仿宋_GBK"/>
          <w:sz w:val="28"/>
          <w:szCs w:val="28"/>
        </w:rPr>
        <w:t>本次招标采取</w:t>
      </w:r>
      <w:r>
        <w:rPr>
          <w:rFonts w:eastAsia="方正仿宋_GBK" w:hint="eastAsia"/>
          <w:sz w:val="28"/>
          <w:szCs w:val="28"/>
        </w:rPr>
        <w:t>询价采购</w:t>
      </w:r>
      <w:r>
        <w:rPr>
          <w:rFonts w:eastAsia="方正仿宋_GBK"/>
          <w:sz w:val="28"/>
          <w:szCs w:val="28"/>
        </w:rPr>
        <w:t>方式，本招标文件仅适用于招标公告中所述项目。</w:t>
      </w:r>
    </w:p>
    <w:p w:rsidR="00A2516B" w:rsidRDefault="00A2516B" w:rsidP="00A2516B">
      <w:pPr>
        <w:pStyle w:val="4"/>
        <w:adjustRightInd w:val="0"/>
        <w:snapToGrid w:val="0"/>
        <w:spacing w:line="500" w:lineRule="exact"/>
        <w:jc w:val="both"/>
        <w:rPr>
          <w:rFonts w:eastAsia="方正仿宋_GBK"/>
          <w:b/>
          <w:bCs/>
          <w:sz w:val="28"/>
          <w:szCs w:val="28"/>
        </w:rPr>
      </w:pPr>
      <w:r>
        <w:rPr>
          <w:rFonts w:eastAsia="方正仿宋_GBK"/>
          <w:sz w:val="28"/>
          <w:szCs w:val="28"/>
        </w:rPr>
        <w:t>2</w:t>
      </w:r>
      <w:r>
        <w:rPr>
          <w:rFonts w:eastAsia="方正仿宋_GBK"/>
          <w:sz w:val="28"/>
          <w:szCs w:val="28"/>
          <w:lang w:eastAsia="zh-CN"/>
        </w:rPr>
        <w:t>.</w:t>
      </w:r>
      <w:r>
        <w:rPr>
          <w:rFonts w:eastAsia="方正仿宋_GBK"/>
          <w:sz w:val="28"/>
          <w:szCs w:val="28"/>
        </w:rPr>
        <w:t>合格的投标人</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2.1</w:t>
      </w:r>
      <w:r>
        <w:rPr>
          <w:rFonts w:eastAsia="方正仿宋_GBK"/>
          <w:sz w:val="28"/>
          <w:szCs w:val="28"/>
        </w:rPr>
        <w:t>满足招标公告中供应商的资格要求的规定。</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 xml:space="preserve">2.2 </w:t>
      </w:r>
      <w:r>
        <w:rPr>
          <w:rFonts w:eastAsia="方正仿宋_GBK"/>
          <w:sz w:val="28"/>
          <w:szCs w:val="28"/>
        </w:rPr>
        <w:t>满足本文件实质性条款的规定。</w:t>
      </w:r>
    </w:p>
    <w:p w:rsidR="00A2516B" w:rsidRDefault="00A2516B" w:rsidP="00A2516B">
      <w:pPr>
        <w:pStyle w:val="4"/>
        <w:adjustRightInd w:val="0"/>
        <w:snapToGrid w:val="0"/>
        <w:spacing w:line="500" w:lineRule="exact"/>
        <w:jc w:val="both"/>
        <w:rPr>
          <w:rFonts w:eastAsia="方正仿宋_GBK"/>
          <w:b/>
          <w:bCs/>
          <w:sz w:val="28"/>
          <w:szCs w:val="28"/>
        </w:rPr>
      </w:pPr>
      <w:r>
        <w:rPr>
          <w:rFonts w:eastAsia="方正仿宋_GBK"/>
          <w:sz w:val="28"/>
          <w:szCs w:val="28"/>
        </w:rPr>
        <w:t>3</w:t>
      </w:r>
      <w:r>
        <w:rPr>
          <w:rFonts w:eastAsia="方正仿宋_GBK"/>
          <w:sz w:val="28"/>
          <w:szCs w:val="28"/>
          <w:lang w:eastAsia="zh-CN"/>
        </w:rPr>
        <w:t>.</w:t>
      </w:r>
      <w:r>
        <w:rPr>
          <w:rFonts w:eastAsia="方正仿宋_GBK"/>
          <w:sz w:val="28"/>
          <w:szCs w:val="28"/>
        </w:rPr>
        <w:t>适用法律</w:t>
      </w:r>
    </w:p>
    <w:p w:rsidR="00A2516B" w:rsidRDefault="00A2516B" w:rsidP="00A2516B">
      <w:pPr>
        <w:adjustRightInd w:val="0"/>
        <w:snapToGrid w:val="0"/>
        <w:spacing w:line="500" w:lineRule="exact"/>
        <w:ind w:firstLineChars="175" w:firstLine="490"/>
        <w:rPr>
          <w:rFonts w:eastAsia="方正仿宋_GBK"/>
          <w:sz w:val="28"/>
          <w:szCs w:val="28"/>
        </w:rPr>
      </w:pPr>
      <w:r>
        <w:rPr>
          <w:rFonts w:eastAsia="方正仿宋_GBK"/>
          <w:sz w:val="28"/>
          <w:szCs w:val="28"/>
        </w:rPr>
        <w:t xml:space="preserve">3.1 </w:t>
      </w:r>
      <w:r>
        <w:rPr>
          <w:rFonts w:eastAsia="方正仿宋_GBK"/>
          <w:sz w:val="28"/>
          <w:szCs w:val="28"/>
        </w:rPr>
        <w:t>本次招标及由此产生的合同受中华人民共和国有关的法律法规制约和保护。</w:t>
      </w:r>
    </w:p>
    <w:p w:rsidR="00A2516B" w:rsidRDefault="00A2516B" w:rsidP="00A2516B">
      <w:pPr>
        <w:pStyle w:val="4"/>
        <w:adjustRightInd w:val="0"/>
        <w:snapToGrid w:val="0"/>
        <w:spacing w:line="500" w:lineRule="exact"/>
        <w:jc w:val="both"/>
        <w:rPr>
          <w:rFonts w:eastAsia="方正仿宋_GBK"/>
          <w:b/>
          <w:bCs/>
          <w:sz w:val="28"/>
          <w:szCs w:val="28"/>
        </w:rPr>
      </w:pPr>
      <w:r>
        <w:rPr>
          <w:rFonts w:eastAsia="方正仿宋_GBK"/>
          <w:sz w:val="28"/>
          <w:szCs w:val="28"/>
        </w:rPr>
        <w:t>4</w:t>
      </w:r>
      <w:r>
        <w:rPr>
          <w:rFonts w:eastAsia="方正仿宋_GBK"/>
          <w:sz w:val="28"/>
          <w:szCs w:val="28"/>
          <w:lang w:eastAsia="zh-CN"/>
        </w:rPr>
        <w:t>.</w:t>
      </w:r>
      <w:r>
        <w:rPr>
          <w:rFonts w:eastAsia="方正仿宋_GBK"/>
          <w:sz w:val="28"/>
          <w:szCs w:val="28"/>
        </w:rPr>
        <w:t>投标费用</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bCs/>
          <w:sz w:val="28"/>
          <w:szCs w:val="28"/>
        </w:rPr>
        <w:t>4.1</w:t>
      </w:r>
      <w:r>
        <w:rPr>
          <w:rFonts w:eastAsia="方正仿宋_GBK"/>
          <w:sz w:val="28"/>
          <w:szCs w:val="28"/>
        </w:rPr>
        <w:t xml:space="preserve"> </w:t>
      </w:r>
      <w:r>
        <w:rPr>
          <w:rFonts w:eastAsia="方正仿宋_GBK"/>
          <w:sz w:val="28"/>
          <w:szCs w:val="28"/>
        </w:rPr>
        <w:t>投标人自行承担所有与参加投标有关的费用。</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4.2</w:t>
      </w:r>
      <w:r>
        <w:rPr>
          <w:rFonts w:eastAsia="方正仿宋_GBK"/>
          <w:sz w:val="28"/>
          <w:szCs w:val="28"/>
        </w:rPr>
        <w:t>本次招标不收取标书工本费与中标服务费。</w:t>
      </w:r>
    </w:p>
    <w:p w:rsidR="00A2516B" w:rsidRDefault="00A2516B" w:rsidP="00A2516B">
      <w:pPr>
        <w:pStyle w:val="4"/>
        <w:adjustRightInd w:val="0"/>
        <w:snapToGrid w:val="0"/>
        <w:spacing w:line="500" w:lineRule="exact"/>
        <w:jc w:val="both"/>
        <w:rPr>
          <w:rFonts w:eastAsia="方正仿宋_GBK"/>
          <w:b/>
          <w:bCs/>
          <w:sz w:val="28"/>
          <w:szCs w:val="28"/>
        </w:rPr>
      </w:pPr>
      <w:r>
        <w:rPr>
          <w:rFonts w:eastAsia="方正仿宋_GBK"/>
          <w:sz w:val="28"/>
          <w:szCs w:val="28"/>
        </w:rPr>
        <w:t>5</w:t>
      </w:r>
      <w:r>
        <w:rPr>
          <w:rFonts w:eastAsia="方正仿宋_GBK"/>
          <w:sz w:val="28"/>
          <w:szCs w:val="28"/>
          <w:lang w:eastAsia="zh-CN"/>
        </w:rPr>
        <w:t>.</w:t>
      </w:r>
      <w:r>
        <w:rPr>
          <w:rFonts w:eastAsia="方正仿宋_GBK"/>
          <w:sz w:val="28"/>
          <w:szCs w:val="28"/>
        </w:rPr>
        <w:t>招标文件的约束力</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bCs/>
          <w:sz w:val="28"/>
          <w:szCs w:val="28"/>
        </w:rPr>
        <w:t>5.1</w:t>
      </w:r>
      <w:r>
        <w:rPr>
          <w:rFonts w:eastAsia="方正仿宋_GBK"/>
          <w:sz w:val="28"/>
          <w:szCs w:val="28"/>
        </w:rPr>
        <w:t xml:space="preserve"> </w:t>
      </w:r>
      <w:r>
        <w:rPr>
          <w:rFonts w:eastAsia="方正仿宋_GBK"/>
          <w:sz w:val="28"/>
          <w:szCs w:val="28"/>
        </w:rPr>
        <w:t>投标人一旦参加本项目采购活动，即被认为接受了本招标文件的规定和约束。</w:t>
      </w:r>
    </w:p>
    <w:p w:rsidR="00A2516B" w:rsidRDefault="00A2516B" w:rsidP="00A2516B">
      <w:pPr>
        <w:pStyle w:val="4"/>
        <w:adjustRightInd w:val="0"/>
        <w:snapToGrid w:val="0"/>
        <w:spacing w:line="500" w:lineRule="exact"/>
        <w:jc w:val="both"/>
        <w:rPr>
          <w:rFonts w:eastAsia="方正仿宋_GBK"/>
          <w:b/>
          <w:bCs/>
          <w:sz w:val="28"/>
          <w:szCs w:val="28"/>
        </w:rPr>
      </w:pPr>
      <w:r>
        <w:rPr>
          <w:rFonts w:eastAsia="方正仿宋_GBK"/>
          <w:sz w:val="28"/>
          <w:szCs w:val="28"/>
          <w:lang w:eastAsia="zh-CN"/>
        </w:rPr>
        <w:t>6.</w:t>
      </w:r>
      <w:r>
        <w:rPr>
          <w:rFonts w:eastAsia="方正仿宋_GBK"/>
          <w:sz w:val="28"/>
          <w:szCs w:val="28"/>
        </w:rPr>
        <w:t>招标文件的修改</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bCs/>
          <w:sz w:val="28"/>
          <w:szCs w:val="28"/>
          <w:lang w:val="zh-CN"/>
        </w:rPr>
        <w:t>6</w:t>
      </w:r>
      <w:r>
        <w:rPr>
          <w:rFonts w:eastAsia="方正仿宋_GBK"/>
          <w:bCs/>
          <w:sz w:val="28"/>
          <w:szCs w:val="28"/>
        </w:rPr>
        <w:t>.1</w:t>
      </w:r>
      <w:r>
        <w:rPr>
          <w:rFonts w:eastAsia="方正仿宋_GBK"/>
          <w:sz w:val="28"/>
          <w:szCs w:val="28"/>
        </w:rPr>
        <w:t xml:space="preserve"> </w:t>
      </w:r>
      <w:r>
        <w:rPr>
          <w:rFonts w:eastAsia="方正仿宋_GBK"/>
          <w:sz w:val="28"/>
          <w:szCs w:val="28"/>
        </w:rPr>
        <w:t>在投标截止时间前，</w:t>
      </w:r>
      <w:r>
        <w:rPr>
          <w:rFonts w:eastAsia="方正仿宋_GBK" w:hint="eastAsia"/>
          <w:sz w:val="28"/>
          <w:szCs w:val="28"/>
        </w:rPr>
        <w:t>南通工贸技师学院招投标办公室</w:t>
      </w:r>
      <w:r>
        <w:rPr>
          <w:rFonts w:eastAsia="方正仿宋_GBK"/>
          <w:sz w:val="28"/>
          <w:szCs w:val="28"/>
        </w:rPr>
        <w:t>可以对招标文件进行修改。</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bCs/>
          <w:sz w:val="28"/>
          <w:szCs w:val="28"/>
        </w:rPr>
        <w:t xml:space="preserve">6.2 </w:t>
      </w:r>
      <w:r>
        <w:rPr>
          <w:rFonts w:eastAsia="方正仿宋_GBK"/>
          <w:sz w:val="28"/>
          <w:szCs w:val="28"/>
        </w:rPr>
        <w:t>招标文件的修改将在</w:t>
      </w:r>
      <w:r>
        <w:rPr>
          <w:rFonts w:eastAsia="方正仿宋_GBK" w:hint="eastAsia"/>
          <w:sz w:val="28"/>
          <w:szCs w:val="28"/>
        </w:rPr>
        <w:t>南通工贸技师</w:t>
      </w:r>
      <w:proofErr w:type="gramStart"/>
      <w:r>
        <w:rPr>
          <w:rFonts w:eastAsia="方正仿宋_GBK" w:hint="eastAsia"/>
          <w:sz w:val="28"/>
          <w:szCs w:val="28"/>
        </w:rPr>
        <w:t>学院官网</w:t>
      </w:r>
      <w:r>
        <w:rPr>
          <w:rFonts w:eastAsia="方正仿宋_GBK"/>
          <w:sz w:val="28"/>
          <w:szCs w:val="28"/>
        </w:rPr>
        <w:t>公布</w:t>
      </w:r>
      <w:proofErr w:type="gramEnd"/>
      <w:r>
        <w:rPr>
          <w:rFonts w:eastAsia="方正仿宋_GBK"/>
          <w:sz w:val="28"/>
          <w:szCs w:val="28"/>
        </w:rPr>
        <w:t>，补充文件将作为招标文件的组成部分，并对投标人具有约束力。</w:t>
      </w:r>
    </w:p>
    <w:p w:rsidR="00A2516B" w:rsidRDefault="00A2516B" w:rsidP="00A2516B">
      <w:pPr>
        <w:pStyle w:val="4"/>
        <w:adjustRightInd w:val="0"/>
        <w:snapToGrid w:val="0"/>
        <w:spacing w:line="500" w:lineRule="exact"/>
        <w:jc w:val="both"/>
        <w:rPr>
          <w:rFonts w:eastAsia="方正仿宋_GBK"/>
          <w:b/>
          <w:bCs/>
          <w:sz w:val="28"/>
          <w:szCs w:val="28"/>
        </w:rPr>
      </w:pPr>
      <w:r>
        <w:rPr>
          <w:rFonts w:eastAsia="方正仿宋_GBK"/>
          <w:sz w:val="28"/>
          <w:szCs w:val="28"/>
          <w:lang w:eastAsia="zh-CN"/>
        </w:rPr>
        <w:t>7.</w:t>
      </w:r>
      <w:r>
        <w:rPr>
          <w:rFonts w:eastAsia="方正仿宋_GBK"/>
          <w:sz w:val="28"/>
          <w:szCs w:val="28"/>
        </w:rPr>
        <w:t>开标</w:t>
      </w:r>
      <w:r>
        <w:rPr>
          <w:rFonts w:eastAsia="方正仿宋_GBK" w:hint="eastAsia"/>
          <w:sz w:val="28"/>
          <w:szCs w:val="28"/>
          <w:lang w:eastAsia="zh-CN"/>
        </w:rPr>
        <w:t>与评标</w:t>
      </w:r>
    </w:p>
    <w:p w:rsidR="00A2516B" w:rsidRDefault="00A2516B" w:rsidP="00A2516B">
      <w:pPr>
        <w:tabs>
          <w:tab w:val="left" w:pos="3585"/>
        </w:tabs>
        <w:adjustRightInd w:val="0"/>
        <w:snapToGrid w:val="0"/>
        <w:spacing w:line="500" w:lineRule="exact"/>
        <w:ind w:firstLineChars="192" w:firstLine="538"/>
        <w:rPr>
          <w:rFonts w:eastAsia="方正仿宋_GBK"/>
          <w:sz w:val="28"/>
          <w:szCs w:val="28"/>
        </w:rPr>
      </w:pPr>
      <w:r>
        <w:rPr>
          <w:rFonts w:eastAsia="方正仿宋_GBK"/>
          <w:bCs/>
          <w:sz w:val="28"/>
          <w:szCs w:val="28"/>
          <w:lang w:val="zh-CN"/>
        </w:rPr>
        <w:t>7</w:t>
      </w:r>
      <w:r>
        <w:rPr>
          <w:rFonts w:eastAsia="方正仿宋_GBK"/>
          <w:bCs/>
          <w:sz w:val="28"/>
          <w:szCs w:val="28"/>
        </w:rPr>
        <w:t>.1</w:t>
      </w:r>
      <w:r>
        <w:rPr>
          <w:rFonts w:eastAsia="方正仿宋_GBK"/>
          <w:bCs/>
          <w:sz w:val="28"/>
          <w:szCs w:val="28"/>
        </w:rPr>
        <w:t>在招标公告中规定的时间和地点组织公开开标。</w:t>
      </w:r>
      <w:r>
        <w:rPr>
          <w:rFonts w:eastAsia="方正仿宋_GBK"/>
          <w:sz w:val="28"/>
          <w:szCs w:val="28"/>
        </w:rPr>
        <w:t>开标模式：投标人在</w:t>
      </w:r>
      <w:r>
        <w:rPr>
          <w:rFonts w:eastAsia="方正仿宋_GBK" w:hint="eastAsia"/>
          <w:sz w:val="28"/>
          <w:szCs w:val="28"/>
        </w:rPr>
        <w:t>南通工贸技师学院开标</w:t>
      </w:r>
      <w:proofErr w:type="gramStart"/>
      <w:r>
        <w:rPr>
          <w:rFonts w:eastAsia="方正仿宋_GBK" w:hint="eastAsia"/>
          <w:sz w:val="28"/>
          <w:szCs w:val="28"/>
        </w:rPr>
        <w:t>室</w:t>
      </w:r>
      <w:r>
        <w:rPr>
          <w:rFonts w:eastAsia="方正仿宋_GBK"/>
          <w:sz w:val="28"/>
          <w:szCs w:val="28"/>
        </w:rPr>
        <w:t>参加</w:t>
      </w:r>
      <w:proofErr w:type="gramEnd"/>
      <w:r>
        <w:rPr>
          <w:rFonts w:eastAsia="方正仿宋_GBK"/>
          <w:sz w:val="28"/>
          <w:szCs w:val="28"/>
        </w:rPr>
        <w:t>开标会。</w:t>
      </w:r>
    </w:p>
    <w:p w:rsidR="00A2516B" w:rsidRDefault="00A2516B" w:rsidP="00A2516B">
      <w:pPr>
        <w:adjustRightInd w:val="0"/>
        <w:snapToGrid w:val="0"/>
        <w:spacing w:line="500" w:lineRule="exact"/>
        <w:ind w:firstLineChars="200" w:firstLine="560"/>
        <w:rPr>
          <w:rFonts w:eastAsia="方正仿宋_GBK"/>
          <w:b/>
          <w:sz w:val="28"/>
          <w:szCs w:val="28"/>
        </w:rPr>
      </w:pPr>
      <w:r>
        <w:rPr>
          <w:rFonts w:eastAsia="方正仿宋_GBK"/>
          <w:sz w:val="28"/>
          <w:szCs w:val="28"/>
        </w:rPr>
        <w:t>7.2</w:t>
      </w:r>
      <w:r>
        <w:rPr>
          <w:rFonts w:eastAsia="方正仿宋_GBK"/>
          <w:b/>
          <w:sz w:val="28"/>
          <w:szCs w:val="28"/>
        </w:rPr>
        <w:t xml:space="preserve"> </w:t>
      </w:r>
      <w:r>
        <w:rPr>
          <w:rFonts w:eastAsia="方正仿宋_GBK" w:hint="eastAsia"/>
          <w:sz w:val="28"/>
          <w:szCs w:val="28"/>
        </w:rPr>
        <w:t>根据招标项目特点，由学院</w:t>
      </w:r>
      <w:r>
        <w:rPr>
          <w:rFonts w:eastAsia="方正仿宋_GBK"/>
          <w:sz w:val="28"/>
          <w:szCs w:val="28"/>
        </w:rPr>
        <w:t>组织评标</w:t>
      </w:r>
      <w:r>
        <w:rPr>
          <w:rFonts w:eastAsia="方正仿宋_GBK" w:hint="eastAsia"/>
          <w:sz w:val="28"/>
          <w:szCs w:val="28"/>
        </w:rPr>
        <w:t>小组</w:t>
      </w:r>
      <w:r>
        <w:rPr>
          <w:rFonts w:eastAsia="方正仿宋_GBK"/>
          <w:sz w:val="28"/>
          <w:szCs w:val="28"/>
        </w:rPr>
        <w:t>进行评标。</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 xml:space="preserve">7.3 </w:t>
      </w:r>
      <w:r>
        <w:rPr>
          <w:rFonts w:eastAsia="方正仿宋_GBK"/>
          <w:sz w:val="28"/>
          <w:szCs w:val="28"/>
        </w:rPr>
        <w:t>评标</w:t>
      </w:r>
      <w:r>
        <w:rPr>
          <w:rFonts w:eastAsia="方正仿宋_GBK" w:hint="eastAsia"/>
          <w:sz w:val="28"/>
          <w:szCs w:val="28"/>
        </w:rPr>
        <w:t>小组</w:t>
      </w:r>
      <w:r>
        <w:rPr>
          <w:rFonts w:eastAsia="方正仿宋_GBK"/>
          <w:sz w:val="28"/>
          <w:szCs w:val="28"/>
        </w:rPr>
        <w:t>由采购人代表和有关技术、经济等方面的专家组成，</w:t>
      </w:r>
      <w:proofErr w:type="gramStart"/>
      <w:r>
        <w:rPr>
          <w:rFonts w:eastAsia="方正仿宋_GBK"/>
          <w:sz w:val="28"/>
          <w:szCs w:val="28"/>
        </w:rPr>
        <w:t>且人员</w:t>
      </w:r>
      <w:proofErr w:type="gramEnd"/>
      <w:r>
        <w:rPr>
          <w:rFonts w:eastAsia="方正仿宋_GBK"/>
          <w:sz w:val="28"/>
          <w:szCs w:val="28"/>
        </w:rPr>
        <w:t>构成符合有关规定。</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lastRenderedPageBreak/>
        <w:t>7.4</w:t>
      </w:r>
      <w:r>
        <w:rPr>
          <w:rFonts w:eastAsia="方正仿宋_GBK"/>
          <w:sz w:val="28"/>
          <w:szCs w:val="28"/>
        </w:rPr>
        <w:t>在评标过程中，投标人不得以任何行为影响评标过程，否则其投标文件将被作为无效投标文件。</w:t>
      </w:r>
    </w:p>
    <w:p w:rsidR="00A2516B" w:rsidRDefault="00A2516B" w:rsidP="00A2516B">
      <w:pPr>
        <w:pStyle w:val="4"/>
        <w:adjustRightInd w:val="0"/>
        <w:snapToGrid w:val="0"/>
        <w:spacing w:line="500" w:lineRule="exact"/>
        <w:jc w:val="both"/>
        <w:rPr>
          <w:rFonts w:eastAsia="方正仿宋_GBK"/>
          <w:sz w:val="28"/>
          <w:szCs w:val="28"/>
        </w:rPr>
      </w:pPr>
      <w:r>
        <w:rPr>
          <w:rFonts w:eastAsia="方正仿宋_GBK"/>
          <w:sz w:val="28"/>
          <w:szCs w:val="28"/>
          <w:lang w:eastAsia="zh-CN"/>
        </w:rPr>
        <w:t>8.</w:t>
      </w:r>
      <w:r>
        <w:rPr>
          <w:rFonts w:hint="eastAsia"/>
        </w:rPr>
        <w:t xml:space="preserve"> </w:t>
      </w:r>
      <w:proofErr w:type="spellStart"/>
      <w:r>
        <w:rPr>
          <w:rFonts w:eastAsia="方正仿宋_GBK" w:hint="eastAsia"/>
          <w:sz w:val="28"/>
          <w:szCs w:val="28"/>
        </w:rPr>
        <w:t>评标方法和程序</w:t>
      </w:r>
      <w:proofErr w:type="spellEnd"/>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lang w:val="zh-CN"/>
        </w:rPr>
        <w:t>8</w:t>
      </w:r>
      <w:r>
        <w:rPr>
          <w:rFonts w:eastAsia="方正仿宋_GBK"/>
          <w:sz w:val="28"/>
          <w:szCs w:val="28"/>
        </w:rPr>
        <w:t>.1</w:t>
      </w:r>
      <w:r>
        <w:rPr>
          <w:rFonts w:eastAsia="方正仿宋_GBK" w:hint="eastAsia"/>
          <w:sz w:val="28"/>
          <w:szCs w:val="28"/>
        </w:rPr>
        <w:t>评标小组先集体审查投标文件，看是否与招标文件的所有实质性条款、条件和规定相符。</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8.2</w:t>
      </w:r>
      <w:r>
        <w:rPr>
          <w:rFonts w:eastAsia="方正仿宋_GBK" w:hint="eastAsia"/>
          <w:sz w:val="28"/>
          <w:szCs w:val="28"/>
        </w:rPr>
        <w:t>使用询价评标法</w:t>
      </w:r>
      <w:r>
        <w:rPr>
          <w:rFonts w:eastAsia="方正仿宋_GBK"/>
          <w:sz w:val="28"/>
          <w:szCs w:val="28"/>
        </w:rPr>
        <w:t>的采购项目，</w:t>
      </w:r>
      <w:r>
        <w:rPr>
          <w:rFonts w:eastAsia="方正仿宋_GBK" w:hint="eastAsia"/>
          <w:sz w:val="28"/>
          <w:szCs w:val="28"/>
        </w:rPr>
        <w:t>在各投标人送达样品符合或超过招标人标准或投标文件与招标文件相符的条件下，采用价格单因素评标法。</w:t>
      </w:r>
    </w:p>
    <w:p w:rsidR="00A2516B" w:rsidRDefault="00A2516B" w:rsidP="00A2516B">
      <w:pPr>
        <w:pStyle w:val="4"/>
        <w:adjustRightInd w:val="0"/>
        <w:snapToGrid w:val="0"/>
        <w:spacing w:line="500" w:lineRule="exact"/>
        <w:jc w:val="both"/>
        <w:rPr>
          <w:rFonts w:eastAsia="方正仿宋_GBK"/>
          <w:sz w:val="28"/>
          <w:szCs w:val="28"/>
        </w:rPr>
      </w:pPr>
      <w:r>
        <w:rPr>
          <w:rFonts w:eastAsia="方正仿宋_GBK"/>
          <w:sz w:val="28"/>
          <w:szCs w:val="28"/>
          <w:lang w:eastAsia="zh-CN"/>
        </w:rPr>
        <w:t>9.</w:t>
      </w:r>
      <w:r>
        <w:rPr>
          <w:rFonts w:hint="eastAsia"/>
        </w:rPr>
        <w:t xml:space="preserve"> </w:t>
      </w:r>
      <w:r>
        <w:rPr>
          <w:rFonts w:eastAsia="方正仿宋_GBK" w:hint="eastAsia"/>
          <w:sz w:val="28"/>
          <w:szCs w:val="28"/>
          <w:lang w:eastAsia="zh-CN"/>
        </w:rPr>
        <w:t>保密</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 xml:space="preserve">9.1 </w:t>
      </w:r>
      <w:r>
        <w:rPr>
          <w:rFonts w:eastAsia="方正仿宋_GBK" w:hint="eastAsia"/>
          <w:sz w:val="28"/>
          <w:szCs w:val="28"/>
        </w:rPr>
        <w:t>评标小组成员名单保密。</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 xml:space="preserve">9.2 </w:t>
      </w:r>
      <w:r>
        <w:rPr>
          <w:rFonts w:eastAsia="方正仿宋_GBK" w:hint="eastAsia"/>
          <w:sz w:val="28"/>
          <w:szCs w:val="28"/>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A2516B" w:rsidRDefault="00A2516B" w:rsidP="00A2516B">
      <w:pPr>
        <w:pStyle w:val="4"/>
        <w:adjustRightInd w:val="0"/>
        <w:snapToGrid w:val="0"/>
        <w:spacing w:line="500" w:lineRule="exact"/>
        <w:jc w:val="both"/>
        <w:rPr>
          <w:rFonts w:eastAsia="方正仿宋_GBK"/>
          <w:b/>
          <w:bCs/>
          <w:sz w:val="28"/>
          <w:szCs w:val="28"/>
        </w:rPr>
      </w:pPr>
      <w:r>
        <w:rPr>
          <w:rFonts w:eastAsia="方正仿宋_GBK"/>
          <w:sz w:val="28"/>
          <w:szCs w:val="28"/>
          <w:lang w:eastAsia="zh-CN"/>
        </w:rPr>
        <w:t>10.</w:t>
      </w:r>
      <w:r>
        <w:rPr>
          <w:rFonts w:eastAsia="方正仿宋_GBK"/>
          <w:sz w:val="28"/>
          <w:szCs w:val="28"/>
        </w:rPr>
        <w:t>无效投标条款和废标条款</w:t>
      </w:r>
    </w:p>
    <w:p w:rsidR="00A2516B" w:rsidRDefault="00A2516B" w:rsidP="00A2516B">
      <w:pPr>
        <w:adjustRightInd w:val="0"/>
        <w:snapToGrid w:val="0"/>
        <w:spacing w:line="500" w:lineRule="exact"/>
        <w:ind w:firstLineChars="200" w:firstLine="560"/>
        <w:rPr>
          <w:rFonts w:eastAsia="方正仿宋_GBK"/>
          <w:bCs/>
          <w:sz w:val="28"/>
          <w:szCs w:val="28"/>
        </w:rPr>
      </w:pPr>
      <w:r>
        <w:rPr>
          <w:rFonts w:eastAsia="方正仿宋_GBK"/>
          <w:bCs/>
          <w:sz w:val="28"/>
          <w:szCs w:val="28"/>
        </w:rPr>
        <w:t>10.1</w:t>
      </w:r>
      <w:r>
        <w:rPr>
          <w:rFonts w:eastAsia="方正仿宋_GBK"/>
          <w:bCs/>
          <w:sz w:val="28"/>
          <w:szCs w:val="28"/>
        </w:rPr>
        <w:t>无效投标条款</w:t>
      </w:r>
    </w:p>
    <w:p w:rsidR="00A2516B" w:rsidRDefault="00A2516B" w:rsidP="00A2516B">
      <w:pPr>
        <w:adjustRightInd w:val="0"/>
        <w:snapToGrid w:val="0"/>
        <w:spacing w:line="500" w:lineRule="exact"/>
        <w:ind w:firstLineChars="200" w:firstLine="560"/>
        <w:rPr>
          <w:rFonts w:eastAsia="方正仿宋_GBK"/>
          <w:bCs/>
          <w:sz w:val="28"/>
          <w:szCs w:val="28"/>
        </w:rPr>
      </w:pPr>
      <w:r>
        <w:rPr>
          <w:rFonts w:eastAsia="方正仿宋_GBK"/>
          <w:bCs/>
          <w:sz w:val="28"/>
          <w:szCs w:val="28"/>
        </w:rPr>
        <w:t>10.1.1</w:t>
      </w:r>
      <w:r>
        <w:rPr>
          <w:rFonts w:eastAsia="方正仿宋_GBK"/>
          <w:bCs/>
          <w:sz w:val="28"/>
          <w:szCs w:val="28"/>
        </w:rPr>
        <w:t>投标人不具备招标文件中规定资格要求的。</w:t>
      </w:r>
    </w:p>
    <w:p w:rsidR="00A2516B" w:rsidRDefault="00A2516B" w:rsidP="00A2516B">
      <w:pPr>
        <w:adjustRightInd w:val="0"/>
        <w:snapToGrid w:val="0"/>
        <w:spacing w:line="500" w:lineRule="exact"/>
        <w:ind w:firstLineChars="200" w:firstLine="560"/>
        <w:rPr>
          <w:rFonts w:eastAsia="方正仿宋_GBK"/>
          <w:bCs/>
          <w:sz w:val="28"/>
          <w:szCs w:val="28"/>
        </w:rPr>
      </w:pPr>
      <w:r>
        <w:rPr>
          <w:rFonts w:eastAsia="方正仿宋_GBK"/>
          <w:bCs/>
          <w:sz w:val="28"/>
          <w:szCs w:val="28"/>
        </w:rPr>
        <w:t>10.1.2</w:t>
      </w:r>
      <w:r>
        <w:rPr>
          <w:rFonts w:eastAsia="方正仿宋_GBK"/>
          <w:bCs/>
          <w:sz w:val="28"/>
          <w:szCs w:val="28"/>
        </w:rPr>
        <w:t>投标人的报价超过了采购预算或最高限价的。</w:t>
      </w:r>
    </w:p>
    <w:p w:rsidR="00A2516B" w:rsidRDefault="00A2516B" w:rsidP="00A2516B">
      <w:pPr>
        <w:adjustRightInd w:val="0"/>
        <w:snapToGrid w:val="0"/>
        <w:spacing w:line="500" w:lineRule="exact"/>
        <w:ind w:left="140" w:firstLineChars="150" w:firstLine="420"/>
        <w:rPr>
          <w:rFonts w:eastAsia="方正仿宋_GBK"/>
          <w:bCs/>
          <w:i/>
          <w:color w:val="FF0000"/>
          <w:sz w:val="28"/>
          <w:szCs w:val="28"/>
          <w:u w:val="single"/>
        </w:rPr>
      </w:pPr>
      <w:r>
        <w:rPr>
          <w:rFonts w:eastAsia="方正仿宋_GBK"/>
          <w:bCs/>
          <w:sz w:val="28"/>
          <w:szCs w:val="28"/>
        </w:rPr>
        <w:t>10.1.3</w:t>
      </w:r>
      <w:r>
        <w:rPr>
          <w:rFonts w:eastAsia="方正仿宋_GBK"/>
          <w:bCs/>
          <w:sz w:val="28"/>
          <w:szCs w:val="28"/>
        </w:rPr>
        <w:t>不符合招标文件中规定的其他实质性要求和条件的。</w:t>
      </w:r>
    </w:p>
    <w:p w:rsidR="00A2516B" w:rsidRDefault="00A2516B" w:rsidP="00A2516B">
      <w:pPr>
        <w:adjustRightInd w:val="0"/>
        <w:snapToGrid w:val="0"/>
        <w:spacing w:line="500" w:lineRule="exact"/>
        <w:ind w:firstLineChars="200" w:firstLine="560"/>
        <w:rPr>
          <w:rFonts w:eastAsia="方正仿宋_GBK"/>
          <w:bCs/>
          <w:sz w:val="28"/>
          <w:szCs w:val="28"/>
        </w:rPr>
      </w:pPr>
      <w:r>
        <w:rPr>
          <w:rFonts w:eastAsia="方正仿宋_GBK"/>
          <w:bCs/>
          <w:sz w:val="28"/>
          <w:szCs w:val="28"/>
        </w:rPr>
        <w:t xml:space="preserve">10.1.4 </w:t>
      </w:r>
      <w:r>
        <w:rPr>
          <w:rFonts w:eastAsia="方正仿宋_GBK"/>
          <w:bCs/>
          <w:sz w:val="28"/>
          <w:szCs w:val="28"/>
        </w:rPr>
        <w:t>投标文件含有采购人不能接受的附加条件的。</w:t>
      </w:r>
    </w:p>
    <w:p w:rsidR="00A2516B" w:rsidRDefault="00A2516B" w:rsidP="00A2516B">
      <w:pPr>
        <w:adjustRightInd w:val="0"/>
        <w:snapToGrid w:val="0"/>
        <w:spacing w:line="500" w:lineRule="exact"/>
        <w:ind w:firstLineChars="200" w:firstLine="560"/>
        <w:rPr>
          <w:rFonts w:eastAsia="方正仿宋_GBK"/>
          <w:bCs/>
          <w:sz w:val="28"/>
          <w:szCs w:val="28"/>
        </w:rPr>
      </w:pPr>
      <w:r>
        <w:rPr>
          <w:rFonts w:eastAsia="方正仿宋_GBK"/>
          <w:bCs/>
          <w:sz w:val="28"/>
          <w:szCs w:val="28"/>
        </w:rPr>
        <w:t>10.1.</w:t>
      </w:r>
      <w:r>
        <w:rPr>
          <w:rFonts w:eastAsia="方正仿宋_GBK" w:hint="eastAsia"/>
          <w:bCs/>
          <w:sz w:val="28"/>
          <w:szCs w:val="28"/>
        </w:rPr>
        <w:t>5</w:t>
      </w:r>
      <w:r>
        <w:rPr>
          <w:rFonts w:eastAsia="方正仿宋_GBK"/>
          <w:bCs/>
          <w:sz w:val="28"/>
          <w:szCs w:val="28"/>
        </w:rPr>
        <w:t>其他法律、法规及本招标文件规定的属无效投标的情形。</w:t>
      </w:r>
    </w:p>
    <w:p w:rsidR="00A2516B" w:rsidRDefault="00A2516B" w:rsidP="00A2516B">
      <w:pPr>
        <w:adjustRightInd w:val="0"/>
        <w:snapToGrid w:val="0"/>
        <w:spacing w:line="500" w:lineRule="exact"/>
        <w:ind w:firstLineChars="200" w:firstLine="560"/>
        <w:rPr>
          <w:rFonts w:eastAsia="方正仿宋_GBK"/>
          <w:bCs/>
          <w:sz w:val="28"/>
          <w:szCs w:val="28"/>
        </w:rPr>
      </w:pPr>
      <w:r>
        <w:rPr>
          <w:rFonts w:eastAsia="方正仿宋_GBK"/>
          <w:bCs/>
          <w:sz w:val="28"/>
          <w:szCs w:val="28"/>
        </w:rPr>
        <w:t>10.2</w:t>
      </w:r>
      <w:proofErr w:type="gramStart"/>
      <w:r>
        <w:rPr>
          <w:rFonts w:eastAsia="方正仿宋_GBK"/>
          <w:bCs/>
          <w:sz w:val="28"/>
          <w:szCs w:val="28"/>
        </w:rPr>
        <w:t>废标条款</w:t>
      </w:r>
      <w:proofErr w:type="gramEnd"/>
    </w:p>
    <w:p w:rsidR="00A2516B" w:rsidRDefault="00A2516B" w:rsidP="00A2516B">
      <w:pPr>
        <w:adjustRightInd w:val="0"/>
        <w:snapToGrid w:val="0"/>
        <w:spacing w:line="500" w:lineRule="exact"/>
        <w:ind w:firstLineChars="200" w:firstLine="560"/>
        <w:rPr>
          <w:rFonts w:eastAsia="方正仿宋_GBK"/>
          <w:bCs/>
          <w:sz w:val="28"/>
          <w:szCs w:val="28"/>
        </w:rPr>
      </w:pPr>
      <w:r>
        <w:rPr>
          <w:rFonts w:eastAsia="方正仿宋_GBK"/>
          <w:bCs/>
          <w:sz w:val="28"/>
          <w:szCs w:val="28"/>
        </w:rPr>
        <w:t>10.2.1</w:t>
      </w:r>
      <w:r>
        <w:rPr>
          <w:rFonts w:eastAsia="方正仿宋_GBK"/>
          <w:bCs/>
          <w:sz w:val="28"/>
          <w:szCs w:val="28"/>
        </w:rPr>
        <w:t>符合专业条件的供应商或者对招标文件作实质响应的供应商不足三家的。</w:t>
      </w:r>
    </w:p>
    <w:p w:rsidR="00A2516B" w:rsidRDefault="00A2516B" w:rsidP="00A2516B">
      <w:pPr>
        <w:adjustRightInd w:val="0"/>
        <w:snapToGrid w:val="0"/>
        <w:spacing w:line="500" w:lineRule="exact"/>
        <w:ind w:firstLineChars="200" w:firstLine="560"/>
        <w:rPr>
          <w:rFonts w:eastAsia="方正仿宋_GBK"/>
          <w:bCs/>
          <w:sz w:val="28"/>
          <w:szCs w:val="28"/>
        </w:rPr>
      </w:pPr>
      <w:r>
        <w:rPr>
          <w:rFonts w:eastAsia="方正仿宋_GBK"/>
          <w:bCs/>
          <w:sz w:val="28"/>
          <w:szCs w:val="28"/>
        </w:rPr>
        <w:t>10.2.2</w:t>
      </w:r>
      <w:r>
        <w:rPr>
          <w:rFonts w:eastAsia="方正仿宋_GBK"/>
          <w:bCs/>
          <w:sz w:val="28"/>
          <w:szCs w:val="28"/>
        </w:rPr>
        <w:t>出现影响采购公正的违法、违规行为的。</w:t>
      </w:r>
    </w:p>
    <w:p w:rsidR="00A2516B" w:rsidRDefault="00A2516B" w:rsidP="00A2516B">
      <w:pPr>
        <w:adjustRightInd w:val="0"/>
        <w:snapToGrid w:val="0"/>
        <w:spacing w:line="500" w:lineRule="exact"/>
        <w:ind w:firstLineChars="200" w:firstLine="560"/>
        <w:rPr>
          <w:rFonts w:eastAsia="方正仿宋_GBK"/>
          <w:bCs/>
          <w:sz w:val="28"/>
          <w:szCs w:val="28"/>
        </w:rPr>
      </w:pPr>
      <w:r>
        <w:rPr>
          <w:rFonts w:eastAsia="方正仿宋_GBK"/>
          <w:bCs/>
          <w:sz w:val="28"/>
          <w:szCs w:val="28"/>
        </w:rPr>
        <w:t>10.2.3</w:t>
      </w:r>
      <w:r>
        <w:rPr>
          <w:rFonts w:eastAsia="方正仿宋_GBK"/>
          <w:bCs/>
          <w:sz w:val="28"/>
          <w:szCs w:val="28"/>
        </w:rPr>
        <w:t>因重大变故，采购任务取消的。</w:t>
      </w:r>
    </w:p>
    <w:p w:rsidR="00A2516B" w:rsidRDefault="00A2516B" w:rsidP="00A2516B">
      <w:pPr>
        <w:pStyle w:val="4"/>
        <w:adjustRightInd w:val="0"/>
        <w:snapToGrid w:val="0"/>
        <w:spacing w:line="500" w:lineRule="exact"/>
        <w:jc w:val="both"/>
        <w:rPr>
          <w:rFonts w:eastAsia="方正仿宋_GBK"/>
          <w:b/>
          <w:sz w:val="28"/>
          <w:szCs w:val="28"/>
        </w:rPr>
      </w:pPr>
      <w:r>
        <w:rPr>
          <w:rFonts w:eastAsia="方正仿宋_GBK"/>
          <w:sz w:val="28"/>
          <w:szCs w:val="28"/>
          <w:lang w:eastAsia="zh-CN"/>
        </w:rPr>
        <w:lastRenderedPageBreak/>
        <w:t>11.</w:t>
      </w:r>
      <w:r>
        <w:rPr>
          <w:rFonts w:eastAsia="方正仿宋_GBK"/>
          <w:sz w:val="28"/>
          <w:szCs w:val="28"/>
        </w:rPr>
        <w:t>中标</w:t>
      </w:r>
      <w:r>
        <w:rPr>
          <w:rFonts w:eastAsia="方正仿宋_GBK" w:hint="eastAsia"/>
          <w:bCs/>
          <w:sz w:val="28"/>
          <w:szCs w:val="28"/>
        </w:rPr>
        <w:t>通知</w:t>
      </w:r>
    </w:p>
    <w:p w:rsidR="00A2516B" w:rsidRDefault="00A2516B" w:rsidP="00A2516B">
      <w:pPr>
        <w:adjustRightInd w:val="0"/>
        <w:snapToGrid w:val="0"/>
        <w:spacing w:line="500" w:lineRule="exact"/>
        <w:ind w:firstLineChars="200" w:firstLine="560"/>
        <w:rPr>
          <w:rFonts w:eastAsia="方正仿宋_GBK"/>
          <w:bCs/>
          <w:sz w:val="28"/>
          <w:szCs w:val="28"/>
        </w:rPr>
      </w:pPr>
      <w:r>
        <w:rPr>
          <w:rFonts w:eastAsia="方正仿宋_GBK"/>
          <w:bCs/>
          <w:sz w:val="28"/>
          <w:szCs w:val="28"/>
        </w:rPr>
        <w:t>1.1</w:t>
      </w:r>
      <w:r>
        <w:rPr>
          <w:rFonts w:eastAsia="方正仿宋_GBK" w:hint="eastAsia"/>
          <w:bCs/>
          <w:sz w:val="28"/>
          <w:szCs w:val="28"/>
        </w:rPr>
        <w:t>评标结束后，招标人在南通工贸技师</w:t>
      </w:r>
      <w:proofErr w:type="gramStart"/>
      <w:r>
        <w:rPr>
          <w:rFonts w:eastAsia="方正仿宋_GBK" w:hint="eastAsia"/>
          <w:bCs/>
          <w:sz w:val="28"/>
          <w:szCs w:val="28"/>
        </w:rPr>
        <w:t>学院官网发布</w:t>
      </w:r>
      <w:proofErr w:type="gramEnd"/>
      <w:r>
        <w:rPr>
          <w:rFonts w:eastAsia="方正仿宋_GBK" w:hint="eastAsia"/>
          <w:bCs/>
          <w:sz w:val="28"/>
          <w:szCs w:val="28"/>
        </w:rPr>
        <w:t>中标公示；确定中标后，招标人发中标通知书告知中标的投标人并签订合同。</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bCs/>
          <w:sz w:val="28"/>
          <w:szCs w:val="28"/>
        </w:rPr>
        <w:t>1.2</w:t>
      </w:r>
      <w:r>
        <w:rPr>
          <w:rFonts w:eastAsia="方正仿宋_GBK" w:hint="eastAsia"/>
          <w:sz w:val="28"/>
          <w:szCs w:val="28"/>
        </w:rPr>
        <w:t>未中标的其他投标人不再另行通知。招标人无须向未中标的投标人解释原因，也不退还投标文件。</w:t>
      </w:r>
    </w:p>
    <w:p w:rsidR="00A2516B" w:rsidRDefault="00A2516B" w:rsidP="00A2516B">
      <w:pPr>
        <w:pStyle w:val="4"/>
        <w:adjustRightInd w:val="0"/>
        <w:snapToGrid w:val="0"/>
        <w:spacing w:line="500" w:lineRule="exact"/>
        <w:jc w:val="both"/>
        <w:rPr>
          <w:rFonts w:eastAsia="方正仿宋_GBK"/>
          <w:b/>
          <w:sz w:val="28"/>
          <w:szCs w:val="28"/>
        </w:rPr>
      </w:pPr>
      <w:r>
        <w:rPr>
          <w:rFonts w:eastAsia="方正仿宋_GBK"/>
          <w:sz w:val="28"/>
          <w:szCs w:val="28"/>
          <w:lang w:eastAsia="zh-CN"/>
        </w:rPr>
        <w:t>12.</w:t>
      </w:r>
      <w:r>
        <w:rPr>
          <w:rFonts w:eastAsia="方正仿宋_GBK"/>
          <w:sz w:val="28"/>
          <w:szCs w:val="28"/>
        </w:rPr>
        <w:t>质疑处理</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 xml:space="preserve">12.1 </w:t>
      </w:r>
      <w:r>
        <w:rPr>
          <w:rFonts w:eastAsia="方正仿宋_GBK"/>
          <w:sz w:val="28"/>
          <w:szCs w:val="28"/>
        </w:rPr>
        <w:t>提出质疑的供应商应当是参与所质疑项目采购活动的供应商。潜在供应</w:t>
      </w:r>
      <w:proofErr w:type="gramStart"/>
      <w:r>
        <w:rPr>
          <w:rFonts w:eastAsia="方正仿宋_GBK"/>
          <w:sz w:val="28"/>
          <w:szCs w:val="28"/>
        </w:rPr>
        <w:t>商依法</w:t>
      </w:r>
      <w:proofErr w:type="gramEnd"/>
      <w:r>
        <w:rPr>
          <w:rFonts w:eastAsia="方正仿宋_GBK"/>
          <w:sz w:val="28"/>
          <w:szCs w:val="28"/>
        </w:rPr>
        <w:t>获取其可质疑的采购文件的，可以对采购文件提出质疑。</w:t>
      </w:r>
    </w:p>
    <w:p w:rsidR="00A2516B" w:rsidRDefault="00A2516B" w:rsidP="00A2516B">
      <w:pPr>
        <w:adjustRightInd w:val="0"/>
        <w:snapToGrid w:val="0"/>
        <w:spacing w:line="500" w:lineRule="exact"/>
        <w:ind w:firstLineChars="200" w:firstLine="560"/>
        <w:rPr>
          <w:rFonts w:eastAsia="方正仿宋_GBK"/>
          <w:kern w:val="0"/>
          <w:sz w:val="28"/>
          <w:szCs w:val="28"/>
        </w:rPr>
      </w:pPr>
      <w:r>
        <w:rPr>
          <w:rFonts w:eastAsia="方正仿宋_GBK"/>
          <w:sz w:val="28"/>
          <w:szCs w:val="28"/>
        </w:rPr>
        <w:t>12.2</w:t>
      </w:r>
      <w:r>
        <w:rPr>
          <w:rFonts w:eastAsia="方正仿宋_GBK"/>
          <w:sz w:val="28"/>
          <w:szCs w:val="28"/>
        </w:rPr>
        <w:t>供应商认为采购文件、采购过程和采购结果使自己的权益受到损害的，可以在</w:t>
      </w:r>
      <w:r>
        <w:rPr>
          <w:rFonts w:eastAsia="方正仿宋_GBK" w:hint="eastAsia"/>
          <w:sz w:val="28"/>
          <w:szCs w:val="28"/>
        </w:rPr>
        <w:t>公示期</w:t>
      </w:r>
      <w:r>
        <w:rPr>
          <w:rFonts w:eastAsia="方正仿宋_GBK"/>
          <w:sz w:val="28"/>
          <w:szCs w:val="28"/>
        </w:rPr>
        <w:t>内，以书面形式</w:t>
      </w:r>
      <w:r>
        <w:rPr>
          <w:rFonts w:eastAsia="方正仿宋_GBK"/>
          <w:kern w:val="0"/>
          <w:sz w:val="28"/>
          <w:szCs w:val="28"/>
        </w:rPr>
        <w:t>一次性</w:t>
      </w:r>
      <w:r>
        <w:rPr>
          <w:rFonts w:eastAsia="方正仿宋_GBK"/>
          <w:sz w:val="28"/>
          <w:szCs w:val="28"/>
        </w:rPr>
        <w:t>提出质疑。</w:t>
      </w:r>
    </w:p>
    <w:p w:rsidR="00A2516B" w:rsidRDefault="00A2516B" w:rsidP="00A2516B">
      <w:pPr>
        <w:adjustRightInd w:val="0"/>
        <w:snapToGrid w:val="0"/>
        <w:spacing w:line="500" w:lineRule="exact"/>
        <w:ind w:firstLineChars="200" w:firstLine="560"/>
        <w:rPr>
          <w:rFonts w:eastAsia="方正仿宋_GBK"/>
          <w:b/>
          <w:color w:val="FF0000"/>
          <w:sz w:val="28"/>
          <w:szCs w:val="28"/>
        </w:rPr>
      </w:pPr>
      <w:r>
        <w:rPr>
          <w:rFonts w:eastAsia="方正仿宋_GBK"/>
          <w:sz w:val="28"/>
          <w:szCs w:val="28"/>
        </w:rPr>
        <w:t>12.3</w:t>
      </w:r>
      <w:r>
        <w:rPr>
          <w:rFonts w:eastAsia="方正仿宋_GBK"/>
          <w:sz w:val="28"/>
          <w:szCs w:val="28"/>
        </w:rPr>
        <w:t>对采购方式、招标文件</w:t>
      </w:r>
      <w:proofErr w:type="gramStart"/>
      <w:r>
        <w:rPr>
          <w:rFonts w:eastAsia="方正仿宋_GBK"/>
          <w:sz w:val="28"/>
          <w:szCs w:val="28"/>
        </w:rPr>
        <w:t>中项目</w:t>
      </w:r>
      <w:proofErr w:type="gramEnd"/>
      <w:r>
        <w:rPr>
          <w:rFonts w:eastAsia="方正仿宋_GBK"/>
          <w:sz w:val="28"/>
          <w:szCs w:val="28"/>
        </w:rPr>
        <w:t>需求、供应商资格条件、评标方法和评标标准、资格审查结果等应当由采购人答复的质疑，请向采购人提出，由采购人负责答复。供应商对其他事项的质疑，</w:t>
      </w:r>
      <w:proofErr w:type="gramStart"/>
      <w:r>
        <w:rPr>
          <w:rFonts w:eastAsia="方正仿宋_GBK"/>
          <w:sz w:val="28"/>
          <w:szCs w:val="28"/>
        </w:rPr>
        <w:t>请向</w:t>
      </w:r>
      <w:r>
        <w:rPr>
          <w:rFonts w:eastAsia="方正仿宋_GBK" w:hint="eastAsia"/>
          <w:sz w:val="28"/>
          <w:szCs w:val="28"/>
        </w:rPr>
        <w:t>招投标</w:t>
      </w:r>
      <w:proofErr w:type="gramEnd"/>
      <w:r>
        <w:rPr>
          <w:rFonts w:eastAsia="方正仿宋_GBK" w:hint="eastAsia"/>
          <w:sz w:val="28"/>
          <w:szCs w:val="28"/>
        </w:rPr>
        <w:t>办公室</w:t>
      </w:r>
      <w:r>
        <w:rPr>
          <w:rFonts w:eastAsia="方正仿宋_GBK"/>
          <w:sz w:val="28"/>
          <w:szCs w:val="28"/>
        </w:rPr>
        <w:t>提出，由</w:t>
      </w:r>
      <w:r>
        <w:rPr>
          <w:rFonts w:eastAsia="方正仿宋_GBK" w:hint="eastAsia"/>
          <w:sz w:val="28"/>
          <w:szCs w:val="28"/>
        </w:rPr>
        <w:t>招投标办公室</w:t>
      </w:r>
      <w:r>
        <w:rPr>
          <w:rFonts w:eastAsia="方正仿宋_GBK"/>
          <w:sz w:val="28"/>
          <w:szCs w:val="28"/>
        </w:rPr>
        <w:t>负责答复。</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 xml:space="preserve">12.4 </w:t>
      </w:r>
      <w:r>
        <w:rPr>
          <w:rFonts w:eastAsia="方正仿宋_GBK"/>
          <w:sz w:val="28"/>
          <w:szCs w:val="28"/>
        </w:rPr>
        <w:t>以下情形的质疑不予受理</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 xml:space="preserve">12.4.1 </w:t>
      </w:r>
      <w:r>
        <w:rPr>
          <w:rFonts w:eastAsia="方正仿宋_GBK"/>
          <w:sz w:val="28"/>
          <w:szCs w:val="28"/>
        </w:rPr>
        <w:t>内容不符合《政府采购质疑和投诉办法》第十二条规定的质疑。</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 xml:space="preserve">12.4.2 </w:t>
      </w:r>
      <w:r>
        <w:rPr>
          <w:rFonts w:eastAsia="方正仿宋_GBK"/>
          <w:sz w:val="28"/>
          <w:szCs w:val="28"/>
        </w:rPr>
        <w:t>未参加投标活动的供应商或在投标活动中自身权益未受到损害的供应商所提出的质疑。</w:t>
      </w:r>
    </w:p>
    <w:p w:rsidR="00A2516B" w:rsidRDefault="00A2516B" w:rsidP="00A2516B">
      <w:pPr>
        <w:pStyle w:val="4"/>
        <w:adjustRightInd w:val="0"/>
        <w:snapToGrid w:val="0"/>
        <w:spacing w:line="500" w:lineRule="exact"/>
        <w:jc w:val="both"/>
        <w:rPr>
          <w:rFonts w:eastAsia="方正仿宋_GBK"/>
          <w:b/>
          <w:sz w:val="28"/>
          <w:szCs w:val="28"/>
        </w:rPr>
      </w:pPr>
      <w:r>
        <w:rPr>
          <w:rFonts w:eastAsia="方正仿宋_GBK"/>
          <w:sz w:val="28"/>
          <w:szCs w:val="28"/>
          <w:lang w:eastAsia="zh-CN"/>
        </w:rPr>
        <w:t>13.</w:t>
      </w:r>
      <w:r>
        <w:rPr>
          <w:rFonts w:eastAsia="方正仿宋_GBK"/>
          <w:sz w:val="28"/>
          <w:szCs w:val="28"/>
        </w:rPr>
        <w:t>签订合同</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bCs/>
          <w:sz w:val="28"/>
          <w:szCs w:val="28"/>
          <w:lang w:val="zh-CN"/>
        </w:rPr>
        <w:t>13</w:t>
      </w:r>
      <w:r>
        <w:rPr>
          <w:rFonts w:eastAsia="方正仿宋_GBK"/>
          <w:sz w:val="28"/>
          <w:szCs w:val="28"/>
        </w:rPr>
        <w:t>.l</w:t>
      </w:r>
      <w:r>
        <w:rPr>
          <w:rFonts w:eastAsia="方正仿宋_GBK"/>
          <w:sz w:val="28"/>
          <w:szCs w:val="28"/>
        </w:rPr>
        <w:t>中标人应当</w:t>
      </w:r>
      <w:r>
        <w:rPr>
          <w:rFonts w:eastAsia="方正仿宋_GBK" w:hint="eastAsia"/>
          <w:sz w:val="28"/>
          <w:szCs w:val="28"/>
        </w:rPr>
        <w:t>在收到中标通知书或中标公示期满后</w:t>
      </w:r>
      <w:r>
        <w:rPr>
          <w:rFonts w:eastAsia="方正仿宋_GBK"/>
          <w:sz w:val="28"/>
          <w:szCs w:val="28"/>
        </w:rPr>
        <w:t>三十日内，按照招标文件确定的事项与采购人签订合同。</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13.2</w:t>
      </w:r>
      <w:r>
        <w:rPr>
          <w:rFonts w:eastAsia="方正仿宋_GBK"/>
          <w:sz w:val="28"/>
          <w:szCs w:val="28"/>
        </w:rPr>
        <w:t>招标文件、中标人的投标文件</w:t>
      </w:r>
      <w:r>
        <w:rPr>
          <w:rFonts w:eastAsia="方正仿宋_GBK" w:hint="eastAsia"/>
          <w:sz w:val="28"/>
          <w:szCs w:val="28"/>
        </w:rPr>
        <w:t>等</w:t>
      </w:r>
      <w:r>
        <w:rPr>
          <w:rFonts w:eastAsia="方正仿宋_GBK"/>
          <w:sz w:val="28"/>
          <w:szCs w:val="28"/>
        </w:rPr>
        <w:t>均</w:t>
      </w:r>
      <w:r>
        <w:rPr>
          <w:rFonts w:eastAsia="方正仿宋_GBK" w:hint="eastAsia"/>
          <w:sz w:val="28"/>
          <w:szCs w:val="28"/>
        </w:rPr>
        <w:t>为签订合同的依据</w:t>
      </w:r>
      <w:r>
        <w:rPr>
          <w:rFonts w:eastAsia="方正仿宋_GBK"/>
          <w:sz w:val="28"/>
          <w:szCs w:val="28"/>
        </w:rPr>
        <w:t>。</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rPr>
        <w:t>13.3</w:t>
      </w:r>
      <w:r>
        <w:rPr>
          <w:rFonts w:eastAsia="方正仿宋_GBK" w:hint="eastAsia"/>
          <w:sz w:val="28"/>
          <w:szCs w:val="28"/>
        </w:rPr>
        <w:t>其它相关事宜另行约定。</w:t>
      </w:r>
    </w:p>
    <w:p w:rsidR="00A2516B" w:rsidRDefault="00A2516B" w:rsidP="00A2516B">
      <w:pPr>
        <w:pStyle w:val="4"/>
        <w:adjustRightInd w:val="0"/>
        <w:snapToGrid w:val="0"/>
        <w:spacing w:line="500" w:lineRule="exact"/>
        <w:jc w:val="both"/>
        <w:rPr>
          <w:rFonts w:eastAsia="方正仿宋_GBK"/>
          <w:b/>
          <w:sz w:val="28"/>
          <w:szCs w:val="28"/>
        </w:rPr>
      </w:pPr>
      <w:r>
        <w:rPr>
          <w:rFonts w:eastAsia="方正仿宋_GBK"/>
          <w:sz w:val="28"/>
          <w:szCs w:val="28"/>
          <w:lang w:eastAsia="zh-CN"/>
        </w:rPr>
        <w:t>14.</w:t>
      </w:r>
      <w:r>
        <w:rPr>
          <w:rFonts w:eastAsia="方正仿宋_GBK"/>
          <w:sz w:val="28"/>
          <w:szCs w:val="28"/>
        </w:rPr>
        <w:t>货物和服务的追加、减少和添购。</w:t>
      </w:r>
    </w:p>
    <w:p w:rsidR="00A2516B" w:rsidRDefault="00A2516B" w:rsidP="00A2516B">
      <w:pPr>
        <w:adjustRightInd w:val="0"/>
        <w:snapToGrid w:val="0"/>
        <w:spacing w:line="500" w:lineRule="exact"/>
        <w:ind w:firstLineChars="200" w:firstLine="560"/>
        <w:rPr>
          <w:rFonts w:eastAsia="方正仿宋_GBK"/>
          <w:sz w:val="28"/>
          <w:szCs w:val="28"/>
        </w:rPr>
      </w:pPr>
      <w:r>
        <w:rPr>
          <w:rFonts w:eastAsia="方正仿宋_GBK"/>
          <w:sz w:val="28"/>
          <w:szCs w:val="28"/>
          <w:lang w:val="zh-CN"/>
        </w:rPr>
        <w:t>14</w:t>
      </w:r>
      <w:r>
        <w:rPr>
          <w:rFonts w:eastAsia="方正仿宋_GBK"/>
          <w:sz w:val="28"/>
          <w:szCs w:val="28"/>
        </w:rPr>
        <w:t>.1</w:t>
      </w:r>
      <w:r>
        <w:rPr>
          <w:rFonts w:eastAsia="方正仿宋_GBK"/>
          <w:sz w:val="28"/>
          <w:szCs w:val="28"/>
        </w:rPr>
        <w:t>合同履行中，采购人需追加与合同标的相同的货物和服务</w:t>
      </w:r>
      <w:r>
        <w:rPr>
          <w:rFonts w:eastAsia="方正仿宋_GBK"/>
          <w:sz w:val="28"/>
          <w:szCs w:val="28"/>
        </w:rPr>
        <w:lastRenderedPageBreak/>
        <w:t>的，在不改变合同其他条款的前提下，可以与中标人协商签订补充</w:t>
      </w:r>
      <w:r>
        <w:rPr>
          <w:rFonts w:eastAsia="方正仿宋_GBK" w:hint="eastAsia"/>
          <w:sz w:val="28"/>
          <w:szCs w:val="28"/>
        </w:rPr>
        <w:t>协议</w:t>
      </w:r>
      <w:r>
        <w:rPr>
          <w:rFonts w:eastAsia="方正仿宋_GBK"/>
          <w:sz w:val="28"/>
          <w:szCs w:val="28"/>
        </w:rPr>
        <w:t>，但所有补充合同的采购金额不超过原合同金额</w:t>
      </w:r>
      <w:r>
        <w:rPr>
          <w:rFonts w:eastAsia="方正仿宋_GBK"/>
          <w:sz w:val="28"/>
          <w:szCs w:val="28"/>
        </w:rPr>
        <w:t>10%</w:t>
      </w:r>
      <w:r>
        <w:rPr>
          <w:rFonts w:eastAsia="方正仿宋_GBK"/>
          <w:sz w:val="28"/>
          <w:szCs w:val="28"/>
        </w:rPr>
        <w:t>。</w:t>
      </w:r>
    </w:p>
    <w:p w:rsidR="00A2516B" w:rsidRDefault="00A2516B" w:rsidP="00A2516B">
      <w:pPr>
        <w:adjustRightInd w:val="0"/>
        <w:snapToGrid w:val="0"/>
        <w:spacing w:line="500" w:lineRule="exact"/>
        <w:ind w:firstLineChars="200" w:firstLine="560"/>
        <w:rPr>
          <w:rFonts w:eastAsia="方正仿宋_GBK"/>
          <w:b/>
          <w:sz w:val="28"/>
          <w:szCs w:val="28"/>
        </w:rPr>
      </w:pPr>
      <w:r>
        <w:rPr>
          <w:rFonts w:eastAsia="方正仿宋_GBK"/>
          <w:sz w:val="28"/>
          <w:szCs w:val="28"/>
        </w:rPr>
        <w:t>14.2</w:t>
      </w:r>
      <w:r>
        <w:rPr>
          <w:rFonts w:eastAsia="方正仿宋_GBK"/>
          <w:sz w:val="28"/>
          <w:szCs w:val="28"/>
        </w:rPr>
        <w:t>采购结束后，采购人若由于各种客观原因，必须对采购项目所牵涉的货物和服务进行适当的减少时，在双方协商一致的前提下，可以按照招标采购时的价格水平做相应的调减，并据此签订补充合同。</w:t>
      </w:r>
    </w:p>
    <w:p w:rsidR="00A2516B" w:rsidRDefault="00A2516B" w:rsidP="00A2516B">
      <w:pPr>
        <w:adjustRightInd w:val="0"/>
        <w:snapToGrid w:val="0"/>
        <w:spacing w:line="500" w:lineRule="exact"/>
      </w:pPr>
    </w:p>
    <w:p w:rsidR="00A2516B" w:rsidRDefault="00A2516B" w:rsidP="00A2516B">
      <w:pPr>
        <w:adjustRightInd w:val="0"/>
        <w:snapToGrid w:val="0"/>
        <w:spacing w:line="500" w:lineRule="exact"/>
      </w:pPr>
    </w:p>
    <w:p w:rsidR="00A2516B" w:rsidRDefault="00A2516B" w:rsidP="00A2516B">
      <w:pPr>
        <w:adjustRightInd w:val="0"/>
        <w:snapToGrid w:val="0"/>
        <w:spacing w:line="500" w:lineRule="exact"/>
        <w:jc w:val="center"/>
        <w:outlineLvl w:val="0"/>
        <w:rPr>
          <w:rFonts w:ascii="方正小标宋_GBK" w:eastAsia="方正小标宋_GBK" w:hAnsi="宋体"/>
          <w:bCs/>
          <w:sz w:val="36"/>
          <w:szCs w:val="36"/>
        </w:rPr>
      </w:pPr>
      <w:r>
        <w:rPr>
          <w:rFonts w:ascii="方正小标宋_GBK" w:eastAsia="方正小标宋_GBK" w:hAnsi="宋体"/>
          <w:bCs/>
          <w:sz w:val="36"/>
          <w:szCs w:val="36"/>
        </w:rPr>
        <w:br w:type="page"/>
      </w:r>
      <w:r>
        <w:rPr>
          <w:rFonts w:ascii="方正小标宋_GBK" w:eastAsia="方正小标宋_GBK" w:hAnsi="宋体" w:hint="eastAsia"/>
          <w:bCs/>
          <w:sz w:val="36"/>
          <w:szCs w:val="36"/>
        </w:rPr>
        <w:lastRenderedPageBreak/>
        <w:t>第三部分  项目需求</w:t>
      </w:r>
    </w:p>
    <w:p w:rsidR="00A2516B" w:rsidRDefault="00A2516B" w:rsidP="00A2516B">
      <w:pPr>
        <w:adjustRightInd w:val="0"/>
        <w:snapToGrid w:val="0"/>
        <w:spacing w:line="500" w:lineRule="exact"/>
        <w:ind w:firstLineChars="200" w:firstLine="562"/>
        <w:rPr>
          <w:rFonts w:eastAsia="方正仿宋_GBK"/>
          <w:b/>
          <w:bCs/>
          <w:sz w:val="28"/>
          <w:szCs w:val="28"/>
        </w:rPr>
      </w:pPr>
      <w:r>
        <w:rPr>
          <w:rFonts w:eastAsia="方正仿宋_GBK"/>
          <w:b/>
          <w:bCs/>
          <w:sz w:val="28"/>
          <w:szCs w:val="28"/>
        </w:rPr>
        <w:t>投标人在制作投标文件时仔细研究项目需求说明。项目需求包括技术要求和商务要求</w:t>
      </w:r>
      <w:r>
        <w:rPr>
          <w:rFonts w:eastAsia="方正仿宋_GBK"/>
          <w:b/>
          <w:bCs/>
          <w:sz w:val="28"/>
          <w:szCs w:val="28"/>
        </w:rPr>
        <w:t>:</w:t>
      </w:r>
      <w:r>
        <w:rPr>
          <w:rFonts w:eastAsia="方正仿宋_GBK"/>
          <w:b/>
          <w:bCs/>
          <w:sz w:val="28"/>
          <w:szCs w:val="28"/>
        </w:rPr>
        <w:t>技术要求是指对采购标的功能和质量要求，包括性能、材料、结构、外观、安全，或者服务内容和标准等</w:t>
      </w:r>
      <w:r>
        <w:rPr>
          <w:rFonts w:eastAsia="方正仿宋_GBK"/>
          <w:b/>
          <w:bCs/>
          <w:sz w:val="28"/>
          <w:szCs w:val="28"/>
        </w:rPr>
        <w:t>;</w:t>
      </w:r>
      <w:r>
        <w:rPr>
          <w:rFonts w:eastAsia="方正仿宋_GBK"/>
          <w:b/>
          <w:bCs/>
          <w:sz w:val="28"/>
          <w:szCs w:val="28"/>
        </w:rPr>
        <w:t>商务要求是指取得采购标的</w:t>
      </w:r>
      <w:proofErr w:type="gramStart"/>
      <w:r>
        <w:rPr>
          <w:rFonts w:eastAsia="方正仿宋_GBK"/>
          <w:b/>
          <w:bCs/>
          <w:sz w:val="28"/>
          <w:szCs w:val="28"/>
        </w:rPr>
        <w:t>的</w:t>
      </w:r>
      <w:proofErr w:type="gramEnd"/>
      <w:r>
        <w:rPr>
          <w:rFonts w:eastAsia="方正仿宋_GBK"/>
          <w:b/>
          <w:bCs/>
          <w:sz w:val="28"/>
          <w:szCs w:val="28"/>
        </w:rPr>
        <w:t>时间、地点、财务和服务要求，包括交付（实施）的时间（期限）和地点（范围），付款条件（进度和方法），包装和运输，售后服务，保险等。</w:t>
      </w:r>
    </w:p>
    <w:p w:rsidR="00A2516B" w:rsidRDefault="00A2516B" w:rsidP="00A2516B">
      <w:pPr>
        <w:adjustRightInd w:val="0"/>
        <w:snapToGrid w:val="0"/>
        <w:spacing w:line="500" w:lineRule="exact"/>
        <w:ind w:firstLineChars="200" w:firstLine="562"/>
        <w:rPr>
          <w:rFonts w:eastAsia="方正仿宋_GBK"/>
          <w:b/>
          <w:sz w:val="28"/>
          <w:szCs w:val="28"/>
        </w:rPr>
      </w:pPr>
      <w:r>
        <w:rPr>
          <w:rFonts w:eastAsia="方正仿宋_GBK" w:hint="eastAsia"/>
          <w:b/>
          <w:sz w:val="28"/>
          <w:szCs w:val="28"/>
        </w:rPr>
        <w:t>（一）</w:t>
      </w:r>
      <w:r>
        <w:rPr>
          <w:rFonts w:eastAsia="方正仿宋_GBK"/>
          <w:b/>
          <w:bCs/>
          <w:sz w:val="28"/>
          <w:szCs w:val="28"/>
        </w:rPr>
        <w:t>技术要求</w:t>
      </w:r>
    </w:p>
    <w:p w:rsidR="00A2516B" w:rsidRDefault="00A2516B" w:rsidP="00A2516B">
      <w:pPr>
        <w:adjustRightInd w:val="0"/>
        <w:snapToGrid w:val="0"/>
        <w:spacing w:line="500" w:lineRule="exact"/>
        <w:rPr>
          <w:rFonts w:eastAsia="方正仿宋_GBK"/>
          <w:sz w:val="28"/>
          <w:szCs w:val="28"/>
        </w:rPr>
      </w:pPr>
      <w:r>
        <w:rPr>
          <w:rFonts w:eastAsia="方正仿宋_GBK" w:hint="eastAsia"/>
          <w:sz w:val="28"/>
          <w:szCs w:val="28"/>
        </w:rPr>
        <w:t>1</w:t>
      </w:r>
      <w:r>
        <w:rPr>
          <w:rFonts w:eastAsia="方正仿宋_GBK" w:hint="eastAsia"/>
          <w:sz w:val="28"/>
          <w:szCs w:val="28"/>
        </w:rPr>
        <w:t>、招生简章印刷：</w:t>
      </w:r>
      <w:r>
        <w:rPr>
          <w:rFonts w:eastAsia="方正仿宋_GBK" w:hint="eastAsia"/>
          <w:sz w:val="28"/>
          <w:szCs w:val="28"/>
        </w:rPr>
        <w:t xml:space="preserve"> </w:t>
      </w:r>
    </w:p>
    <w:p w:rsidR="00A2516B" w:rsidRDefault="00A2516B" w:rsidP="00A2516B">
      <w:pPr>
        <w:adjustRightInd w:val="0"/>
        <w:snapToGrid w:val="0"/>
        <w:spacing w:line="500" w:lineRule="exact"/>
        <w:rPr>
          <w:rFonts w:eastAsia="方正仿宋_GBK"/>
          <w:sz w:val="28"/>
          <w:szCs w:val="28"/>
        </w:rPr>
      </w:pPr>
      <w:r>
        <w:rPr>
          <w:rFonts w:eastAsia="方正仿宋_GBK" w:hint="eastAsia"/>
          <w:sz w:val="28"/>
          <w:szCs w:val="28"/>
        </w:rPr>
        <w:t>印刷</w:t>
      </w:r>
      <w:r>
        <w:rPr>
          <w:rFonts w:eastAsia="方正仿宋_GBK" w:hint="eastAsia"/>
          <w:sz w:val="28"/>
          <w:szCs w:val="28"/>
        </w:rPr>
        <w:t>6</w:t>
      </w:r>
      <w:r>
        <w:rPr>
          <w:rFonts w:eastAsia="方正仿宋_GBK" w:hint="eastAsia"/>
          <w:sz w:val="28"/>
          <w:szCs w:val="28"/>
        </w:rPr>
        <w:t>万份招生简章：规格为</w:t>
      </w:r>
      <w:r>
        <w:rPr>
          <w:rFonts w:eastAsia="方正仿宋_GBK" w:hint="eastAsia"/>
          <w:sz w:val="28"/>
          <w:szCs w:val="28"/>
        </w:rPr>
        <w:t>3</w:t>
      </w:r>
      <w:r>
        <w:rPr>
          <w:rFonts w:eastAsia="方正仿宋_GBK" w:hint="eastAsia"/>
          <w:sz w:val="28"/>
          <w:szCs w:val="28"/>
        </w:rPr>
        <w:t>折页（</w:t>
      </w:r>
      <w:r>
        <w:rPr>
          <w:rFonts w:eastAsia="方正仿宋_GBK" w:hint="eastAsia"/>
          <w:sz w:val="28"/>
          <w:szCs w:val="28"/>
        </w:rPr>
        <w:t>6</w:t>
      </w:r>
      <w:r>
        <w:rPr>
          <w:rFonts w:eastAsia="方正仿宋_GBK" w:hint="eastAsia"/>
          <w:sz w:val="28"/>
          <w:szCs w:val="28"/>
        </w:rPr>
        <w:t>个版面）；纸张为</w:t>
      </w:r>
      <w:r>
        <w:rPr>
          <w:rFonts w:eastAsia="方正仿宋_GBK" w:hint="eastAsia"/>
          <w:sz w:val="28"/>
          <w:szCs w:val="28"/>
        </w:rPr>
        <w:t>157g</w:t>
      </w:r>
      <w:r>
        <w:rPr>
          <w:rFonts w:eastAsia="方正仿宋_GBK" w:hint="eastAsia"/>
          <w:sz w:val="28"/>
          <w:szCs w:val="28"/>
        </w:rPr>
        <w:t>及以上铜版纸；展开尺寸为</w:t>
      </w:r>
      <w:r>
        <w:rPr>
          <w:rFonts w:eastAsia="方正仿宋_GBK" w:hint="eastAsia"/>
          <w:sz w:val="28"/>
          <w:szCs w:val="28"/>
        </w:rPr>
        <w:t>54*28</w:t>
      </w:r>
      <w:r>
        <w:rPr>
          <w:rFonts w:eastAsia="方正仿宋_GBK" w:hint="eastAsia"/>
          <w:sz w:val="28"/>
          <w:szCs w:val="28"/>
        </w:rPr>
        <w:t>（厘米）；彩色印刷；需考虑</w:t>
      </w:r>
      <w:r>
        <w:rPr>
          <w:rFonts w:eastAsia="方正仿宋_GBK" w:hint="eastAsia"/>
          <w:sz w:val="28"/>
          <w:szCs w:val="28"/>
        </w:rPr>
        <w:t>2-4</w:t>
      </w:r>
      <w:r>
        <w:rPr>
          <w:rFonts w:eastAsia="方正仿宋_GBK" w:hint="eastAsia"/>
          <w:sz w:val="28"/>
          <w:szCs w:val="28"/>
        </w:rPr>
        <w:t>次的制版费用。</w:t>
      </w:r>
    </w:p>
    <w:p w:rsidR="00A2516B" w:rsidRDefault="00A2516B" w:rsidP="00A2516B">
      <w:pPr>
        <w:adjustRightInd w:val="0"/>
        <w:snapToGrid w:val="0"/>
        <w:spacing w:line="500" w:lineRule="exact"/>
        <w:rPr>
          <w:rFonts w:eastAsia="方正仿宋_GBK"/>
          <w:sz w:val="28"/>
          <w:szCs w:val="28"/>
        </w:rPr>
      </w:pPr>
      <w:r>
        <w:rPr>
          <w:rFonts w:eastAsia="方正仿宋_GBK" w:hint="eastAsia"/>
          <w:sz w:val="28"/>
          <w:szCs w:val="28"/>
        </w:rPr>
        <w:t>2</w:t>
      </w:r>
      <w:r>
        <w:rPr>
          <w:rFonts w:eastAsia="方正仿宋_GBK" w:hint="eastAsia"/>
          <w:sz w:val="28"/>
          <w:szCs w:val="28"/>
        </w:rPr>
        <w:t>、招生海报：</w:t>
      </w:r>
    </w:p>
    <w:p w:rsidR="00A2516B" w:rsidRDefault="00A2516B" w:rsidP="00A2516B">
      <w:pPr>
        <w:adjustRightInd w:val="0"/>
        <w:snapToGrid w:val="0"/>
        <w:spacing w:line="500" w:lineRule="exact"/>
        <w:rPr>
          <w:rFonts w:eastAsia="方正仿宋_GBK"/>
          <w:sz w:val="28"/>
          <w:szCs w:val="28"/>
        </w:rPr>
      </w:pPr>
      <w:r>
        <w:rPr>
          <w:rFonts w:eastAsia="方正仿宋_GBK" w:hint="eastAsia"/>
          <w:sz w:val="28"/>
          <w:szCs w:val="28"/>
        </w:rPr>
        <w:t>500</w:t>
      </w:r>
      <w:r>
        <w:rPr>
          <w:rFonts w:eastAsia="方正仿宋_GBK" w:hint="eastAsia"/>
          <w:sz w:val="28"/>
          <w:szCs w:val="28"/>
        </w:rPr>
        <w:t>份户外写真海报：尺寸为</w:t>
      </w:r>
      <w:r>
        <w:rPr>
          <w:rFonts w:eastAsia="方正仿宋_GBK" w:hint="eastAsia"/>
          <w:sz w:val="28"/>
          <w:szCs w:val="28"/>
        </w:rPr>
        <w:t>57*87</w:t>
      </w:r>
      <w:r>
        <w:rPr>
          <w:rFonts w:eastAsia="方正仿宋_GBK" w:hint="eastAsia"/>
          <w:sz w:val="28"/>
          <w:szCs w:val="28"/>
        </w:rPr>
        <w:t>（厘米）；纸张规格为</w:t>
      </w:r>
      <w:r>
        <w:rPr>
          <w:rFonts w:eastAsia="方正仿宋_GBK" w:hint="eastAsia"/>
          <w:sz w:val="28"/>
          <w:szCs w:val="28"/>
        </w:rPr>
        <w:t>160g</w:t>
      </w:r>
      <w:r>
        <w:rPr>
          <w:rFonts w:eastAsia="方正仿宋_GBK" w:hint="eastAsia"/>
          <w:sz w:val="28"/>
          <w:szCs w:val="28"/>
        </w:rPr>
        <w:t>，彩色印刷、覆膜（自带背胶）。</w:t>
      </w:r>
    </w:p>
    <w:p w:rsidR="00A2516B" w:rsidRDefault="00A2516B" w:rsidP="00A2516B">
      <w:pPr>
        <w:adjustRightInd w:val="0"/>
        <w:snapToGrid w:val="0"/>
        <w:spacing w:line="500" w:lineRule="exact"/>
        <w:rPr>
          <w:rFonts w:eastAsia="方正仿宋_GBK"/>
          <w:b/>
          <w:bCs/>
          <w:sz w:val="28"/>
          <w:szCs w:val="28"/>
        </w:rPr>
      </w:pPr>
      <w:r>
        <w:rPr>
          <w:rFonts w:eastAsia="方正仿宋_GBK" w:hint="eastAsia"/>
          <w:sz w:val="28"/>
          <w:szCs w:val="28"/>
        </w:rPr>
        <w:t>（二）</w:t>
      </w:r>
      <w:r>
        <w:rPr>
          <w:rFonts w:eastAsia="方正仿宋_GBK"/>
          <w:b/>
          <w:bCs/>
          <w:sz w:val="28"/>
          <w:szCs w:val="28"/>
        </w:rPr>
        <w:t>商务要求</w:t>
      </w:r>
    </w:p>
    <w:p w:rsidR="00A2516B" w:rsidRDefault="00A2516B" w:rsidP="00A2516B">
      <w:pPr>
        <w:adjustRightInd w:val="0"/>
        <w:snapToGrid w:val="0"/>
        <w:spacing w:line="500" w:lineRule="exact"/>
        <w:rPr>
          <w:rFonts w:eastAsia="方正仿宋_GBK"/>
          <w:sz w:val="28"/>
          <w:szCs w:val="28"/>
        </w:rPr>
      </w:pPr>
      <w:r>
        <w:rPr>
          <w:rFonts w:eastAsia="方正仿宋_GBK" w:hint="eastAsia"/>
          <w:bCs/>
          <w:sz w:val="28"/>
          <w:szCs w:val="28"/>
        </w:rPr>
        <w:t>1</w:t>
      </w:r>
      <w:r>
        <w:rPr>
          <w:rFonts w:eastAsia="方正仿宋_GBK" w:hint="eastAsia"/>
          <w:b/>
          <w:bCs/>
          <w:sz w:val="28"/>
          <w:szCs w:val="28"/>
        </w:rPr>
        <w:t>、</w:t>
      </w:r>
      <w:r>
        <w:rPr>
          <w:rFonts w:eastAsia="方正仿宋_GBK" w:hint="eastAsia"/>
          <w:sz w:val="28"/>
          <w:szCs w:val="28"/>
        </w:rPr>
        <w:t>项目总限价为</w:t>
      </w:r>
      <w:r>
        <w:rPr>
          <w:rFonts w:eastAsia="方正仿宋_GBK" w:hint="eastAsia"/>
          <w:sz w:val="28"/>
          <w:szCs w:val="28"/>
        </w:rPr>
        <w:t>26800</w:t>
      </w:r>
      <w:r>
        <w:rPr>
          <w:rFonts w:eastAsia="方正仿宋_GBK" w:hint="eastAsia"/>
          <w:sz w:val="28"/>
          <w:szCs w:val="28"/>
        </w:rPr>
        <w:t>元。</w:t>
      </w:r>
      <w:r>
        <w:rPr>
          <w:rFonts w:ascii="仿宋" w:eastAsia="仿宋" w:hAnsi="仿宋" w:hint="eastAsia"/>
          <w:bCs/>
          <w:sz w:val="28"/>
          <w:szCs w:val="28"/>
        </w:rPr>
        <w:t>报价为项目的总价，不得将项目拆分或选择性报价。</w:t>
      </w:r>
      <w:bookmarkStart w:id="3" w:name="_GoBack"/>
      <w:bookmarkEnd w:id="3"/>
    </w:p>
    <w:p w:rsidR="00A2516B" w:rsidRDefault="00A2516B" w:rsidP="00A2516B">
      <w:pPr>
        <w:adjustRightInd w:val="0"/>
        <w:snapToGrid w:val="0"/>
        <w:spacing w:line="500" w:lineRule="exact"/>
        <w:rPr>
          <w:rFonts w:eastAsia="方正仿宋_GBK"/>
          <w:sz w:val="28"/>
          <w:szCs w:val="28"/>
        </w:rPr>
      </w:pPr>
      <w:r>
        <w:rPr>
          <w:rFonts w:eastAsia="方正仿宋_GBK"/>
          <w:sz w:val="28"/>
          <w:szCs w:val="28"/>
        </w:rPr>
        <w:t>2</w:t>
      </w:r>
      <w:r>
        <w:rPr>
          <w:rFonts w:eastAsia="方正仿宋_GBK" w:hint="eastAsia"/>
          <w:sz w:val="28"/>
          <w:szCs w:val="28"/>
        </w:rPr>
        <w:t>、本项目需在</w:t>
      </w:r>
      <w:r>
        <w:rPr>
          <w:rFonts w:eastAsia="方正仿宋_GBK" w:hint="eastAsia"/>
          <w:sz w:val="28"/>
          <w:szCs w:val="28"/>
        </w:rPr>
        <w:t>2023</w:t>
      </w:r>
      <w:r>
        <w:rPr>
          <w:rFonts w:eastAsia="方正仿宋_GBK" w:hint="eastAsia"/>
          <w:sz w:val="28"/>
          <w:szCs w:val="28"/>
        </w:rPr>
        <w:t>年</w:t>
      </w:r>
      <w:r>
        <w:rPr>
          <w:rFonts w:eastAsia="方正仿宋_GBK" w:hint="eastAsia"/>
          <w:sz w:val="28"/>
          <w:szCs w:val="28"/>
        </w:rPr>
        <w:t>4</w:t>
      </w:r>
      <w:r>
        <w:rPr>
          <w:rFonts w:eastAsia="方正仿宋_GBK" w:hint="eastAsia"/>
          <w:sz w:val="28"/>
          <w:szCs w:val="28"/>
        </w:rPr>
        <w:t>月</w:t>
      </w:r>
      <w:r>
        <w:rPr>
          <w:rFonts w:eastAsia="方正仿宋_GBK" w:hint="eastAsia"/>
          <w:sz w:val="28"/>
          <w:szCs w:val="28"/>
        </w:rPr>
        <w:t>20</w:t>
      </w:r>
      <w:r>
        <w:rPr>
          <w:rFonts w:eastAsia="方正仿宋_GBK" w:hint="eastAsia"/>
          <w:sz w:val="28"/>
          <w:szCs w:val="28"/>
        </w:rPr>
        <w:t>日之前完成。</w:t>
      </w:r>
    </w:p>
    <w:p w:rsidR="00A2516B" w:rsidRDefault="00A2516B" w:rsidP="00A2516B">
      <w:pPr>
        <w:adjustRightInd w:val="0"/>
        <w:snapToGrid w:val="0"/>
        <w:spacing w:line="500" w:lineRule="exact"/>
        <w:rPr>
          <w:rFonts w:eastAsia="方正仿宋_GBK"/>
          <w:sz w:val="28"/>
          <w:szCs w:val="28"/>
        </w:rPr>
      </w:pPr>
      <w:r>
        <w:rPr>
          <w:rFonts w:eastAsia="方正仿宋_GBK" w:hint="eastAsia"/>
          <w:sz w:val="28"/>
          <w:szCs w:val="28"/>
        </w:rPr>
        <w:t>3</w:t>
      </w:r>
      <w:r>
        <w:rPr>
          <w:rFonts w:eastAsia="方正仿宋_GBK" w:hint="eastAsia"/>
          <w:sz w:val="28"/>
          <w:szCs w:val="28"/>
        </w:rPr>
        <w:t>、交付验收合格后一次性付全款。</w:t>
      </w:r>
    </w:p>
    <w:p w:rsidR="00A2516B" w:rsidRDefault="00A2516B" w:rsidP="00A2516B">
      <w:pPr>
        <w:adjustRightInd w:val="0"/>
        <w:snapToGrid w:val="0"/>
        <w:spacing w:line="500" w:lineRule="exact"/>
        <w:outlineLvl w:val="0"/>
        <w:rPr>
          <w:rFonts w:ascii="仿宋" w:eastAsia="仿宋" w:hAnsi="仿宋"/>
          <w:bCs/>
          <w:sz w:val="28"/>
          <w:szCs w:val="28"/>
        </w:rPr>
      </w:pPr>
      <w:r>
        <w:rPr>
          <w:rFonts w:ascii="仿宋" w:eastAsia="仿宋" w:hAnsi="仿宋"/>
          <w:bCs/>
          <w:sz w:val="28"/>
          <w:szCs w:val="28"/>
        </w:rPr>
        <w:t>4</w:t>
      </w:r>
      <w:r>
        <w:rPr>
          <w:rFonts w:ascii="仿宋" w:eastAsia="仿宋" w:hAnsi="仿宋" w:hint="eastAsia"/>
          <w:bCs/>
          <w:sz w:val="28"/>
          <w:szCs w:val="28"/>
        </w:rPr>
        <w:t>、成交人不得以任何方式转包或分包本项目。</w:t>
      </w:r>
    </w:p>
    <w:p w:rsidR="00A2516B" w:rsidRDefault="00A2516B" w:rsidP="00A2516B">
      <w:pPr>
        <w:adjustRightInd w:val="0"/>
        <w:snapToGrid w:val="0"/>
        <w:spacing w:line="500" w:lineRule="exact"/>
        <w:jc w:val="center"/>
        <w:outlineLvl w:val="0"/>
        <w:rPr>
          <w:rFonts w:ascii="方正小标宋_GBK" w:eastAsia="方正小标宋_GBK" w:hAnsi="宋体"/>
          <w:bCs/>
          <w:sz w:val="36"/>
          <w:szCs w:val="36"/>
        </w:rPr>
      </w:pPr>
      <w:r>
        <w:rPr>
          <w:rFonts w:ascii="方正小标宋_GBK" w:eastAsia="方正小标宋_GBK" w:hAnsi="宋体"/>
          <w:bCs/>
          <w:sz w:val="36"/>
          <w:szCs w:val="36"/>
        </w:rPr>
        <w:br w:type="page"/>
      </w:r>
      <w:r>
        <w:rPr>
          <w:rFonts w:ascii="方正小标宋_GBK" w:eastAsia="方正小标宋_GBK" w:hAnsi="宋体" w:hint="eastAsia"/>
          <w:bCs/>
          <w:sz w:val="36"/>
          <w:szCs w:val="36"/>
        </w:rPr>
        <w:lastRenderedPageBreak/>
        <w:t>第四部分  投标文件组成与编制</w:t>
      </w:r>
    </w:p>
    <w:p w:rsidR="00A2516B" w:rsidRDefault="00A2516B" w:rsidP="00A2516B">
      <w:pPr>
        <w:adjustRightInd w:val="0"/>
        <w:snapToGrid w:val="0"/>
        <w:spacing w:line="500" w:lineRule="exact"/>
        <w:ind w:firstLine="556"/>
        <w:jc w:val="left"/>
        <w:rPr>
          <w:rFonts w:eastAsia="方正仿宋_GBK"/>
          <w:bCs/>
          <w:sz w:val="28"/>
          <w:szCs w:val="28"/>
        </w:rPr>
      </w:pPr>
      <w:r>
        <w:rPr>
          <w:rFonts w:eastAsia="方正仿宋_GBK" w:hint="eastAsia"/>
          <w:bCs/>
          <w:sz w:val="28"/>
          <w:szCs w:val="28"/>
        </w:rPr>
        <w:t>投标人应仔细阅读招标文件的所有内容，按招标文件的下列要求编制投标文件。</w:t>
      </w:r>
    </w:p>
    <w:p w:rsidR="00A2516B" w:rsidRDefault="00A2516B" w:rsidP="00A2516B">
      <w:pPr>
        <w:adjustRightInd w:val="0"/>
        <w:snapToGrid w:val="0"/>
        <w:spacing w:line="500" w:lineRule="exact"/>
        <w:jc w:val="left"/>
        <w:rPr>
          <w:rFonts w:eastAsia="方正仿宋_GBK"/>
          <w:b/>
          <w:color w:val="FF0000"/>
          <w:sz w:val="28"/>
          <w:szCs w:val="28"/>
        </w:rPr>
      </w:pPr>
      <w:r>
        <w:rPr>
          <w:rFonts w:eastAsia="方正仿宋_GBK" w:hint="eastAsia"/>
          <w:b/>
          <w:sz w:val="28"/>
          <w:szCs w:val="28"/>
        </w:rPr>
        <w:t>（一）投标文件组成</w:t>
      </w:r>
    </w:p>
    <w:p w:rsidR="00A2516B" w:rsidRDefault="00A2516B" w:rsidP="00A2516B">
      <w:pPr>
        <w:adjustRightInd w:val="0"/>
        <w:snapToGrid w:val="0"/>
        <w:spacing w:line="500" w:lineRule="exact"/>
        <w:rPr>
          <w:rFonts w:eastAsia="方正仿宋_GBK"/>
          <w:b/>
          <w:sz w:val="28"/>
          <w:szCs w:val="28"/>
        </w:rPr>
      </w:pPr>
      <w:r>
        <w:rPr>
          <w:rFonts w:eastAsia="方正仿宋_GBK"/>
          <w:b/>
          <w:sz w:val="28"/>
          <w:szCs w:val="28"/>
        </w:rPr>
        <w:t>投标文件由</w:t>
      </w:r>
      <w:r>
        <w:rPr>
          <w:rFonts w:eastAsia="方正仿宋_GBK" w:hint="eastAsia"/>
          <w:b/>
          <w:sz w:val="28"/>
          <w:szCs w:val="28"/>
        </w:rPr>
        <w:t>资质</w:t>
      </w:r>
      <w:r>
        <w:rPr>
          <w:rFonts w:eastAsia="方正仿宋_GBK"/>
          <w:b/>
          <w:sz w:val="28"/>
          <w:szCs w:val="28"/>
        </w:rPr>
        <w:t>材料、价格</w:t>
      </w:r>
      <w:r>
        <w:rPr>
          <w:rFonts w:eastAsia="方正仿宋_GBK" w:hint="eastAsia"/>
          <w:b/>
          <w:sz w:val="28"/>
          <w:szCs w:val="28"/>
        </w:rPr>
        <w:t>材料两</w:t>
      </w:r>
      <w:r>
        <w:rPr>
          <w:rFonts w:eastAsia="方正仿宋_GBK"/>
          <w:b/>
          <w:sz w:val="28"/>
          <w:szCs w:val="28"/>
        </w:rPr>
        <w:t>部分组成</w:t>
      </w:r>
      <w:r>
        <w:rPr>
          <w:rFonts w:eastAsia="方正仿宋_GBK" w:hint="eastAsia"/>
          <w:b/>
          <w:sz w:val="28"/>
          <w:szCs w:val="28"/>
        </w:rPr>
        <w:t>。</w:t>
      </w:r>
    </w:p>
    <w:p w:rsidR="00A2516B" w:rsidRDefault="00A2516B" w:rsidP="00A2516B">
      <w:pPr>
        <w:adjustRightInd w:val="0"/>
        <w:snapToGrid w:val="0"/>
        <w:spacing w:line="500" w:lineRule="exact"/>
        <w:rPr>
          <w:rFonts w:eastAsia="方正仿宋_GBK"/>
          <w:b/>
          <w:bCs/>
          <w:kern w:val="0"/>
          <w:sz w:val="28"/>
          <w:szCs w:val="28"/>
          <w:lang w:val="zh-CN"/>
        </w:rPr>
      </w:pPr>
      <w:r>
        <w:rPr>
          <w:rFonts w:eastAsia="方正仿宋_GBK"/>
          <w:b/>
          <w:bCs/>
          <w:kern w:val="0"/>
          <w:sz w:val="28"/>
          <w:szCs w:val="28"/>
          <w:lang w:val="zh-CN"/>
        </w:rPr>
        <w:t>一、</w:t>
      </w:r>
      <w:r>
        <w:rPr>
          <w:rFonts w:eastAsia="方正仿宋_GBK" w:hint="eastAsia"/>
          <w:b/>
          <w:bCs/>
          <w:kern w:val="0"/>
          <w:sz w:val="28"/>
          <w:szCs w:val="28"/>
          <w:lang w:val="zh-CN"/>
        </w:rPr>
        <w:t>资质材料</w:t>
      </w:r>
    </w:p>
    <w:p w:rsidR="00A2516B" w:rsidRDefault="00A2516B" w:rsidP="00A2516B">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1</w:t>
      </w:r>
      <w:r>
        <w:rPr>
          <w:rFonts w:eastAsia="方正仿宋_GBK"/>
          <w:kern w:val="0"/>
          <w:sz w:val="28"/>
          <w:szCs w:val="28"/>
          <w:lang w:val="zh-CN"/>
        </w:rPr>
        <w:t>.</w:t>
      </w:r>
      <w:r>
        <w:rPr>
          <w:rFonts w:eastAsia="方正仿宋_GBK" w:hint="eastAsia"/>
          <w:kern w:val="0"/>
          <w:sz w:val="28"/>
          <w:szCs w:val="28"/>
        </w:rPr>
        <w:t>投标单位符合《政府采购法》第二十二条规定条件的承诺函</w:t>
      </w:r>
      <w:r>
        <w:rPr>
          <w:rFonts w:eastAsia="方正仿宋_GBK"/>
          <w:kern w:val="0"/>
          <w:sz w:val="28"/>
          <w:szCs w:val="28"/>
          <w:lang w:val="zh-CN"/>
        </w:rPr>
        <w:t>（格式见附件</w:t>
      </w:r>
      <w:r>
        <w:rPr>
          <w:rFonts w:eastAsia="方正仿宋_GBK"/>
          <w:kern w:val="0"/>
          <w:sz w:val="28"/>
          <w:szCs w:val="28"/>
          <w:lang w:val="zh-CN"/>
        </w:rPr>
        <w:t>1</w:t>
      </w:r>
      <w:r>
        <w:rPr>
          <w:rFonts w:eastAsia="方正仿宋_GBK"/>
          <w:kern w:val="0"/>
          <w:sz w:val="28"/>
          <w:szCs w:val="28"/>
          <w:lang w:val="zh-CN"/>
        </w:rPr>
        <w:t>）；</w:t>
      </w:r>
    </w:p>
    <w:p w:rsidR="00A2516B" w:rsidRDefault="00A2516B" w:rsidP="00A2516B">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2</w:t>
      </w:r>
      <w:r>
        <w:rPr>
          <w:rFonts w:eastAsia="方正仿宋_GBK"/>
          <w:kern w:val="0"/>
          <w:sz w:val="28"/>
          <w:szCs w:val="28"/>
          <w:lang w:val="zh-CN"/>
        </w:rPr>
        <w:t>.</w:t>
      </w:r>
      <w:r>
        <w:rPr>
          <w:rFonts w:eastAsia="方正仿宋_GBK"/>
          <w:kern w:val="0"/>
          <w:sz w:val="28"/>
          <w:szCs w:val="28"/>
          <w:lang w:val="zh-CN"/>
        </w:rPr>
        <w:t>法定代表人身份证明书（格式见附件</w:t>
      </w:r>
      <w:r>
        <w:rPr>
          <w:rFonts w:eastAsia="方正仿宋_GBK"/>
          <w:kern w:val="0"/>
          <w:sz w:val="28"/>
          <w:szCs w:val="28"/>
          <w:lang w:val="zh-CN"/>
        </w:rPr>
        <w:t>2</w:t>
      </w:r>
      <w:r>
        <w:rPr>
          <w:rFonts w:eastAsia="方正仿宋_GBK"/>
          <w:kern w:val="0"/>
          <w:sz w:val="28"/>
          <w:szCs w:val="28"/>
          <w:lang w:val="zh-CN"/>
        </w:rPr>
        <w:t>）</w:t>
      </w:r>
      <w:r>
        <w:rPr>
          <w:rFonts w:eastAsia="方正仿宋_GBK" w:hint="eastAsia"/>
          <w:kern w:val="0"/>
          <w:sz w:val="28"/>
          <w:szCs w:val="28"/>
          <w:lang w:val="zh-CN"/>
        </w:rPr>
        <w:t>、身份证复印件及营业执照等证明文件，自然人的身份证明</w:t>
      </w:r>
      <w:r>
        <w:rPr>
          <w:rFonts w:eastAsia="方正仿宋_GBK"/>
          <w:kern w:val="0"/>
          <w:sz w:val="28"/>
          <w:szCs w:val="28"/>
          <w:lang w:val="zh-CN"/>
        </w:rPr>
        <w:t>；</w:t>
      </w:r>
    </w:p>
    <w:p w:rsidR="00A2516B" w:rsidRDefault="00A2516B" w:rsidP="00A2516B">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3</w:t>
      </w:r>
      <w:r>
        <w:rPr>
          <w:rFonts w:eastAsia="方正仿宋_GBK"/>
          <w:kern w:val="0"/>
          <w:sz w:val="28"/>
          <w:szCs w:val="28"/>
          <w:lang w:val="zh-CN"/>
        </w:rPr>
        <w:t>.</w:t>
      </w:r>
      <w:r>
        <w:rPr>
          <w:rFonts w:eastAsia="方正仿宋_GBK" w:hint="eastAsia"/>
          <w:kern w:val="0"/>
          <w:sz w:val="28"/>
          <w:szCs w:val="28"/>
          <w:lang w:val="zh-CN"/>
        </w:rPr>
        <w:t>投标人非法定代表人的，提供</w:t>
      </w:r>
      <w:r>
        <w:rPr>
          <w:rFonts w:eastAsia="方正仿宋_GBK"/>
          <w:kern w:val="0"/>
          <w:sz w:val="28"/>
          <w:szCs w:val="28"/>
          <w:lang w:val="zh-CN"/>
        </w:rPr>
        <w:t>授权委托书原件</w:t>
      </w:r>
      <w:r>
        <w:rPr>
          <w:rFonts w:eastAsia="方正仿宋_GBK" w:hint="eastAsia"/>
          <w:kern w:val="0"/>
          <w:sz w:val="28"/>
          <w:szCs w:val="28"/>
          <w:lang w:val="zh-CN"/>
        </w:rPr>
        <w:t>及</w:t>
      </w:r>
      <w:r>
        <w:rPr>
          <w:rFonts w:eastAsia="方正仿宋_GBK"/>
          <w:kern w:val="0"/>
          <w:sz w:val="28"/>
          <w:szCs w:val="28"/>
          <w:lang w:val="zh-CN"/>
        </w:rPr>
        <w:t>投标代表身份证复印件（格式见附件</w:t>
      </w:r>
      <w:r>
        <w:rPr>
          <w:rFonts w:eastAsia="方正仿宋_GBK"/>
          <w:kern w:val="0"/>
          <w:sz w:val="28"/>
          <w:szCs w:val="28"/>
          <w:lang w:val="zh-CN"/>
        </w:rPr>
        <w:t>3</w:t>
      </w:r>
      <w:r>
        <w:rPr>
          <w:rFonts w:eastAsia="方正仿宋_GBK"/>
          <w:kern w:val="0"/>
          <w:sz w:val="28"/>
          <w:szCs w:val="28"/>
          <w:lang w:val="zh-CN"/>
        </w:rPr>
        <w:t>）；</w:t>
      </w:r>
    </w:p>
    <w:p w:rsidR="00A2516B" w:rsidRDefault="00A2516B" w:rsidP="00A2516B">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4</w:t>
      </w:r>
      <w:r>
        <w:rPr>
          <w:rFonts w:eastAsia="方正仿宋_GBK"/>
          <w:kern w:val="0"/>
          <w:sz w:val="28"/>
          <w:szCs w:val="28"/>
          <w:lang w:val="zh-CN"/>
        </w:rPr>
        <w:t>.</w:t>
      </w:r>
      <w:r>
        <w:rPr>
          <w:rFonts w:hint="eastAsia"/>
        </w:rPr>
        <w:t xml:space="preserve"> </w:t>
      </w:r>
      <w:r>
        <w:rPr>
          <w:rFonts w:eastAsia="方正仿宋_GBK" w:hint="eastAsia"/>
          <w:kern w:val="0"/>
          <w:sz w:val="28"/>
          <w:szCs w:val="28"/>
          <w:lang w:val="zh-CN"/>
        </w:rPr>
        <w:t>投标单位信用承诺书</w:t>
      </w:r>
      <w:r>
        <w:rPr>
          <w:rFonts w:eastAsia="方正仿宋_GBK"/>
          <w:kern w:val="0"/>
          <w:sz w:val="28"/>
          <w:szCs w:val="28"/>
          <w:lang w:val="zh-CN"/>
        </w:rPr>
        <w:t>（格式见附件</w:t>
      </w:r>
      <w:r>
        <w:rPr>
          <w:rFonts w:eastAsia="方正仿宋_GBK"/>
          <w:kern w:val="0"/>
          <w:sz w:val="28"/>
          <w:szCs w:val="28"/>
          <w:lang w:val="zh-CN"/>
        </w:rPr>
        <w:t>6</w:t>
      </w:r>
      <w:r>
        <w:rPr>
          <w:rFonts w:eastAsia="方正仿宋_GBK"/>
          <w:kern w:val="0"/>
          <w:sz w:val="28"/>
          <w:szCs w:val="28"/>
          <w:lang w:val="zh-CN"/>
        </w:rPr>
        <w:t>）</w:t>
      </w:r>
    </w:p>
    <w:p w:rsidR="00A2516B" w:rsidRDefault="00A2516B" w:rsidP="00A2516B">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5</w:t>
      </w:r>
      <w:r>
        <w:rPr>
          <w:rFonts w:eastAsia="方正仿宋_GBK"/>
          <w:kern w:val="0"/>
          <w:sz w:val="28"/>
          <w:szCs w:val="28"/>
          <w:lang w:val="zh-CN"/>
        </w:rPr>
        <w:t>.</w:t>
      </w:r>
      <w:r>
        <w:rPr>
          <w:rFonts w:eastAsia="方正仿宋_GBK"/>
          <w:kern w:val="0"/>
          <w:sz w:val="28"/>
          <w:szCs w:val="28"/>
          <w:lang w:val="zh-CN"/>
        </w:rPr>
        <w:t>招标公告资格要求提供的相应佐证材料；</w:t>
      </w:r>
    </w:p>
    <w:p w:rsidR="00A2516B" w:rsidRDefault="00A2516B" w:rsidP="00A2516B">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6</w:t>
      </w:r>
      <w:r>
        <w:rPr>
          <w:rFonts w:eastAsia="方正仿宋_GBK"/>
          <w:kern w:val="0"/>
          <w:sz w:val="28"/>
          <w:szCs w:val="28"/>
          <w:lang w:val="zh-CN"/>
        </w:rPr>
        <w:t>.</w:t>
      </w:r>
      <w:r>
        <w:rPr>
          <w:rFonts w:eastAsia="方正仿宋_GBK"/>
          <w:kern w:val="0"/>
          <w:sz w:val="28"/>
          <w:szCs w:val="28"/>
          <w:lang w:val="zh-CN"/>
        </w:rPr>
        <w:t>其它需要提交的资格审查证明材料。</w:t>
      </w:r>
    </w:p>
    <w:p w:rsidR="00A2516B" w:rsidRDefault="00A2516B" w:rsidP="00A2516B">
      <w:pPr>
        <w:adjustRightInd w:val="0"/>
        <w:snapToGrid w:val="0"/>
        <w:spacing w:line="500" w:lineRule="exact"/>
        <w:rPr>
          <w:rFonts w:eastAsia="方正仿宋_GBK"/>
          <w:b/>
          <w:bCs/>
          <w:kern w:val="0"/>
          <w:sz w:val="28"/>
          <w:szCs w:val="28"/>
          <w:lang w:val="zh-CN"/>
        </w:rPr>
      </w:pPr>
      <w:r>
        <w:rPr>
          <w:rFonts w:eastAsia="方正仿宋_GBK"/>
          <w:b/>
          <w:bCs/>
          <w:kern w:val="0"/>
          <w:sz w:val="28"/>
          <w:szCs w:val="28"/>
          <w:lang w:val="zh-CN"/>
        </w:rPr>
        <w:t>三、价格</w:t>
      </w:r>
      <w:r>
        <w:rPr>
          <w:rFonts w:eastAsia="方正仿宋_GBK" w:hint="eastAsia"/>
          <w:b/>
          <w:bCs/>
          <w:kern w:val="0"/>
          <w:sz w:val="28"/>
          <w:szCs w:val="28"/>
          <w:lang w:val="zh-CN"/>
        </w:rPr>
        <w:t>材料</w:t>
      </w:r>
    </w:p>
    <w:p w:rsidR="00A2516B" w:rsidRDefault="00A2516B" w:rsidP="00A2516B">
      <w:pPr>
        <w:adjustRightInd w:val="0"/>
        <w:snapToGrid w:val="0"/>
        <w:spacing w:line="500" w:lineRule="exact"/>
        <w:rPr>
          <w:rFonts w:eastAsia="方正仿宋_GBK"/>
          <w:kern w:val="0"/>
          <w:sz w:val="28"/>
          <w:szCs w:val="28"/>
          <w:lang w:val="zh-CN"/>
        </w:rPr>
      </w:pPr>
      <w:r>
        <w:rPr>
          <w:rFonts w:eastAsia="方正仿宋_GBK"/>
          <w:kern w:val="0"/>
          <w:sz w:val="28"/>
          <w:szCs w:val="28"/>
          <w:lang w:val="zh-CN"/>
        </w:rPr>
        <w:t>1.</w:t>
      </w:r>
      <w:r>
        <w:rPr>
          <w:rFonts w:ascii="等线" w:eastAsia="等线" w:hAnsi="等线" w:hint="eastAsia"/>
          <w:szCs w:val="22"/>
        </w:rPr>
        <w:t xml:space="preserve"> </w:t>
      </w:r>
      <w:r>
        <w:rPr>
          <w:rFonts w:eastAsia="方正仿宋_GBK" w:hint="eastAsia"/>
          <w:kern w:val="0"/>
          <w:sz w:val="28"/>
          <w:szCs w:val="28"/>
        </w:rPr>
        <w:t>报价表</w:t>
      </w:r>
      <w:r>
        <w:rPr>
          <w:rFonts w:eastAsia="方正仿宋_GBK"/>
          <w:kern w:val="0"/>
          <w:sz w:val="28"/>
          <w:szCs w:val="28"/>
          <w:lang w:val="zh-CN"/>
        </w:rPr>
        <w:t>（格式见附件</w:t>
      </w:r>
      <w:r>
        <w:rPr>
          <w:rFonts w:eastAsia="方正仿宋_GBK"/>
          <w:kern w:val="0"/>
          <w:sz w:val="28"/>
          <w:szCs w:val="28"/>
          <w:lang w:val="zh-CN"/>
        </w:rPr>
        <w:t>4</w:t>
      </w:r>
      <w:r>
        <w:rPr>
          <w:rFonts w:eastAsia="方正仿宋_GBK"/>
          <w:kern w:val="0"/>
          <w:sz w:val="28"/>
          <w:szCs w:val="28"/>
          <w:lang w:val="zh-CN"/>
        </w:rPr>
        <w:t>）；</w:t>
      </w:r>
    </w:p>
    <w:p w:rsidR="00A2516B" w:rsidRDefault="00A2516B" w:rsidP="00A2516B">
      <w:pPr>
        <w:adjustRightInd w:val="0"/>
        <w:snapToGrid w:val="0"/>
        <w:spacing w:line="500" w:lineRule="exact"/>
        <w:rPr>
          <w:rFonts w:eastAsia="方正仿宋_GBK"/>
          <w:kern w:val="0"/>
          <w:sz w:val="28"/>
          <w:szCs w:val="28"/>
          <w:lang w:val="zh-CN"/>
        </w:rPr>
      </w:pPr>
      <w:r>
        <w:rPr>
          <w:rFonts w:eastAsia="方正仿宋_GBK"/>
          <w:kern w:val="0"/>
          <w:sz w:val="28"/>
          <w:szCs w:val="28"/>
          <w:lang w:val="zh-CN"/>
        </w:rPr>
        <w:t>2.</w:t>
      </w:r>
      <w:r>
        <w:rPr>
          <w:rFonts w:ascii="等线" w:eastAsia="等线" w:hAnsi="等线" w:hint="eastAsia"/>
          <w:szCs w:val="22"/>
        </w:rPr>
        <w:t xml:space="preserve"> </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5</w:t>
      </w:r>
      <w:r>
        <w:rPr>
          <w:rFonts w:eastAsia="方正仿宋_GBK"/>
          <w:kern w:val="0"/>
          <w:sz w:val="28"/>
          <w:szCs w:val="28"/>
          <w:lang w:val="zh-CN"/>
        </w:rPr>
        <w:t>）。</w:t>
      </w:r>
    </w:p>
    <w:p w:rsidR="00A2516B" w:rsidRDefault="00A2516B" w:rsidP="00A2516B">
      <w:pPr>
        <w:snapToGrid w:val="0"/>
        <w:spacing w:line="400" w:lineRule="exact"/>
        <w:contextualSpacing/>
        <w:rPr>
          <w:rFonts w:ascii="宋体" w:hAnsi="宋体" w:cs="宋体"/>
          <w:b/>
          <w:kern w:val="0"/>
          <w:sz w:val="28"/>
          <w:szCs w:val="28"/>
          <w:lang w:val="zh-CN"/>
        </w:rPr>
      </w:pPr>
      <w:r>
        <w:rPr>
          <w:rFonts w:eastAsia="方正仿宋_GBK" w:hint="eastAsia"/>
          <w:b/>
          <w:sz w:val="28"/>
          <w:szCs w:val="28"/>
        </w:rPr>
        <w:t>（二）投标文件编制</w:t>
      </w:r>
    </w:p>
    <w:p w:rsidR="00A2516B" w:rsidRDefault="00A2516B" w:rsidP="00A2516B">
      <w:pPr>
        <w:snapToGrid w:val="0"/>
        <w:spacing w:line="400" w:lineRule="exact"/>
        <w:ind w:firstLineChars="192" w:firstLine="538"/>
        <w:contextualSpacing/>
        <w:rPr>
          <w:rFonts w:eastAsia="方正仿宋_GBK"/>
          <w:kern w:val="0"/>
          <w:sz w:val="28"/>
          <w:szCs w:val="28"/>
          <w:lang w:val="zh-CN"/>
        </w:rPr>
      </w:pPr>
      <w:r>
        <w:rPr>
          <w:rFonts w:eastAsia="方正仿宋_GBK" w:hint="eastAsia"/>
          <w:kern w:val="0"/>
          <w:sz w:val="28"/>
          <w:szCs w:val="28"/>
          <w:lang w:val="zh-CN"/>
        </w:rPr>
        <w:t>投标文件的各个部分</w:t>
      </w:r>
      <w:r>
        <w:rPr>
          <w:rFonts w:eastAsia="方正仿宋_GBK" w:hint="eastAsia"/>
          <w:b/>
          <w:bCs/>
          <w:kern w:val="0"/>
          <w:sz w:val="28"/>
          <w:szCs w:val="28"/>
          <w:lang w:val="zh-CN"/>
        </w:rPr>
        <w:t>均需单独装袋密封</w:t>
      </w:r>
      <w:r>
        <w:rPr>
          <w:rFonts w:eastAsia="方正仿宋_GBK" w:hint="eastAsia"/>
          <w:kern w:val="0"/>
          <w:sz w:val="28"/>
          <w:szCs w:val="28"/>
          <w:lang w:val="zh-CN"/>
        </w:rPr>
        <w:t>，封签处加盖单位公章，封面标注联系人及联系方式。密封袋中的材料需为正本一份，副本一份，并注明“正本”和“副本”字样。正本与副本如有差异，以正本为准。</w:t>
      </w:r>
    </w:p>
    <w:p w:rsidR="00A2516B" w:rsidRDefault="00A2516B" w:rsidP="00A2516B">
      <w:pPr>
        <w:snapToGrid w:val="0"/>
        <w:spacing w:line="400" w:lineRule="exact"/>
        <w:ind w:firstLineChars="192" w:firstLine="540"/>
        <w:contextualSpacing/>
        <w:rPr>
          <w:rFonts w:ascii="宋体" w:hAnsi="宋体" w:cs="宋体"/>
          <w:b/>
          <w:kern w:val="0"/>
          <w:sz w:val="28"/>
          <w:szCs w:val="28"/>
          <w:lang w:val="zh-CN"/>
        </w:rPr>
      </w:pPr>
    </w:p>
    <w:p w:rsidR="00A2516B" w:rsidRDefault="00A2516B" w:rsidP="00A2516B">
      <w:pPr>
        <w:snapToGrid w:val="0"/>
        <w:spacing w:line="400" w:lineRule="exact"/>
        <w:contextualSpacing/>
        <w:rPr>
          <w:rFonts w:ascii="黑体" w:eastAsia="黑体" w:hAnsi="黑体"/>
          <w:kern w:val="0"/>
          <w:sz w:val="32"/>
          <w:szCs w:val="32"/>
          <w:lang w:val="zh-CN"/>
        </w:rPr>
      </w:pPr>
      <w:r>
        <w:rPr>
          <w:rFonts w:eastAsia="方正黑体_GBK"/>
          <w:kern w:val="0"/>
          <w:sz w:val="32"/>
          <w:szCs w:val="32"/>
          <w:lang w:val="zh-CN"/>
        </w:rPr>
        <w:br w:type="page"/>
      </w:r>
      <w:r>
        <w:rPr>
          <w:rFonts w:ascii="黑体" w:eastAsia="黑体" w:hAnsi="黑体"/>
          <w:kern w:val="0"/>
          <w:sz w:val="32"/>
          <w:szCs w:val="32"/>
          <w:lang w:val="zh-CN"/>
        </w:rPr>
        <w:lastRenderedPageBreak/>
        <w:t>附件1</w:t>
      </w:r>
    </w:p>
    <w:p w:rsidR="00A2516B" w:rsidRDefault="00A2516B" w:rsidP="00A2516B">
      <w:pPr>
        <w:jc w:val="center"/>
        <w:rPr>
          <w:rFonts w:ascii="宋体" w:hAnsi="宋体"/>
          <w:b/>
          <w:color w:val="000000"/>
          <w:sz w:val="30"/>
          <w:szCs w:val="30"/>
        </w:rPr>
      </w:pPr>
      <w:r>
        <w:rPr>
          <w:rFonts w:ascii="宋体" w:hAnsi="宋体" w:hint="eastAsia"/>
          <w:b/>
          <w:color w:val="000000"/>
          <w:sz w:val="30"/>
          <w:szCs w:val="30"/>
        </w:rPr>
        <w:t>投标单位符合《政府采购法》第二十二条规定条件的声明函</w:t>
      </w:r>
    </w:p>
    <w:p w:rsidR="00A2516B" w:rsidRDefault="00A2516B" w:rsidP="00A2516B">
      <w:pPr>
        <w:spacing w:line="460" w:lineRule="exact"/>
        <w:rPr>
          <w:rFonts w:ascii="宋体" w:hAnsi="宋体"/>
          <w:b/>
          <w:bCs/>
          <w:color w:val="000000"/>
          <w:sz w:val="44"/>
          <w:szCs w:val="44"/>
        </w:rPr>
      </w:pPr>
      <w:r>
        <w:rPr>
          <w:rFonts w:ascii="宋体" w:hAnsi="宋体" w:hint="eastAsia"/>
          <w:b/>
          <w:bCs/>
          <w:color w:val="000000"/>
          <w:sz w:val="24"/>
          <w:szCs w:val="21"/>
        </w:rPr>
        <w:t xml:space="preserve">                       </w:t>
      </w:r>
      <w:r>
        <w:rPr>
          <w:rFonts w:ascii="宋体" w:hAnsi="宋体" w:hint="eastAsia"/>
          <w:b/>
          <w:bCs/>
          <w:color w:val="000000"/>
          <w:sz w:val="44"/>
          <w:szCs w:val="44"/>
        </w:rPr>
        <w:t xml:space="preserve">   </w:t>
      </w:r>
    </w:p>
    <w:p w:rsidR="00A2516B" w:rsidRDefault="00A2516B" w:rsidP="00A2516B">
      <w:pPr>
        <w:spacing w:line="520" w:lineRule="exact"/>
        <w:ind w:firstLineChars="200" w:firstLine="480"/>
        <w:rPr>
          <w:rFonts w:ascii="宋体" w:hAnsi="宋体"/>
          <w:b/>
          <w:bCs/>
          <w:color w:val="000000"/>
          <w:sz w:val="24"/>
        </w:rPr>
      </w:pPr>
      <w:r>
        <w:rPr>
          <w:rFonts w:ascii="宋体" w:hAnsi="宋体" w:hint="eastAsia"/>
          <w:bCs/>
          <w:color w:val="000000"/>
          <w:sz w:val="24"/>
        </w:rPr>
        <w:t>我单位参加</w:t>
      </w:r>
      <w:r>
        <w:rPr>
          <w:rFonts w:ascii="宋体" w:hAnsi="宋体" w:hint="eastAsia"/>
          <w:bCs/>
          <w:color w:val="000000"/>
          <w:sz w:val="24"/>
          <w:szCs w:val="21"/>
          <w:u w:val="single"/>
        </w:rPr>
        <w:t>________________ _</w:t>
      </w:r>
      <w:r>
        <w:rPr>
          <w:rFonts w:ascii="宋体" w:hAnsi="宋体" w:hint="eastAsia"/>
          <w:bCs/>
          <w:color w:val="000000"/>
          <w:sz w:val="24"/>
          <w:szCs w:val="21"/>
        </w:rPr>
        <w:t>（项目名称），</w:t>
      </w:r>
      <w:r>
        <w:rPr>
          <w:rFonts w:ascii="宋体" w:hAnsi="宋体" w:hint="eastAsia"/>
          <w:bCs/>
          <w:color w:val="000000"/>
          <w:sz w:val="24"/>
          <w:szCs w:val="21"/>
          <w:u w:val="single"/>
        </w:rPr>
        <w:t>_______ __________</w:t>
      </w:r>
      <w:r>
        <w:rPr>
          <w:rFonts w:ascii="宋体" w:hAnsi="宋体" w:hint="eastAsia"/>
          <w:bCs/>
          <w:color w:val="000000"/>
          <w:sz w:val="24"/>
          <w:szCs w:val="21"/>
        </w:rPr>
        <w:t>（项目编号）投标活动。针对《中华人民共和国政府采购法》第二十二条规定做出如下声明：</w:t>
      </w:r>
    </w:p>
    <w:p w:rsidR="00A2516B" w:rsidRDefault="00A2516B" w:rsidP="00A2516B">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rsidR="00A2516B" w:rsidRDefault="00A2516B" w:rsidP="00A2516B">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rsidR="00A2516B" w:rsidRDefault="00A2516B" w:rsidP="00A2516B">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rsidR="00A2516B" w:rsidRDefault="00A2516B" w:rsidP="00A2516B">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rsidR="00A2516B" w:rsidRDefault="00A2516B" w:rsidP="00A2516B">
      <w:pPr>
        <w:spacing w:line="520" w:lineRule="exact"/>
        <w:ind w:firstLine="482"/>
        <w:rPr>
          <w:rFonts w:ascii="宋体" w:hAnsi="宋体"/>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A2516B" w:rsidRDefault="00A2516B" w:rsidP="00A2516B">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rsidR="00A2516B" w:rsidRDefault="00A2516B" w:rsidP="00A2516B">
      <w:pPr>
        <w:spacing w:line="500" w:lineRule="exact"/>
        <w:ind w:firstLine="482"/>
        <w:rPr>
          <w:rFonts w:ascii="宋体" w:hAnsi="宋体"/>
          <w:color w:val="000000"/>
          <w:sz w:val="24"/>
        </w:rPr>
      </w:pPr>
    </w:p>
    <w:p w:rsidR="00A2516B" w:rsidRDefault="00A2516B" w:rsidP="00A2516B">
      <w:pPr>
        <w:spacing w:line="500" w:lineRule="exact"/>
        <w:rPr>
          <w:rFonts w:ascii="宋体" w:hAnsi="宋体"/>
          <w:color w:val="000000"/>
          <w:sz w:val="24"/>
        </w:rPr>
      </w:pPr>
    </w:p>
    <w:p w:rsidR="00A2516B" w:rsidRDefault="00A2516B" w:rsidP="00A2516B">
      <w:pPr>
        <w:spacing w:line="500" w:lineRule="exact"/>
        <w:rPr>
          <w:rFonts w:ascii="宋体" w:hAnsi="宋体"/>
          <w:bCs/>
          <w:color w:val="000000"/>
          <w:sz w:val="24"/>
          <w:szCs w:val="21"/>
        </w:rPr>
      </w:pPr>
    </w:p>
    <w:p w:rsidR="00A2516B" w:rsidRDefault="00A2516B" w:rsidP="00A2516B">
      <w:pPr>
        <w:spacing w:line="500" w:lineRule="exact"/>
        <w:rPr>
          <w:rFonts w:ascii="宋体" w:hAnsi="宋体"/>
          <w:bCs/>
          <w:color w:val="000000"/>
          <w:sz w:val="24"/>
          <w:szCs w:val="21"/>
        </w:rPr>
      </w:pPr>
    </w:p>
    <w:p w:rsidR="00A2516B" w:rsidRDefault="00A2516B" w:rsidP="00A2516B">
      <w:pPr>
        <w:spacing w:line="500" w:lineRule="exact"/>
        <w:rPr>
          <w:rFonts w:ascii="宋体" w:hAnsi="宋体"/>
          <w:bCs/>
          <w:color w:val="000000"/>
          <w:sz w:val="24"/>
          <w:szCs w:val="21"/>
        </w:rPr>
      </w:pPr>
    </w:p>
    <w:p w:rsidR="00A2516B" w:rsidRDefault="00A2516B" w:rsidP="00A2516B">
      <w:pPr>
        <w:spacing w:line="460" w:lineRule="exact"/>
        <w:jc w:val="center"/>
        <w:rPr>
          <w:rFonts w:ascii="宋体" w:hAnsi="宋体"/>
          <w:bCs/>
          <w:color w:val="000000"/>
          <w:sz w:val="24"/>
          <w:szCs w:val="21"/>
        </w:rPr>
      </w:pPr>
      <w:r>
        <w:rPr>
          <w:rFonts w:ascii="宋体" w:hAnsi="宋体" w:hint="eastAsia"/>
          <w:bCs/>
          <w:color w:val="000000"/>
          <w:sz w:val="24"/>
          <w:szCs w:val="21"/>
        </w:rPr>
        <w:t xml:space="preserve">                                             投标单位名称（公章）：</w:t>
      </w:r>
    </w:p>
    <w:p w:rsidR="00A2516B" w:rsidRDefault="00A2516B" w:rsidP="00A2516B">
      <w:pPr>
        <w:spacing w:line="460" w:lineRule="exact"/>
        <w:jc w:val="right"/>
        <w:rPr>
          <w:rFonts w:ascii="宋体" w:hAnsi="宋体"/>
          <w:bCs/>
          <w:color w:val="000000"/>
          <w:sz w:val="24"/>
          <w:szCs w:val="21"/>
        </w:rPr>
      </w:pPr>
      <w:r>
        <w:rPr>
          <w:rFonts w:ascii="宋体" w:hAnsi="宋体" w:hint="eastAsia"/>
          <w:bCs/>
          <w:color w:val="000000"/>
          <w:sz w:val="24"/>
          <w:szCs w:val="21"/>
        </w:rPr>
        <w:t xml:space="preserve">    </w:t>
      </w:r>
    </w:p>
    <w:p w:rsidR="00A2516B" w:rsidRDefault="00A2516B" w:rsidP="00A2516B">
      <w:pPr>
        <w:spacing w:line="460" w:lineRule="exact"/>
        <w:jc w:val="right"/>
        <w:rPr>
          <w:rFonts w:ascii="宋体" w:hAnsi="宋体"/>
          <w:bCs/>
          <w:color w:val="000000"/>
          <w:sz w:val="24"/>
          <w:szCs w:val="21"/>
        </w:rPr>
      </w:pPr>
      <w:r>
        <w:rPr>
          <w:rFonts w:ascii="宋体" w:hAnsi="宋体" w:hint="eastAsia"/>
          <w:bCs/>
          <w:color w:val="000000"/>
          <w:sz w:val="24"/>
          <w:szCs w:val="21"/>
        </w:rPr>
        <w:t xml:space="preserve">                                 日期：</w:t>
      </w:r>
      <w:r>
        <w:rPr>
          <w:rFonts w:ascii="宋体" w:hAnsi="宋体" w:hint="eastAsia"/>
          <w:bCs/>
          <w:color w:val="000000"/>
          <w:sz w:val="24"/>
          <w:szCs w:val="21"/>
          <w:u w:val="single"/>
        </w:rPr>
        <w:t>______</w:t>
      </w:r>
      <w:r>
        <w:rPr>
          <w:rFonts w:ascii="宋体" w:hAnsi="宋体" w:hint="eastAsia"/>
          <w:bCs/>
          <w:color w:val="000000"/>
          <w:sz w:val="24"/>
          <w:szCs w:val="21"/>
        </w:rPr>
        <w:t>年</w:t>
      </w:r>
      <w:r>
        <w:rPr>
          <w:rFonts w:ascii="宋体" w:hAnsi="宋体" w:hint="eastAsia"/>
          <w:bCs/>
          <w:color w:val="000000"/>
          <w:sz w:val="24"/>
          <w:szCs w:val="21"/>
          <w:u w:val="single"/>
        </w:rPr>
        <w:t xml:space="preserve">    </w:t>
      </w:r>
      <w:r>
        <w:rPr>
          <w:rFonts w:ascii="宋体" w:hAnsi="宋体" w:hint="eastAsia"/>
          <w:bCs/>
          <w:color w:val="000000"/>
          <w:sz w:val="24"/>
          <w:szCs w:val="21"/>
        </w:rPr>
        <w:t>月</w:t>
      </w:r>
      <w:r>
        <w:rPr>
          <w:rFonts w:ascii="宋体" w:hAnsi="宋体" w:hint="eastAsia"/>
          <w:bCs/>
          <w:color w:val="000000"/>
          <w:sz w:val="24"/>
          <w:szCs w:val="21"/>
          <w:u w:val="single"/>
        </w:rPr>
        <w:t xml:space="preserve">    </w:t>
      </w:r>
      <w:r>
        <w:rPr>
          <w:rFonts w:ascii="宋体" w:hAnsi="宋体" w:hint="eastAsia"/>
          <w:bCs/>
          <w:color w:val="000000"/>
          <w:sz w:val="24"/>
          <w:szCs w:val="21"/>
        </w:rPr>
        <w:t>日</w:t>
      </w:r>
    </w:p>
    <w:p w:rsidR="00A2516B" w:rsidRDefault="00A2516B" w:rsidP="00A2516B">
      <w:pPr>
        <w:snapToGrid w:val="0"/>
        <w:spacing w:line="400" w:lineRule="exact"/>
        <w:contextualSpacing/>
        <w:rPr>
          <w:rFonts w:ascii="黑体" w:eastAsia="黑体" w:hAnsi="黑体"/>
          <w:kern w:val="0"/>
          <w:sz w:val="32"/>
          <w:szCs w:val="32"/>
          <w:lang w:val="zh-CN"/>
        </w:rPr>
      </w:pPr>
      <w:r>
        <w:rPr>
          <w:rFonts w:eastAsia="方正黑体_GBK"/>
          <w:kern w:val="0"/>
          <w:sz w:val="32"/>
          <w:szCs w:val="32"/>
          <w:lang w:val="zh-CN"/>
        </w:rPr>
        <w:br w:type="page"/>
      </w:r>
      <w:r>
        <w:rPr>
          <w:rFonts w:ascii="黑体" w:eastAsia="黑体" w:hAnsi="黑体"/>
          <w:kern w:val="0"/>
          <w:sz w:val="32"/>
          <w:szCs w:val="32"/>
          <w:lang w:val="zh-CN"/>
        </w:rPr>
        <w:lastRenderedPageBreak/>
        <w:t>附件2</w:t>
      </w:r>
    </w:p>
    <w:p w:rsidR="00A2516B" w:rsidRDefault="00A2516B" w:rsidP="00A2516B">
      <w:pPr>
        <w:pStyle w:val="100"/>
        <w:spacing w:line="560" w:lineRule="exact"/>
        <w:jc w:val="center"/>
        <w:rPr>
          <w:rFonts w:ascii="宋体" w:hAnsi="宋体"/>
          <w:b/>
          <w:bCs/>
          <w:sz w:val="32"/>
          <w:szCs w:val="32"/>
        </w:rPr>
      </w:pPr>
      <w:r>
        <w:rPr>
          <w:rFonts w:ascii="宋体" w:hAnsi="宋体" w:hint="eastAsia"/>
          <w:b/>
          <w:bCs/>
          <w:sz w:val="32"/>
          <w:szCs w:val="32"/>
        </w:rPr>
        <w:t>法定代表人身份证明</w:t>
      </w:r>
    </w:p>
    <w:p w:rsidR="00A2516B" w:rsidRDefault="00A2516B" w:rsidP="00A2516B">
      <w:pPr>
        <w:spacing w:line="480" w:lineRule="exact"/>
        <w:rPr>
          <w:rFonts w:ascii="宋体" w:hAnsi="宋体"/>
          <w:sz w:val="24"/>
        </w:rPr>
      </w:pPr>
    </w:p>
    <w:p w:rsidR="00A2516B" w:rsidRDefault="00A2516B" w:rsidP="00A2516B">
      <w:pPr>
        <w:spacing w:line="480" w:lineRule="exact"/>
        <w:ind w:firstLineChars="200" w:firstLine="480"/>
        <w:rPr>
          <w:rFonts w:ascii="宋体" w:hAnsi="宋体"/>
          <w:sz w:val="24"/>
        </w:rPr>
      </w:pPr>
      <w:r>
        <w:rPr>
          <w:rFonts w:ascii="宋体" w:hAnsi="宋体"/>
          <w:sz w:val="24"/>
          <w:highlight w:val="white"/>
          <w:u w:val="single"/>
        </w:rPr>
        <w:t xml:space="preserve">        </w:t>
      </w:r>
      <w:r>
        <w:rPr>
          <w:rFonts w:ascii="宋体" w:hAnsi="宋体" w:hint="eastAsia"/>
          <w:sz w:val="24"/>
          <w:highlight w:val="white"/>
        </w:rPr>
        <w:t>先生/女士：</w:t>
      </w:r>
      <w:r>
        <w:rPr>
          <w:rFonts w:ascii="宋体" w:hAnsi="宋体"/>
          <w:sz w:val="24"/>
          <w:highlight w:val="white"/>
        </w:rPr>
        <w:t xml:space="preserve"> </w:t>
      </w:r>
      <w:r>
        <w:rPr>
          <w:rFonts w:ascii="宋体" w:hAnsi="宋体" w:hint="eastAsia"/>
          <w:sz w:val="24"/>
          <w:highlight w:val="white"/>
        </w:rPr>
        <w:t>现任我单位</w:t>
      </w:r>
      <w:r>
        <w:rPr>
          <w:rFonts w:ascii="宋体" w:hAnsi="宋体"/>
          <w:sz w:val="24"/>
          <w:highlight w:val="white"/>
          <w:u w:val="single"/>
        </w:rPr>
        <w:t xml:space="preserve">        </w:t>
      </w:r>
      <w:r>
        <w:rPr>
          <w:rFonts w:ascii="宋体" w:hAnsi="宋体" w:hint="eastAsia"/>
          <w:sz w:val="24"/>
          <w:highlight w:val="white"/>
        </w:rPr>
        <w:t>职务，为法定代表人，特此证明。</w:t>
      </w:r>
    </w:p>
    <w:p w:rsidR="00A2516B" w:rsidRDefault="00A2516B" w:rsidP="00A2516B">
      <w:pPr>
        <w:spacing w:line="480" w:lineRule="exact"/>
        <w:ind w:firstLine="480"/>
        <w:rPr>
          <w:rFonts w:ascii="宋体" w:hAnsi="宋体"/>
          <w:sz w:val="24"/>
          <w:u w:val="single"/>
        </w:rPr>
      </w:pPr>
      <w:r>
        <w:rPr>
          <w:rFonts w:ascii="宋体" w:hAnsi="宋体" w:hint="eastAsia"/>
          <w:sz w:val="24"/>
        </w:rPr>
        <w:t>身份证号码：</w:t>
      </w:r>
      <w:r>
        <w:rPr>
          <w:rFonts w:ascii="宋体" w:hAnsi="宋体"/>
          <w:sz w:val="24"/>
          <w:highlight w:val="white"/>
          <w:u w:val="single"/>
        </w:rPr>
        <w:t xml:space="preserve">                                               </w:t>
      </w:r>
    </w:p>
    <w:p w:rsidR="00A2516B" w:rsidRDefault="00A2516B" w:rsidP="00A2516B">
      <w:pPr>
        <w:spacing w:line="480" w:lineRule="exact"/>
        <w:ind w:firstLine="480"/>
        <w:rPr>
          <w:rFonts w:ascii="宋体" w:hAnsi="宋体"/>
          <w:sz w:val="24"/>
        </w:rPr>
      </w:pPr>
    </w:p>
    <w:p w:rsidR="00A2516B" w:rsidRDefault="00A2516B" w:rsidP="00A2516B">
      <w:pPr>
        <w:pStyle w:val="00"/>
        <w:spacing w:line="600" w:lineRule="exact"/>
        <w:rPr>
          <w:rFonts w:ascii="宋体" w:hAnsi="宋体"/>
          <w:b/>
          <w:sz w:val="24"/>
        </w:rPr>
      </w:pPr>
      <w:r>
        <w:rPr>
          <w:rFonts w:ascii="宋体" w:hAnsi="宋体" w:hint="eastAsia"/>
          <w:b/>
          <w:sz w:val="24"/>
        </w:rPr>
        <w:t>注：提供法定代表人的身份证复印件盖公章</w:t>
      </w:r>
    </w:p>
    <w:p w:rsidR="00A2516B" w:rsidRDefault="00A2516B" w:rsidP="00A2516B">
      <w:pPr>
        <w:spacing w:line="480" w:lineRule="exact"/>
        <w:ind w:firstLineChars="200" w:firstLine="480"/>
        <w:rPr>
          <w:rFonts w:eastAsia="仿宋_GB2312"/>
          <w:sz w:val="24"/>
        </w:rPr>
      </w:pPr>
    </w:p>
    <w:p w:rsidR="00A2516B" w:rsidRDefault="00A2516B" w:rsidP="00A2516B">
      <w:r>
        <w:rPr>
          <w:rFonts w:hint="eastAsia"/>
        </w:rPr>
        <w:t xml:space="preserve">     </w:t>
      </w:r>
    </w:p>
    <w:p w:rsidR="00A2516B" w:rsidRDefault="00A2516B" w:rsidP="00A2516B">
      <w:pPr>
        <w:snapToGrid w:val="0"/>
        <w:spacing w:line="400" w:lineRule="exact"/>
        <w:contextualSpacing/>
        <w:rPr>
          <w:rFonts w:ascii="宋体" w:hAnsi="宋体" w:cs="宋体"/>
          <w:b/>
          <w:kern w:val="0"/>
          <w:sz w:val="28"/>
          <w:szCs w:val="28"/>
          <w:lang w:val="zh-CN"/>
        </w:rPr>
      </w:pPr>
    </w:p>
    <w:p w:rsidR="00A2516B" w:rsidRDefault="00A2516B" w:rsidP="00A2516B">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Pr>
          <w:rFonts w:ascii="黑体" w:eastAsia="黑体" w:hAnsi="黑体"/>
          <w:kern w:val="0"/>
          <w:sz w:val="32"/>
          <w:szCs w:val="32"/>
          <w:lang w:val="zh-CN"/>
        </w:rPr>
        <w:lastRenderedPageBreak/>
        <w:t>附件3</w:t>
      </w:r>
    </w:p>
    <w:p w:rsidR="00A2516B" w:rsidRDefault="00A2516B" w:rsidP="00A2516B">
      <w:pPr>
        <w:jc w:val="center"/>
        <w:rPr>
          <w:rFonts w:ascii="Calibri" w:hAnsi="Calibri"/>
          <w:sz w:val="32"/>
          <w:szCs w:val="32"/>
        </w:rPr>
      </w:pPr>
      <w:r>
        <w:rPr>
          <w:rFonts w:ascii="Calibri" w:hAnsi="Calibri" w:hint="eastAsia"/>
          <w:sz w:val="32"/>
          <w:szCs w:val="32"/>
        </w:rPr>
        <w:t>法定代表人授权委托书</w:t>
      </w:r>
    </w:p>
    <w:p w:rsidR="00A2516B" w:rsidRDefault="00A2516B" w:rsidP="00A2516B">
      <w:pPr>
        <w:rPr>
          <w:rFonts w:ascii="Calibri" w:hAnsi="Calibri"/>
          <w:sz w:val="32"/>
          <w:szCs w:val="32"/>
        </w:rPr>
      </w:pPr>
    </w:p>
    <w:p w:rsidR="00A2516B" w:rsidRDefault="00A2516B" w:rsidP="00A2516B">
      <w:pPr>
        <w:ind w:firstLineChars="200" w:firstLine="560"/>
        <w:rPr>
          <w:rFonts w:ascii="宋体" w:hAnsi="宋体"/>
          <w:sz w:val="28"/>
          <w:szCs w:val="28"/>
        </w:rPr>
      </w:pPr>
      <w:r>
        <w:rPr>
          <w:rFonts w:ascii="宋体" w:hAnsi="宋体" w:hint="eastAsia"/>
          <w:sz w:val="28"/>
          <w:szCs w:val="28"/>
        </w:rPr>
        <w:t>本人------（姓名）系——</w:t>
      </w:r>
      <w:proofErr w:type="gramStart"/>
      <w:r>
        <w:rPr>
          <w:rFonts w:ascii="宋体" w:hAnsi="宋体" w:hint="eastAsia"/>
          <w:sz w:val="28"/>
          <w:szCs w:val="28"/>
        </w:rPr>
        <w:t>——</w:t>
      </w:r>
      <w:proofErr w:type="gramEnd"/>
      <w:r>
        <w:rPr>
          <w:rFonts w:ascii="宋体" w:hAnsi="宋体" w:hint="eastAsia"/>
          <w:sz w:val="28"/>
          <w:szCs w:val="28"/>
        </w:rPr>
        <w:t>（授权单位名称）的法定代表人，现委托-------（姓名）（身份证号——</w:t>
      </w:r>
      <w:proofErr w:type="gramStart"/>
      <w:r>
        <w:rPr>
          <w:rFonts w:ascii="宋体" w:hAnsi="宋体" w:hint="eastAsia"/>
          <w:sz w:val="28"/>
          <w:szCs w:val="28"/>
        </w:rPr>
        <w:t>————</w:t>
      </w:r>
      <w:proofErr w:type="gramEnd"/>
      <w:r>
        <w:rPr>
          <w:rFonts w:ascii="宋体" w:hAnsi="宋体" w:hint="eastAsia"/>
          <w:sz w:val="28"/>
          <w:szCs w:val="28"/>
        </w:rPr>
        <w:t>）为我单位代理人，以我单位名义全权处理与本次采购项目（编号：----------）有关的一切事务，其法律后果由我单位承担。</w:t>
      </w:r>
    </w:p>
    <w:p w:rsidR="00A2516B" w:rsidRDefault="00A2516B" w:rsidP="00A2516B">
      <w:pPr>
        <w:ind w:firstLineChars="200" w:firstLine="560"/>
        <w:rPr>
          <w:rFonts w:ascii="宋体" w:hAnsi="宋体"/>
          <w:sz w:val="28"/>
          <w:szCs w:val="28"/>
        </w:rPr>
      </w:pPr>
      <w:r>
        <w:rPr>
          <w:rFonts w:ascii="宋体" w:hAnsi="宋体" w:hint="eastAsia"/>
          <w:sz w:val="28"/>
          <w:szCs w:val="28"/>
        </w:rPr>
        <w:t>本授权书于---年---月---日起生效。代理人无转委托权。</w:t>
      </w:r>
    </w:p>
    <w:p w:rsidR="00A2516B" w:rsidRDefault="00A2516B" w:rsidP="00A2516B">
      <w:pPr>
        <w:ind w:firstLineChars="150" w:firstLine="420"/>
        <w:rPr>
          <w:rFonts w:ascii="宋体" w:hAnsi="宋体"/>
          <w:sz w:val="28"/>
          <w:szCs w:val="28"/>
        </w:rPr>
      </w:pPr>
      <w:r>
        <w:rPr>
          <w:rFonts w:ascii="宋体" w:hAnsi="宋体" w:hint="eastAsia"/>
          <w:sz w:val="28"/>
          <w:szCs w:val="28"/>
        </w:rPr>
        <w:t>代理人(被授权人):------</w:t>
      </w:r>
    </w:p>
    <w:p w:rsidR="00A2516B" w:rsidRDefault="00A2516B" w:rsidP="00A2516B">
      <w:pPr>
        <w:ind w:firstLineChars="150" w:firstLine="420"/>
        <w:rPr>
          <w:rFonts w:ascii="宋体" w:hAnsi="宋体"/>
          <w:sz w:val="28"/>
          <w:szCs w:val="28"/>
        </w:rPr>
      </w:pPr>
      <w:r>
        <w:rPr>
          <w:rFonts w:ascii="宋体" w:hAnsi="宋体" w:hint="eastAsia"/>
          <w:sz w:val="28"/>
          <w:szCs w:val="28"/>
        </w:rPr>
        <w:t>授权单位名称（盖章）：-----</w:t>
      </w:r>
    </w:p>
    <w:p w:rsidR="00A2516B" w:rsidRDefault="00A2516B" w:rsidP="00A2516B">
      <w:pPr>
        <w:ind w:firstLineChars="150" w:firstLine="420"/>
        <w:rPr>
          <w:rFonts w:ascii="宋体" w:hAnsi="宋体"/>
          <w:sz w:val="28"/>
          <w:szCs w:val="28"/>
        </w:rPr>
      </w:pPr>
      <w:r>
        <w:rPr>
          <w:rFonts w:ascii="宋体" w:hAnsi="宋体" w:hint="eastAsia"/>
          <w:sz w:val="28"/>
          <w:szCs w:val="28"/>
        </w:rPr>
        <w:t>授权单位法定代表人（签字或盖章）：-----</w:t>
      </w:r>
    </w:p>
    <w:p w:rsidR="00A2516B" w:rsidRDefault="00A2516B" w:rsidP="00A2516B">
      <w:pPr>
        <w:jc w:val="right"/>
        <w:rPr>
          <w:rFonts w:ascii="宋体" w:hAnsi="宋体"/>
          <w:sz w:val="28"/>
          <w:szCs w:val="28"/>
        </w:rPr>
      </w:pPr>
    </w:p>
    <w:p w:rsidR="00A2516B" w:rsidRDefault="00A2516B" w:rsidP="00A2516B">
      <w:pPr>
        <w:jc w:val="right"/>
        <w:rPr>
          <w:rFonts w:ascii="宋体" w:hAnsi="宋体"/>
          <w:sz w:val="28"/>
          <w:szCs w:val="28"/>
        </w:rPr>
      </w:pPr>
      <w:r>
        <w:rPr>
          <w:rFonts w:ascii="宋体" w:hAnsi="宋体" w:hint="eastAsia"/>
          <w:sz w:val="28"/>
          <w:szCs w:val="28"/>
        </w:rPr>
        <w:t>XXXX年XX月XX日</w:t>
      </w:r>
    </w:p>
    <w:p w:rsidR="00A2516B" w:rsidRDefault="00A2516B" w:rsidP="00A2516B">
      <w:pPr>
        <w:snapToGrid w:val="0"/>
        <w:spacing w:line="400" w:lineRule="exact"/>
        <w:ind w:firstLineChars="192" w:firstLine="540"/>
        <w:contextualSpacing/>
        <w:rPr>
          <w:rFonts w:ascii="宋体" w:hAnsi="宋体" w:cs="宋体"/>
          <w:b/>
          <w:kern w:val="0"/>
          <w:sz w:val="28"/>
          <w:szCs w:val="28"/>
        </w:rPr>
      </w:pPr>
    </w:p>
    <w:p w:rsidR="00A2516B" w:rsidRDefault="00A2516B" w:rsidP="00A2516B">
      <w:pPr>
        <w:snapToGrid w:val="0"/>
        <w:spacing w:line="400" w:lineRule="exact"/>
        <w:ind w:firstLineChars="192" w:firstLine="540"/>
        <w:contextualSpacing/>
        <w:rPr>
          <w:rFonts w:ascii="宋体" w:hAnsi="宋体" w:cs="宋体"/>
          <w:b/>
          <w:kern w:val="0"/>
          <w:sz w:val="28"/>
          <w:szCs w:val="28"/>
        </w:rPr>
      </w:pPr>
      <w:r>
        <w:rPr>
          <w:rFonts w:ascii="宋体" w:hAnsi="宋体" w:cs="宋体" w:hint="eastAsia"/>
          <w:b/>
          <w:kern w:val="0"/>
          <w:sz w:val="28"/>
          <w:szCs w:val="28"/>
        </w:rPr>
        <w:t>注：提供</w:t>
      </w:r>
      <w:r>
        <w:rPr>
          <w:rFonts w:ascii="宋体" w:hAnsi="宋体" w:cs="宋体"/>
          <w:b/>
          <w:kern w:val="0"/>
          <w:sz w:val="28"/>
          <w:szCs w:val="28"/>
        </w:rPr>
        <w:t>投标代表本人身份证复印件</w:t>
      </w:r>
      <w:r>
        <w:rPr>
          <w:rFonts w:ascii="宋体" w:hAnsi="宋体" w:cs="宋体" w:hint="eastAsia"/>
          <w:b/>
          <w:kern w:val="0"/>
          <w:sz w:val="28"/>
          <w:szCs w:val="28"/>
        </w:rPr>
        <w:t>盖公章</w:t>
      </w:r>
    </w:p>
    <w:p w:rsidR="00A2516B" w:rsidRDefault="00A2516B" w:rsidP="00A2516B">
      <w:pPr>
        <w:snapToGrid w:val="0"/>
        <w:spacing w:line="400" w:lineRule="exact"/>
        <w:ind w:firstLineChars="192" w:firstLine="540"/>
        <w:contextualSpacing/>
        <w:rPr>
          <w:rFonts w:ascii="宋体" w:hAnsi="宋体" w:cs="宋体"/>
          <w:b/>
          <w:kern w:val="0"/>
          <w:sz w:val="28"/>
          <w:szCs w:val="28"/>
        </w:rPr>
      </w:pPr>
    </w:p>
    <w:p w:rsidR="00A2516B" w:rsidRDefault="00A2516B" w:rsidP="00A2516B">
      <w:pPr>
        <w:snapToGrid w:val="0"/>
        <w:spacing w:line="400" w:lineRule="exact"/>
        <w:contextualSpacing/>
        <w:rPr>
          <w:rFonts w:ascii="黑体" w:eastAsia="黑体" w:hAnsi="黑体"/>
          <w:kern w:val="0"/>
          <w:sz w:val="32"/>
          <w:szCs w:val="32"/>
          <w:lang w:val="zh-CN"/>
        </w:rPr>
      </w:pPr>
      <w:r>
        <w:rPr>
          <w:rFonts w:ascii="宋体" w:hAnsi="宋体" w:cs="宋体"/>
          <w:b/>
          <w:kern w:val="0"/>
          <w:sz w:val="28"/>
          <w:szCs w:val="28"/>
        </w:rPr>
        <w:br w:type="page"/>
      </w:r>
      <w:r>
        <w:rPr>
          <w:rFonts w:ascii="黑体" w:eastAsia="黑体" w:hAnsi="黑体"/>
          <w:kern w:val="0"/>
          <w:sz w:val="32"/>
          <w:szCs w:val="32"/>
          <w:lang w:val="zh-CN"/>
        </w:rPr>
        <w:lastRenderedPageBreak/>
        <w:t>附件4</w:t>
      </w:r>
    </w:p>
    <w:p w:rsidR="00A2516B" w:rsidRDefault="00A2516B" w:rsidP="00A2516B">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rsidR="00A2516B" w:rsidRDefault="00A2516B" w:rsidP="00A2516B">
      <w:pPr>
        <w:rPr>
          <w:rFonts w:ascii="宋体" w:hAnsi="宋体" w:cs="宋体"/>
          <w:kern w:val="0"/>
          <w:sz w:val="28"/>
          <w:szCs w:val="28"/>
        </w:rPr>
      </w:pPr>
      <w:r>
        <w:rPr>
          <w:rFonts w:ascii="宋体" w:hAnsi="宋体" w:cs="宋体"/>
          <w:kern w:val="0"/>
          <w:sz w:val="28"/>
          <w:szCs w:val="28"/>
        </w:rPr>
        <w:t>项目编号：</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A2516B" w:rsidTr="004B5D0E">
        <w:trPr>
          <w:trHeight w:val="542"/>
          <w:jc w:val="center"/>
        </w:trPr>
        <w:tc>
          <w:tcPr>
            <w:tcW w:w="492" w:type="dxa"/>
            <w:vAlign w:val="center"/>
          </w:tcPr>
          <w:p w:rsidR="00A2516B" w:rsidRDefault="00A2516B" w:rsidP="004B5D0E">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rsidR="00A2516B" w:rsidRDefault="00A2516B" w:rsidP="004B5D0E">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rsidR="00A2516B" w:rsidRDefault="00A2516B" w:rsidP="004B5D0E">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rsidR="00A2516B" w:rsidRDefault="00A2516B" w:rsidP="004B5D0E">
            <w:pPr>
              <w:spacing w:line="400" w:lineRule="exact"/>
              <w:jc w:val="center"/>
              <w:rPr>
                <w:rFonts w:ascii="等线" w:hAnsi="等线" w:cs="仿宋_GB2312"/>
                <w:b/>
                <w:sz w:val="24"/>
              </w:rPr>
            </w:pPr>
            <w:r>
              <w:rPr>
                <w:rFonts w:ascii="等线" w:hAnsi="等线" w:cs="仿宋_GB2312" w:hint="eastAsia"/>
                <w:b/>
                <w:sz w:val="24"/>
              </w:rPr>
              <w:t>备注</w:t>
            </w:r>
          </w:p>
        </w:tc>
      </w:tr>
      <w:tr w:rsidR="00A2516B" w:rsidTr="004B5D0E">
        <w:trPr>
          <w:trHeight w:val="1284"/>
          <w:jc w:val="center"/>
        </w:trPr>
        <w:tc>
          <w:tcPr>
            <w:tcW w:w="492" w:type="dxa"/>
            <w:vAlign w:val="center"/>
          </w:tcPr>
          <w:p w:rsidR="00A2516B" w:rsidRDefault="00A2516B" w:rsidP="004B5D0E">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rsidR="00A2516B" w:rsidRDefault="00A2516B" w:rsidP="004B5D0E">
            <w:pPr>
              <w:spacing w:line="400" w:lineRule="exact"/>
              <w:jc w:val="center"/>
              <w:rPr>
                <w:rFonts w:ascii="等线" w:hAnsi="等线" w:cs="仿宋_GB2312"/>
                <w:b/>
                <w:bCs/>
                <w:sz w:val="24"/>
                <w:lang w:val="zh-CN"/>
              </w:rPr>
            </w:pPr>
          </w:p>
        </w:tc>
        <w:tc>
          <w:tcPr>
            <w:tcW w:w="4678" w:type="dxa"/>
            <w:vAlign w:val="center"/>
          </w:tcPr>
          <w:p w:rsidR="00A2516B" w:rsidRDefault="00A2516B" w:rsidP="004B5D0E">
            <w:pPr>
              <w:spacing w:line="400" w:lineRule="exact"/>
              <w:jc w:val="left"/>
              <w:rPr>
                <w:rFonts w:ascii="等线" w:hAnsi="等线" w:cs="仿宋_GB2312"/>
                <w:sz w:val="24"/>
              </w:rPr>
            </w:pPr>
            <w:r>
              <w:rPr>
                <w:rFonts w:ascii="等线" w:hAnsi="等线" w:cs="仿宋_GB2312" w:hint="eastAsia"/>
                <w:sz w:val="24"/>
              </w:rPr>
              <w:t>大写：</w:t>
            </w:r>
            <w:r>
              <w:rPr>
                <w:rFonts w:ascii="等线" w:hAnsi="等线" w:cs="仿宋_GB2312" w:hint="eastAsia"/>
                <w:sz w:val="24"/>
                <w:u w:val="single"/>
              </w:rPr>
              <w:t xml:space="preserve">               </w:t>
            </w:r>
            <w:r>
              <w:rPr>
                <w:rFonts w:ascii="等线" w:hAnsi="等线" w:cs="仿宋_GB2312" w:hint="eastAsia"/>
                <w:sz w:val="24"/>
              </w:rPr>
              <w:t>（￥：</w:t>
            </w:r>
            <w:r>
              <w:rPr>
                <w:rFonts w:ascii="等线" w:hAnsi="等线" w:cs="仿宋_GB2312" w:hint="eastAsia"/>
                <w:sz w:val="24"/>
              </w:rPr>
              <w:t xml:space="preserve">        </w:t>
            </w:r>
            <w:r>
              <w:rPr>
                <w:rFonts w:ascii="等线" w:hAnsi="等线" w:cs="仿宋_GB2312" w:hint="eastAsia"/>
                <w:sz w:val="24"/>
              </w:rPr>
              <w:t>）</w:t>
            </w:r>
          </w:p>
        </w:tc>
        <w:tc>
          <w:tcPr>
            <w:tcW w:w="1275" w:type="dxa"/>
            <w:vAlign w:val="center"/>
          </w:tcPr>
          <w:p w:rsidR="00A2516B" w:rsidRDefault="00A2516B" w:rsidP="004B5D0E">
            <w:pPr>
              <w:spacing w:line="400" w:lineRule="exact"/>
              <w:rPr>
                <w:rFonts w:ascii="等线" w:hAnsi="等线" w:cs="仿宋_GB2312"/>
                <w:sz w:val="24"/>
              </w:rPr>
            </w:pPr>
          </w:p>
        </w:tc>
      </w:tr>
    </w:tbl>
    <w:p w:rsidR="00A2516B" w:rsidRDefault="00A2516B" w:rsidP="00A2516B">
      <w:pPr>
        <w:snapToGrid w:val="0"/>
        <w:spacing w:line="440" w:lineRule="exact"/>
        <w:rPr>
          <w:rFonts w:ascii="等线" w:hAnsi="等线"/>
          <w:sz w:val="28"/>
          <w:u w:val="single"/>
        </w:rPr>
      </w:pPr>
    </w:p>
    <w:p w:rsidR="00A2516B" w:rsidRDefault="00A2516B" w:rsidP="00A2516B">
      <w:pPr>
        <w:snapToGrid w:val="0"/>
        <w:spacing w:line="300" w:lineRule="auto"/>
        <w:rPr>
          <w:rFonts w:ascii="等线" w:hAnsi="等线"/>
          <w:sz w:val="28"/>
          <w:szCs w:val="28"/>
        </w:rPr>
      </w:pPr>
      <w:r>
        <w:rPr>
          <w:rFonts w:ascii="等线" w:hAnsi="等线" w:hint="eastAsia"/>
          <w:sz w:val="28"/>
          <w:szCs w:val="28"/>
        </w:rPr>
        <w:t>报价单位名称（公章）：</w:t>
      </w:r>
    </w:p>
    <w:p w:rsidR="00A2516B" w:rsidRDefault="00A2516B" w:rsidP="00A2516B">
      <w:pPr>
        <w:snapToGrid w:val="0"/>
        <w:spacing w:line="300" w:lineRule="auto"/>
        <w:rPr>
          <w:rFonts w:ascii="等线" w:hAnsi="等线"/>
          <w:sz w:val="28"/>
          <w:szCs w:val="28"/>
        </w:rPr>
      </w:pPr>
      <w:r>
        <w:rPr>
          <w:rFonts w:ascii="等线" w:hAnsi="等线" w:hint="eastAsia"/>
          <w:sz w:val="28"/>
          <w:szCs w:val="28"/>
        </w:rPr>
        <w:t>法定代表人或委托代理人（签名）：</w:t>
      </w:r>
    </w:p>
    <w:p w:rsidR="00A2516B" w:rsidRDefault="00A2516B" w:rsidP="00A2516B">
      <w:pPr>
        <w:snapToGrid w:val="0"/>
        <w:spacing w:line="300" w:lineRule="auto"/>
        <w:rPr>
          <w:rFonts w:ascii="等线" w:hAnsi="等线"/>
          <w:sz w:val="28"/>
          <w:szCs w:val="28"/>
        </w:rPr>
      </w:pPr>
      <w:r>
        <w:rPr>
          <w:rFonts w:ascii="等线" w:hAnsi="等线" w:hint="eastAsia"/>
          <w:sz w:val="28"/>
          <w:szCs w:val="28"/>
        </w:rPr>
        <w:t>联系电话：</w:t>
      </w:r>
    </w:p>
    <w:p w:rsidR="00A2516B" w:rsidRDefault="00A2516B" w:rsidP="00A2516B">
      <w:pPr>
        <w:snapToGrid w:val="0"/>
        <w:spacing w:line="300" w:lineRule="auto"/>
        <w:rPr>
          <w:rFonts w:ascii="等线" w:hAnsi="等线"/>
          <w:sz w:val="28"/>
          <w:szCs w:val="28"/>
        </w:rPr>
      </w:pPr>
      <w:r>
        <w:rPr>
          <w:rFonts w:ascii="等线" w:hAnsi="等线" w:hint="eastAsia"/>
          <w:sz w:val="28"/>
          <w:szCs w:val="28"/>
        </w:rPr>
        <w:t>报价日期：</w:t>
      </w:r>
    </w:p>
    <w:p w:rsidR="00A2516B" w:rsidRDefault="00A2516B" w:rsidP="00A2516B">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rsidR="00A2516B" w:rsidRDefault="00A2516B" w:rsidP="00A2516B">
      <w:pPr>
        <w:rPr>
          <w:rFonts w:ascii="宋体" w:hAnsi="宋体" w:cs="宋体"/>
          <w:kern w:val="0"/>
          <w:sz w:val="28"/>
          <w:szCs w:val="28"/>
        </w:rPr>
      </w:pPr>
    </w:p>
    <w:p w:rsidR="00A2516B" w:rsidRDefault="00A2516B" w:rsidP="00A2516B">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Pr>
          <w:rFonts w:ascii="黑体" w:eastAsia="黑体" w:hAnsi="黑体"/>
          <w:kern w:val="0"/>
          <w:sz w:val="32"/>
          <w:szCs w:val="32"/>
          <w:lang w:val="zh-CN"/>
        </w:rPr>
        <w:lastRenderedPageBreak/>
        <w:t>附件5</w:t>
      </w:r>
    </w:p>
    <w:p w:rsidR="00A2516B" w:rsidRDefault="00A2516B" w:rsidP="00A2516B">
      <w:pPr>
        <w:snapToGrid w:val="0"/>
        <w:spacing w:line="400" w:lineRule="exact"/>
        <w:contextualSpacing/>
        <w:rPr>
          <w:rFonts w:ascii="宋体" w:hAnsi="宋体" w:cs="宋体"/>
          <w:kern w:val="0"/>
          <w:sz w:val="28"/>
          <w:szCs w:val="28"/>
        </w:rPr>
      </w:pPr>
    </w:p>
    <w:p w:rsidR="00A2516B" w:rsidRDefault="00A2516B" w:rsidP="00A2516B">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rsidR="00A2516B" w:rsidRDefault="00A2516B" w:rsidP="00A2516B">
      <w:pPr>
        <w:spacing w:beforeLines="50" w:before="156" w:afterLines="50" w:after="156" w:line="500" w:lineRule="exact"/>
        <w:rPr>
          <w:rFonts w:ascii="等线" w:hAnsi="等线"/>
          <w:sz w:val="28"/>
          <w:szCs w:val="28"/>
        </w:rPr>
      </w:pPr>
      <w:r>
        <w:rPr>
          <w:rFonts w:ascii="等线" w:hAnsi="等线" w:hint="eastAsia"/>
          <w:sz w:val="28"/>
          <w:szCs w:val="28"/>
        </w:rPr>
        <w:t>江苏省南通工贸技师学院：</w:t>
      </w:r>
    </w:p>
    <w:p w:rsidR="00A2516B" w:rsidRDefault="00A2516B" w:rsidP="00A2516B">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proofErr w:type="gramStart"/>
      <w:r>
        <w:rPr>
          <w:rFonts w:ascii="等线" w:hAnsi="等线" w:hint="eastAsia"/>
          <w:sz w:val="28"/>
          <w:szCs w:val="28"/>
          <w:u w:val="single"/>
        </w:rPr>
        <w:t>务</w:t>
      </w:r>
      <w:proofErr w:type="gramEnd"/>
      <w:r>
        <w:rPr>
          <w:rFonts w:ascii="等线" w:hAnsi="等线" w:hint="eastAsia"/>
          <w:sz w:val="28"/>
          <w:szCs w:val="28"/>
          <w:u w:val="single"/>
        </w:rPr>
        <w:t>）</w:t>
      </w:r>
      <w:r>
        <w:rPr>
          <w:rFonts w:ascii="等线" w:hAnsi="等线" w:hint="eastAsia"/>
          <w:sz w:val="28"/>
          <w:szCs w:val="28"/>
        </w:rPr>
        <w:t>为全权代表，参加项目编号为</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的</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项目</w:t>
      </w:r>
      <w:r>
        <w:rPr>
          <w:rFonts w:ascii="等线" w:hAnsi="等线" w:hint="eastAsia"/>
          <w:sz w:val="28"/>
          <w:szCs w:val="28"/>
        </w:rPr>
        <w:t>询价的有关活动，并宣布同意如下：</w:t>
      </w:r>
    </w:p>
    <w:p w:rsidR="00A2516B" w:rsidRDefault="00A2516B" w:rsidP="00A2516B">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．我单位愿意按照报价文件的全部要求进行报价（报价内容及价格以报价文件为准）。</w:t>
      </w:r>
    </w:p>
    <w:p w:rsidR="00A2516B" w:rsidRDefault="00A2516B" w:rsidP="00A2516B">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．我单位完全理解并同意放弃对询价公告有不明及误解的权利。</w:t>
      </w:r>
    </w:p>
    <w:p w:rsidR="00A2516B" w:rsidRDefault="00A2516B" w:rsidP="00A2516B">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．我单位将按询价公告的规定履行合同责任和义务。</w:t>
      </w:r>
    </w:p>
    <w:p w:rsidR="00A2516B" w:rsidRDefault="00A2516B" w:rsidP="00A2516B">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．我单位同意提供按照贵方可能要求的与其报价有关的一切数据或资料，理解并同意贵方的评标办法。</w:t>
      </w:r>
    </w:p>
    <w:p w:rsidR="00A2516B" w:rsidRDefault="00A2516B" w:rsidP="00A2516B">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．我单位的报价文件自开标后</w:t>
      </w:r>
      <w:r>
        <w:rPr>
          <w:rFonts w:ascii="等线" w:hAnsi="等线" w:hint="eastAsia"/>
          <w:sz w:val="28"/>
          <w:szCs w:val="28"/>
        </w:rPr>
        <w:t>60</w:t>
      </w:r>
      <w:r>
        <w:rPr>
          <w:rFonts w:ascii="等线" w:hAnsi="等线" w:hint="eastAsia"/>
          <w:sz w:val="28"/>
          <w:szCs w:val="28"/>
        </w:rPr>
        <w:t>天内有效。</w:t>
      </w:r>
    </w:p>
    <w:p w:rsidR="00A2516B" w:rsidRDefault="00A2516B" w:rsidP="00A2516B">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rsidR="00A2516B" w:rsidRDefault="00A2516B" w:rsidP="00A2516B">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rsidR="00A2516B" w:rsidRDefault="00A2516B" w:rsidP="00A2516B">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rsidR="00A2516B" w:rsidRDefault="00A2516B" w:rsidP="00A2516B">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rsidR="00A2516B" w:rsidRDefault="00A2516B" w:rsidP="00A2516B">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rsidR="00A2516B" w:rsidRDefault="00A2516B" w:rsidP="00A2516B">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rsidR="00A2516B" w:rsidRDefault="00A2516B" w:rsidP="00A2516B">
      <w:pPr>
        <w:spacing w:line="500" w:lineRule="exact"/>
        <w:ind w:firstLineChars="200" w:firstLine="560"/>
        <w:rPr>
          <w:rFonts w:ascii="等线" w:hAnsi="等线"/>
          <w:sz w:val="28"/>
          <w:szCs w:val="28"/>
        </w:rPr>
      </w:pPr>
    </w:p>
    <w:p w:rsidR="00A2516B" w:rsidRDefault="00A2516B" w:rsidP="00A2516B">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rsidR="00A2516B" w:rsidRDefault="00A2516B" w:rsidP="00A2516B"/>
    <w:p w:rsidR="00A2516B" w:rsidRDefault="00A2516B" w:rsidP="00A2516B">
      <w:pPr>
        <w:spacing w:line="500" w:lineRule="exact"/>
        <w:ind w:firstLineChars="200" w:firstLine="560"/>
        <w:rPr>
          <w:rFonts w:ascii="等线" w:hAnsi="等线"/>
          <w:sz w:val="28"/>
          <w:szCs w:val="28"/>
        </w:rPr>
      </w:pPr>
    </w:p>
    <w:p w:rsidR="00A2516B" w:rsidRDefault="00A2516B" w:rsidP="00A2516B">
      <w:pPr>
        <w:snapToGrid w:val="0"/>
        <w:spacing w:line="300" w:lineRule="auto"/>
        <w:outlineLvl w:val="0"/>
        <w:rPr>
          <w:sz w:val="28"/>
          <w:szCs w:val="28"/>
        </w:rPr>
      </w:pPr>
      <w:r>
        <w:rPr>
          <w:rFonts w:ascii="宋体" w:hAnsi="宋体" w:cs="宋体"/>
          <w:b/>
          <w:kern w:val="0"/>
          <w:sz w:val="28"/>
          <w:szCs w:val="28"/>
          <w:lang w:val="zh-CN"/>
        </w:rPr>
        <w:br w:type="page"/>
      </w:r>
      <w:r>
        <w:rPr>
          <w:rFonts w:ascii="黑体" w:eastAsia="黑体" w:hAnsi="黑体"/>
          <w:kern w:val="0"/>
          <w:sz w:val="32"/>
          <w:szCs w:val="32"/>
          <w:lang w:val="zh-CN"/>
        </w:rPr>
        <w:lastRenderedPageBreak/>
        <w:t>附件6</w:t>
      </w:r>
    </w:p>
    <w:p w:rsidR="00A2516B" w:rsidRDefault="00A2516B" w:rsidP="00A2516B">
      <w:pPr>
        <w:spacing w:before="240" w:line="312" w:lineRule="auto"/>
        <w:jc w:val="center"/>
        <w:rPr>
          <w:rFonts w:ascii="宋体" w:hAnsi="宋体" w:cs="宋体"/>
          <w:b/>
          <w:sz w:val="32"/>
          <w:szCs w:val="32"/>
          <w:lang w:bidi="ar"/>
        </w:rPr>
      </w:pPr>
      <w:r>
        <w:rPr>
          <w:rFonts w:ascii="宋体" w:hAnsi="宋体" w:cs="宋体" w:hint="eastAsia"/>
          <w:b/>
          <w:sz w:val="32"/>
          <w:szCs w:val="32"/>
          <w:lang w:bidi="ar"/>
        </w:rPr>
        <w:t>投标单位信用承诺书</w:t>
      </w:r>
    </w:p>
    <w:p w:rsidR="00A2516B" w:rsidRDefault="00A2516B" w:rsidP="00A2516B">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rsidR="00A2516B" w:rsidRDefault="00A2516B" w:rsidP="00A2516B">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rsidR="00A2516B" w:rsidRDefault="00A2516B" w:rsidP="00A2516B">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rsidR="00A2516B" w:rsidRDefault="00A2516B" w:rsidP="00A2516B">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rsidR="00A2516B" w:rsidRDefault="00A2516B" w:rsidP="00A2516B">
      <w:pPr>
        <w:spacing w:line="360" w:lineRule="auto"/>
        <w:ind w:firstLineChars="200" w:firstLine="480"/>
        <w:rPr>
          <w:rFonts w:ascii="宋体" w:hAnsi="宋体" w:cs="宋体"/>
          <w:kern w:val="0"/>
          <w:sz w:val="24"/>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rsidR="00A2516B" w:rsidRDefault="00A2516B" w:rsidP="00A2516B">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A2516B" w:rsidRDefault="00A2516B" w:rsidP="00A2516B">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rsidR="00A2516B" w:rsidRDefault="00A2516B" w:rsidP="00A2516B">
      <w:pPr>
        <w:spacing w:line="360" w:lineRule="auto"/>
        <w:ind w:firstLineChars="1900" w:firstLine="4560"/>
        <w:rPr>
          <w:rFonts w:ascii="宋体" w:hAnsi="宋体" w:cs="宋体"/>
          <w:kern w:val="0"/>
          <w:sz w:val="24"/>
          <w:lang w:val="zh-CN"/>
        </w:rPr>
      </w:pPr>
    </w:p>
    <w:p w:rsidR="00A2516B" w:rsidRDefault="00A2516B" w:rsidP="00A2516B">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rsidR="00A2516B" w:rsidRDefault="00A2516B" w:rsidP="00A2516B">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rsidR="00A2516B" w:rsidRDefault="00A2516B" w:rsidP="00A2516B">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bookmarkEnd w:id="0"/>
      <w:bookmarkEnd w:id="1"/>
      <w:bookmarkEnd w:id="2"/>
    </w:p>
    <w:sectPr w:rsidR="00A2516B" w:rsidSect="002A775D">
      <w:headerReference w:type="default" r:id="rId8"/>
      <w:pgSz w:w="11906" w:h="16838" w:code="9"/>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94" w:rsidRDefault="009E6E94">
      <w:r>
        <w:separator/>
      </w:r>
    </w:p>
  </w:endnote>
  <w:endnote w:type="continuationSeparator" w:id="0">
    <w:p w:rsidR="009E6E94" w:rsidRDefault="009E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94" w:rsidRDefault="009E6E94">
      <w:r>
        <w:separator/>
      </w:r>
    </w:p>
  </w:footnote>
  <w:footnote w:type="continuationSeparator" w:id="0">
    <w:p w:rsidR="009E6E94" w:rsidRDefault="009E6E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F48" w:rsidRDefault="00CB0F48" w:rsidP="00CB0F48">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103"/>
    <w:multiLevelType w:val="hybridMultilevel"/>
    <w:tmpl w:val="7500E32C"/>
    <w:lvl w:ilvl="0" w:tplc="CD92FF98">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tplc="2DAA2652">
      <w:numFmt w:val="bullet"/>
      <w:lvlText w:val="•"/>
      <w:lvlJc w:val="left"/>
      <w:pPr>
        <w:ind w:left="1074" w:hanging="322"/>
      </w:pPr>
      <w:rPr>
        <w:rFonts w:hint="default"/>
        <w:lang w:val="zh-CN" w:eastAsia="zh-CN" w:bidi="zh-CN"/>
      </w:rPr>
    </w:lvl>
    <w:lvl w:ilvl="2" w:tplc="9082454A">
      <w:numFmt w:val="bullet"/>
      <w:lvlText w:val="•"/>
      <w:lvlJc w:val="left"/>
      <w:pPr>
        <w:ind w:left="1949" w:hanging="322"/>
      </w:pPr>
      <w:rPr>
        <w:rFonts w:hint="default"/>
        <w:lang w:val="zh-CN" w:eastAsia="zh-CN" w:bidi="zh-CN"/>
      </w:rPr>
    </w:lvl>
    <w:lvl w:ilvl="3" w:tplc="8F9CEE82">
      <w:numFmt w:val="bullet"/>
      <w:lvlText w:val="•"/>
      <w:lvlJc w:val="left"/>
      <w:pPr>
        <w:ind w:left="2823" w:hanging="322"/>
      </w:pPr>
      <w:rPr>
        <w:rFonts w:hint="default"/>
        <w:lang w:val="zh-CN" w:eastAsia="zh-CN" w:bidi="zh-CN"/>
      </w:rPr>
    </w:lvl>
    <w:lvl w:ilvl="4" w:tplc="A9B4C9E8">
      <w:numFmt w:val="bullet"/>
      <w:lvlText w:val="•"/>
      <w:lvlJc w:val="left"/>
      <w:pPr>
        <w:ind w:left="3698" w:hanging="322"/>
      </w:pPr>
      <w:rPr>
        <w:rFonts w:hint="default"/>
        <w:lang w:val="zh-CN" w:eastAsia="zh-CN" w:bidi="zh-CN"/>
      </w:rPr>
    </w:lvl>
    <w:lvl w:ilvl="5" w:tplc="7C32F40E">
      <w:numFmt w:val="bullet"/>
      <w:lvlText w:val="•"/>
      <w:lvlJc w:val="left"/>
      <w:pPr>
        <w:ind w:left="4573" w:hanging="322"/>
      </w:pPr>
      <w:rPr>
        <w:rFonts w:hint="default"/>
        <w:lang w:val="zh-CN" w:eastAsia="zh-CN" w:bidi="zh-CN"/>
      </w:rPr>
    </w:lvl>
    <w:lvl w:ilvl="6" w:tplc="4566AE1C">
      <w:numFmt w:val="bullet"/>
      <w:lvlText w:val="•"/>
      <w:lvlJc w:val="left"/>
      <w:pPr>
        <w:ind w:left="5447" w:hanging="322"/>
      </w:pPr>
      <w:rPr>
        <w:rFonts w:hint="default"/>
        <w:lang w:val="zh-CN" w:eastAsia="zh-CN" w:bidi="zh-CN"/>
      </w:rPr>
    </w:lvl>
    <w:lvl w:ilvl="7" w:tplc="F7AAC1FE">
      <w:numFmt w:val="bullet"/>
      <w:lvlText w:val="•"/>
      <w:lvlJc w:val="left"/>
      <w:pPr>
        <w:ind w:left="6322" w:hanging="322"/>
      </w:pPr>
      <w:rPr>
        <w:rFonts w:hint="default"/>
        <w:lang w:val="zh-CN" w:eastAsia="zh-CN" w:bidi="zh-CN"/>
      </w:rPr>
    </w:lvl>
    <w:lvl w:ilvl="8" w:tplc="D1CAA9F6">
      <w:numFmt w:val="bullet"/>
      <w:lvlText w:val="•"/>
      <w:lvlJc w:val="left"/>
      <w:pPr>
        <w:ind w:left="7196" w:hanging="322"/>
      </w:pPr>
      <w:rPr>
        <w:rFonts w:hint="default"/>
        <w:lang w:val="zh-CN" w:eastAsia="zh-CN" w:bidi="zh-CN"/>
      </w:rPr>
    </w:lvl>
  </w:abstractNum>
  <w:abstractNum w:abstractNumId="1" w15:restartNumberingAfterBreak="0">
    <w:nsid w:val="38DA3F37"/>
    <w:multiLevelType w:val="multilevel"/>
    <w:tmpl w:val="38DA3F37"/>
    <w:lvl w:ilvl="0">
      <w:start w:val="1"/>
      <w:numFmt w:val="bullet"/>
      <w:pStyle w:val="Header2"/>
      <w:lvlText w:val=""/>
      <w:lvlJc w:val="left"/>
      <w:pPr>
        <w:tabs>
          <w:tab w:val="num" w:pos="480"/>
        </w:tabs>
        <w:ind w:left="480" w:hanging="480"/>
      </w:pPr>
      <w:rPr>
        <w:rFonts w:ascii="Wingdings" w:hAnsi="Wingdings" w:hint="default"/>
        <w:sz w:val="1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53F065A4"/>
    <w:multiLevelType w:val="hybridMultilevel"/>
    <w:tmpl w:val="78D89892"/>
    <w:lvl w:ilvl="0" w:tplc="AFB06502">
      <w:start w:val="1"/>
      <w:numFmt w:val="decimal"/>
      <w:lvlText w:val="%1."/>
      <w:lvlJc w:val="left"/>
      <w:pPr>
        <w:ind w:left="1242" w:hanging="382"/>
      </w:pPr>
      <w:rPr>
        <w:rFonts w:ascii="仿宋" w:eastAsia="仿宋" w:hAnsi="仿宋" w:cs="仿宋" w:hint="default"/>
        <w:spacing w:val="0"/>
        <w:w w:val="99"/>
        <w:sz w:val="32"/>
        <w:szCs w:val="32"/>
        <w:lang w:val="zh-CN" w:eastAsia="zh-CN" w:bidi="zh-CN"/>
      </w:rPr>
    </w:lvl>
    <w:lvl w:ilvl="1" w:tplc="5D260C72">
      <w:numFmt w:val="bullet"/>
      <w:lvlText w:val="•"/>
      <w:lvlJc w:val="left"/>
      <w:pPr>
        <w:ind w:left="2010" w:hanging="382"/>
      </w:pPr>
      <w:rPr>
        <w:rFonts w:hint="default"/>
        <w:lang w:val="zh-CN" w:eastAsia="zh-CN" w:bidi="zh-CN"/>
      </w:rPr>
    </w:lvl>
    <w:lvl w:ilvl="2" w:tplc="D89090D8">
      <w:numFmt w:val="bullet"/>
      <w:lvlText w:val="•"/>
      <w:lvlJc w:val="left"/>
      <w:pPr>
        <w:ind w:left="2781" w:hanging="382"/>
      </w:pPr>
      <w:rPr>
        <w:rFonts w:hint="default"/>
        <w:lang w:val="zh-CN" w:eastAsia="zh-CN" w:bidi="zh-CN"/>
      </w:rPr>
    </w:lvl>
    <w:lvl w:ilvl="3" w:tplc="18586586">
      <w:numFmt w:val="bullet"/>
      <w:lvlText w:val="•"/>
      <w:lvlJc w:val="left"/>
      <w:pPr>
        <w:ind w:left="3551" w:hanging="382"/>
      </w:pPr>
      <w:rPr>
        <w:rFonts w:hint="default"/>
        <w:lang w:val="zh-CN" w:eastAsia="zh-CN" w:bidi="zh-CN"/>
      </w:rPr>
    </w:lvl>
    <w:lvl w:ilvl="4" w:tplc="4EFA35CC">
      <w:numFmt w:val="bullet"/>
      <w:lvlText w:val="•"/>
      <w:lvlJc w:val="left"/>
      <w:pPr>
        <w:ind w:left="4322" w:hanging="382"/>
      </w:pPr>
      <w:rPr>
        <w:rFonts w:hint="default"/>
        <w:lang w:val="zh-CN" w:eastAsia="zh-CN" w:bidi="zh-CN"/>
      </w:rPr>
    </w:lvl>
    <w:lvl w:ilvl="5" w:tplc="239EE450">
      <w:numFmt w:val="bullet"/>
      <w:lvlText w:val="•"/>
      <w:lvlJc w:val="left"/>
      <w:pPr>
        <w:ind w:left="5093" w:hanging="382"/>
      </w:pPr>
      <w:rPr>
        <w:rFonts w:hint="default"/>
        <w:lang w:val="zh-CN" w:eastAsia="zh-CN" w:bidi="zh-CN"/>
      </w:rPr>
    </w:lvl>
    <w:lvl w:ilvl="6" w:tplc="942E0DC0">
      <w:numFmt w:val="bullet"/>
      <w:lvlText w:val="•"/>
      <w:lvlJc w:val="left"/>
      <w:pPr>
        <w:ind w:left="5863" w:hanging="382"/>
      </w:pPr>
      <w:rPr>
        <w:rFonts w:hint="default"/>
        <w:lang w:val="zh-CN" w:eastAsia="zh-CN" w:bidi="zh-CN"/>
      </w:rPr>
    </w:lvl>
    <w:lvl w:ilvl="7" w:tplc="F56CD03A">
      <w:numFmt w:val="bullet"/>
      <w:lvlText w:val="•"/>
      <w:lvlJc w:val="left"/>
      <w:pPr>
        <w:ind w:left="6634" w:hanging="382"/>
      </w:pPr>
      <w:rPr>
        <w:rFonts w:hint="default"/>
        <w:lang w:val="zh-CN" w:eastAsia="zh-CN" w:bidi="zh-CN"/>
      </w:rPr>
    </w:lvl>
    <w:lvl w:ilvl="8" w:tplc="EA94E2A2">
      <w:numFmt w:val="bullet"/>
      <w:lvlText w:val="•"/>
      <w:lvlJc w:val="left"/>
      <w:pPr>
        <w:ind w:left="7404" w:hanging="382"/>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8D"/>
    <w:rsid w:val="00000546"/>
    <w:rsid w:val="00000AB2"/>
    <w:rsid w:val="00001A88"/>
    <w:rsid w:val="00002A9B"/>
    <w:rsid w:val="00004E7F"/>
    <w:rsid w:val="00005EBA"/>
    <w:rsid w:val="000065AF"/>
    <w:rsid w:val="000103FA"/>
    <w:rsid w:val="00010733"/>
    <w:rsid w:val="0001111D"/>
    <w:rsid w:val="00011C32"/>
    <w:rsid w:val="00012EF0"/>
    <w:rsid w:val="000140D0"/>
    <w:rsid w:val="000144B7"/>
    <w:rsid w:val="00015136"/>
    <w:rsid w:val="00015694"/>
    <w:rsid w:val="00015ECD"/>
    <w:rsid w:val="000176B2"/>
    <w:rsid w:val="0001787A"/>
    <w:rsid w:val="000207EA"/>
    <w:rsid w:val="00020819"/>
    <w:rsid w:val="00020C52"/>
    <w:rsid w:val="00020F5A"/>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36FB6"/>
    <w:rsid w:val="00040669"/>
    <w:rsid w:val="0004264E"/>
    <w:rsid w:val="000431E3"/>
    <w:rsid w:val="0004496E"/>
    <w:rsid w:val="00044A66"/>
    <w:rsid w:val="00044ADE"/>
    <w:rsid w:val="000455CF"/>
    <w:rsid w:val="00045858"/>
    <w:rsid w:val="00046734"/>
    <w:rsid w:val="00046E10"/>
    <w:rsid w:val="00046E7F"/>
    <w:rsid w:val="00047C17"/>
    <w:rsid w:val="00053E7A"/>
    <w:rsid w:val="0005583D"/>
    <w:rsid w:val="00056741"/>
    <w:rsid w:val="00056FCA"/>
    <w:rsid w:val="00057B6D"/>
    <w:rsid w:val="00057FCA"/>
    <w:rsid w:val="0006048F"/>
    <w:rsid w:val="000623F5"/>
    <w:rsid w:val="00062FB2"/>
    <w:rsid w:val="00063271"/>
    <w:rsid w:val="0006339F"/>
    <w:rsid w:val="000634B6"/>
    <w:rsid w:val="00064445"/>
    <w:rsid w:val="00065F50"/>
    <w:rsid w:val="000667DA"/>
    <w:rsid w:val="000668A4"/>
    <w:rsid w:val="0006738D"/>
    <w:rsid w:val="00067715"/>
    <w:rsid w:val="00067F36"/>
    <w:rsid w:val="00071E47"/>
    <w:rsid w:val="00071F57"/>
    <w:rsid w:val="0007260D"/>
    <w:rsid w:val="00073424"/>
    <w:rsid w:val="00073BED"/>
    <w:rsid w:val="00074988"/>
    <w:rsid w:val="0007540B"/>
    <w:rsid w:val="00076AE9"/>
    <w:rsid w:val="00076F71"/>
    <w:rsid w:val="0007742F"/>
    <w:rsid w:val="0008009E"/>
    <w:rsid w:val="0008018D"/>
    <w:rsid w:val="0008046F"/>
    <w:rsid w:val="00081396"/>
    <w:rsid w:val="000816F3"/>
    <w:rsid w:val="00082843"/>
    <w:rsid w:val="00082CBF"/>
    <w:rsid w:val="000839F1"/>
    <w:rsid w:val="00084436"/>
    <w:rsid w:val="00084DE0"/>
    <w:rsid w:val="00085157"/>
    <w:rsid w:val="00085D79"/>
    <w:rsid w:val="00085EFE"/>
    <w:rsid w:val="00085F63"/>
    <w:rsid w:val="000860FE"/>
    <w:rsid w:val="0008766A"/>
    <w:rsid w:val="000877C0"/>
    <w:rsid w:val="00090915"/>
    <w:rsid w:val="00090BE7"/>
    <w:rsid w:val="00091CD8"/>
    <w:rsid w:val="00093782"/>
    <w:rsid w:val="0009456F"/>
    <w:rsid w:val="0009490F"/>
    <w:rsid w:val="00094B87"/>
    <w:rsid w:val="000954BA"/>
    <w:rsid w:val="0009592A"/>
    <w:rsid w:val="0009616F"/>
    <w:rsid w:val="00096BFB"/>
    <w:rsid w:val="00097BCB"/>
    <w:rsid w:val="000A096A"/>
    <w:rsid w:val="000A0EF7"/>
    <w:rsid w:val="000A0EF8"/>
    <w:rsid w:val="000A15A0"/>
    <w:rsid w:val="000A1684"/>
    <w:rsid w:val="000A2563"/>
    <w:rsid w:val="000A3F28"/>
    <w:rsid w:val="000A5187"/>
    <w:rsid w:val="000A57C8"/>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3603"/>
    <w:rsid w:val="000C46E5"/>
    <w:rsid w:val="000C4F19"/>
    <w:rsid w:val="000C515F"/>
    <w:rsid w:val="000C54C8"/>
    <w:rsid w:val="000C58C8"/>
    <w:rsid w:val="000C6322"/>
    <w:rsid w:val="000C661B"/>
    <w:rsid w:val="000C6D20"/>
    <w:rsid w:val="000C6FFF"/>
    <w:rsid w:val="000C7774"/>
    <w:rsid w:val="000D0DE2"/>
    <w:rsid w:val="000D190E"/>
    <w:rsid w:val="000D1C0F"/>
    <w:rsid w:val="000D1FC9"/>
    <w:rsid w:val="000D2BD4"/>
    <w:rsid w:val="000D2EFF"/>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66B5"/>
    <w:rsid w:val="000E6876"/>
    <w:rsid w:val="000E69A2"/>
    <w:rsid w:val="000E6D6C"/>
    <w:rsid w:val="000E76D0"/>
    <w:rsid w:val="000E7DCC"/>
    <w:rsid w:val="000F07A2"/>
    <w:rsid w:val="000F1FA3"/>
    <w:rsid w:val="000F3E9B"/>
    <w:rsid w:val="000F4096"/>
    <w:rsid w:val="000F4358"/>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2C11"/>
    <w:rsid w:val="00123015"/>
    <w:rsid w:val="001231D6"/>
    <w:rsid w:val="00126278"/>
    <w:rsid w:val="0013012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3782C"/>
    <w:rsid w:val="00142F1A"/>
    <w:rsid w:val="00145A1C"/>
    <w:rsid w:val="001462E0"/>
    <w:rsid w:val="00146479"/>
    <w:rsid w:val="00146643"/>
    <w:rsid w:val="00147766"/>
    <w:rsid w:val="00150B3F"/>
    <w:rsid w:val="00152826"/>
    <w:rsid w:val="001546EC"/>
    <w:rsid w:val="0015474F"/>
    <w:rsid w:val="00154AF5"/>
    <w:rsid w:val="001558FE"/>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69F9"/>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14E0"/>
    <w:rsid w:val="001B1E96"/>
    <w:rsid w:val="001B3348"/>
    <w:rsid w:val="001B4291"/>
    <w:rsid w:val="001B5076"/>
    <w:rsid w:val="001B5244"/>
    <w:rsid w:val="001B56B0"/>
    <w:rsid w:val="001B6558"/>
    <w:rsid w:val="001B6C7A"/>
    <w:rsid w:val="001B70A2"/>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E6F70"/>
    <w:rsid w:val="001F1467"/>
    <w:rsid w:val="001F1694"/>
    <w:rsid w:val="001F16AE"/>
    <w:rsid w:val="001F1D43"/>
    <w:rsid w:val="001F2610"/>
    <w:rsid w:val="001F34D5"/>
    <w:rsid w:val="001F358D"/>
    <w:rsid w:val="001F466D"/>
    <w:rsid w:val="001F4DEE"/>
    <w:rsid w:val="001F517D"/>
    <w:rsid w:val="001F55DC"/>
    <w:rsid w:val="001F6156"/>
    <w:rsid w:val="001F635C"/>
    <w:rsid w:val="001F72DB"/>
    <w:rsid w:val="00201A73"/>
    <w:rsid w:val="00201F4E"/>
    <w:rsid w:val="00202420"/>
    <w:rsid w:val="00202CC2"/>
    <w:rsid w:val="0020349E"/>
    <w:rsid w:val="002034E3"/>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7"/>
    <w:rsid w:val="0021700A"/>
    <w:rsid w:val="00217736"/>
    <w:rsid w:val="002203F5"/>
    <w:rsid w:val="00220B3A"/>
    <w:rsid w:val="002238CD"/>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74B8"/>
    <w:rsid w:val="00260643"/>
    <w:rsid w:val="002610E8"/>
    <w:rsid w:val="002625F8"/>
    <w:rsid w:val="002629C0"/>
    <w:rsid w:val="002630CD"/>
    <w:rsid w:val="0026343B"/>
    <w:rsid w:val="00263475"/>
    <w:rsid w:val="00263FB2"/>
    <w:rsid w:val="002642D6"/>
    <w:rsid w:val="0026460E"/>
    <w:rsid w:val="0026460F"/>
    <w:rsid w:val="00264E34"/>
    <w:rsid w:val="00264FD3"/>
    <w:rsid w:val="0026519F"/>
    <w:rsid w:val="002655B1"/>
    <w:rsid w:val="0026568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1E15"/>
    <w:rsid w:val="0028342A"/>
    <w:rsid w:val="00284289"/>
    <w:rsid w:val="00286E39"/>
    <w:rsid w:val="00287D53"/>
    <w:rsid w:val="00290131"/>
    <w:rsid w:val="00290232"/>
    <w:rsid w:val="0029088E"/>
    <w:rsid w:val="0029120D"/>
    <w:rsid w:val="00291528"/>
    <w:rsid w:val="002929E4"/>
    <w:rsid w:val="0029448F"/>
    <w:rsid w:val="002953BA"/>
    <w:rsid w:val="00295748"/>
    <w:rsid w:val="00297900"/>
    <w:rsid w:val="002A11B9"/>
    <w:rsid w:val="002A1226"/>
    <w:rsid w:val="002A156B"/>
    <w:rsid w:val="002A2121"/>
    <w:rsid w:val="002A221F"/>
    <w:rsid w:val="002A27C2"/>
    <w:rsid w:val="002A28DD"/>
    <w:rsid w:val="002A31EB"/>
    <w:rsid w:val="002A432D"/>
    <w:rsid w:val="002A46DC"/>
    <w:rsid w:val="002A52EF"/>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B29"/>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71CE"/>
    <w:rsid w:val="002D7415"/>
    <w:rsid w:val="002D7E99"/>
    <w:rsid w:val="002E0187"/>
    <w:rsid w:val="002E0366"/>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1B42"/>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346D"/>
    <w:rsid w:val="00333606"/>
    <w:rsid w:val="00333C74"/>
    <w:rsid w:val="00333F95"/>
    <w:rsid w:val="00336FA4"/>
    <w:rsid w:val="003373C4"/>
    <w:rsid w:val="00337B6C"/>
    <w:rsid w:val="00340043"/>
    <w:rsid w:val="003405C5"/>
    <w:rsid w:val="00340B10"/>
    <w:rsid w:val="00340B9E"/>
    <w:rsid w:val="00341755"/>
    <w:rsid w:val="003418B5"/>
    <w:rsid w:val="00341994"/>
    <w:rsid w:val="00341D0F"/>
    <w:rsid w:val="003429F7"/>
    <w:rsid w:val="00343AF8"/>
    <w:rsid w:val="00344EEB"/>
    <w:rsid w:val="00345001"/>
    <w:rsid w:val="0034558C"/>
    <w:rsid w:val="0034621E"/>
    <w:rsid w:val="003470F7"/>
    <w:rsid w:val="00347E34"/>
    <w:rsid w:val="0035041C"/>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FAE"/>
    <w:rsid w:val="00363883"/>
    <w:rsid w:val="00364B74"/>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6FEC"/>
    <w:rsid w:val="0038725A"/>
    <w:rsid w:val="0038781F"/>
    <w:rsid w:val="00387E64"/>
    <w:rsid w:val="00390CF5"/>
    <w:rsid w:val="003926C1"/>
    <w:rsid w:val="003926C9"/>
    <w:rsid w:val="00393134"/>
    <w:rsid w:val="0039325E"/>
    <w:rsid w:val="00393422"/>
    <w:rsid w:val="00393BAC"/>
    <w:rsid w:val="0039416E"/>
    <w:rsid w:val="00394C24"/>
    <w:rsid w:val="00394C8F"/>
    <w:rsid w:val="00396451"/>
    <w:rsid w:val="00396550"/>
    <w:rsid w:val="00396F85"/>
    <w:rsid w:val="00397448"/>
    <w:rsid w:val="00397BC4"/>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72D"/>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E017B"/>
    <w:rsid w:val="003E154C"/>
    <w:rsid w:val="003E3316"/>
    <w:rsid w:val="003E36FF"/>
    <w:rsid w:val="003E3FE6"/>
    <w:rsid w:val="003E4653"/>
    <w:rsid w:val="003E4C9C"/>
    <w:rsid w:val="003E5334"/>
    <w:rsid w:val="003E5F84"/>
    <w:rsid w:val="003E6B15"/>
    <w:rsid w:val="003E6C59"/>
    <w:rsid w:val="003E6E66"/>
    <w:rsid w:val="003E71C6"/>
    <w:rsid w:val="003E75C3"/>
    <w:rsid w:val="003E7911"/>
    <w:rsid w:val="003E7EB7"/>
    <w:rsid w:val="003F1302"/>
    <w:rsid w:val="003F1DF8"/>
    <w:rsid w:val="003F291E"/>
    <w:rsid w:val="003F3CDE"/>
    <w:rsid w:val="003F4CA5"/>
    <w:rsid w:val="003F5766"/>
    <w:rsid w:val="003F5F8E"/>
    <w:rsid w:val="003F6ABB"/>
    <w:rsid w:val="003F6F40"/>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7C8"/>
    <w:rsid w:val="00431D96"/>
    <w:rsid w:val="00431E81"/>
    <w:rsid w:val="00432425"/>
    <w:rsid w:val="004330EC"/>
    <w:rsid w:val="004332C6"/>
    <w:rsid w:val="00434253"/>
    <w:rsid w:val="004368B8"/>
    <w:rsid w:val="004368C0"/>
    <w:rsid w:val="00437BCE"/>
    <w:rsid w:val="0044040E"/>
    <w:rsid w:val="004413A7"/>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A9B"/>
    <w:rsid w:val="00471BE5"/>
    <w:rsid w:val="00472F1D"/>
    <w:rsid w:val="00473F45"/>
    <w:rsid w:val="00475BAC"/>
    <w:rsid w:val="00475F83"/>
    <w:rsid w:val="00477808"/>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12A"/>
    <w:rsid w:val="00490621"/>
    <w:rsid w:val="00490BE1"/>
    <w:rsid w:val="00490C75"/>
    <w:rsid w:val="004919D8"/>
    <w:rsid w:val="004940E5"/>
    <w:rsid w:val="00494BA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D5450"/>
    <w:rsid w:val="004E09A2"/>
    <w:rsid w:val="004E0ADF"/>
    <w:rsid w:val="004E0EC2"/>
    <w:rsid w:val="004E185D"/>
    <w:rsid w:val="004E198B"/>
    <w:rsid w:val="004E1A9A"/>
    <w:rsid w:val="004E27DF"/>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4C57"/>
    <w:rsid w:val="004F5294"/>
    <w:rsid w:val="004F5E50"/>
    <w:rsid w:val="005001F5"/>
    <w:rsid w:val="0050111B"/>
    <w:rsid w:val="005012F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39E9"/>
    <w:rsid w:val="00523A87"/>
    <w:rsid w:val="00524276"/>
    <w:rsid w:val="005250D8"/>
    <w:rsid w:val="00525373"/>
    <w:rsid w:val="005263BF"/>
    <w:rsid w:val="005279E2"/>
    <w:rsid w:val="00530D01"/>
    <w:rsid w:val="00533196"/>
    <w:rsid w:val="005365CA"/>
    <w:rsid w:val="00536991"/>
    <w:rsid w:val="00537120"/>
    <w:rsid w:val="00537500"/>
    <w:rsid w:val="00540316"/>
    <w:rsid w:val="0054065A"/>
    <w:rsid w:val="00540EB0"/>
    <w:rsid w:val="00541004"/>
    <w:rsid w:val="00541053"/>
    <w:rsid w:val="00542949"/>
    <w:rsid w:val="00542CF0"/>
    <w:rsid w:val="005467BF"/>
    <w:rsid w:val="00546EEA"/>
    <w:rsid w:val="00547737"/>
    <w:rsid w:val="005501FD"/>
    <w:rsid w:val="005505B1"/>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098"/>
    <w:rsid w:val="00565B7B"/>
    <w:rsid w:val="00566B4E"/>
    <w:rsid w:val="00566BF8"/>
    <w:rsid w:val="00566EE0"/>
    <w:rsid w:val="005677B2"/>
    <w:rsid w:val="00567D88"/>
    <w:rsid w:val="0057069C"/>
    <w:rsid w:val="00571C4D"/>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C57"/>
    <w:rsid w:val="005B3D9B"/>
    <w:rsid w:val="005B3F8C"/>
    <w:rsid w:val="005B55B2"/>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0509"/>
    <w:rsid w:val="005D223D"/>
    <w:rsid w:val="005D2428"/>
    <w:rsid w:val="005D2AD8"/>
    <w:rsid w:val="005D3696"/>
    <w:rsid w:val="005D3AF2"/>
    <w:rsid w:val="005D6053"/>
    <w:rsid w:val="005D64D7"/>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7679"/>
    <w:rsid w:val="00612F49"/>
    <w:rsid w:val="0061417D"/>
    <w:rsid w:val="0061547A"/>
    <w:rsid w:val="00616D1C"/>
    <w:rsid w:val="00616FD4"/>
    <w:rsid w:val="00621416"/>
    <w:rsid w:val="0062198B"/>
    <w:rsid w:val="0062417D"/>
    <w:rsid w:val="00625AFB"/>
    <w:rsid w:val="00626796"/>
    <w:rsid w:val="0062722E"/>
    <w:rsid w:val="00633086"/>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71D"/>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0016"/>
    <w:rsid w:val="006A4770"/>
    <w:rsid w:val="006A4FB4"/>
    <w:rsid w:val="006A534B"/>
    <w:rsid w:val="006A68F1"/>
    <w:rsid w:val="006A7302"/>
    <w:rsid w:val="006A7C19"/>
    <w:rsid w:val="006B00DC"/>
    <w:rsid w:val="006B098C"/>
    <w:rsid w:val="006B0FFF"/>
    <w:rsid w:val="006B16FF"/>
    <w:rsid w:val="006B1B1D"/>
    <w:rsid w:val="006B285C"/>
    <w:rsid w:val="006B2902"/>
    <w:rsid w:val="006B2E88"/>
    <w:rsid w:val="006B4295"/>
    <w:rsid w:val="006B443A"/>
    <w:rsid w:val="006B45EE"/>
    <w:rsid w:val="006B4814"/>
    <w:rsid w:val="006B66CC"/>
    <w:rsid w:val="006B7B03"/>
    <w:rsid w:val="006B7D34"/>
    <w:rsid w:val="006C0B07"/>
    <w:rsid w:val="006C1F55"/>
    <w:rsid w:val="006C2854"/>
    <w:rsid w:val="006C2923"/>
    <w:rsid w:val="006C3311"/>
    <w:rsid w:val="006C3F4E"/>
    <w:rsid w:val="006C46C9"/>
    <w:rsid w:val="006C4D46"/>
    <w:rsid w:val="006C5FB9"/>
    <w:rsid w:val="006C6CDD"/>
    <w:rsid w:val="006C6F6B"/>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60B"/>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370"/>
    <w:rsid w:val="00706C55"/>
    <w:rsid w:val="00707165"/>
    <w:rsid w:val="00707232"/>
    <w:rsid w:val="0071105F"/>
    <w:rsid w:val="00711215"/>
    <w:rsid w:val="0071139A"/>
    <w:rsid w:val="0071149B"/>
    <w:rsid w:val="00713D30"/>
    <w:rsid w:val="00714BC8"/>
    <w:rsid w:val="0071583B"/>
    <w:rsid w:val="0071661C"/>
    <w:rsid w:val="007168E1"/>
    <w:rsid w:val="00716A48"/>
    <w:rsid w:val="00720101"/>
    <w:rsid w:val="0072078A"/>
    <w:rsid w:val="007213D7"/>
    <w:rsid w:val="007216E2"/>
    <w:rsid w:val="0072221F"/>
    <w:rsid w:val="00722441"/>
    <w:rsid w:val="0072334E"/>
    <w:rsid w:val="0072356B"/>
    <w:rsid w:val="00723ACC"/>
    <w:rsid w:val="00725A2F"/>
    <w:rsid w:val="0072665F"/>
    <w:rsid w:val="00727D3F"/>
    <w:rsid w:val="0073070A"/>
    <w:rsid w:val="007308AF"/>
    <w:rsid w:val="00730D50"/>
    <w:rsid w:val="007311C8"/>
    <w:rsid w:val="00731352"/>
    <w:rsid w:val="007314A8"/>
    <w:rsid w:val="00731E45"/>
    <w:rsid w:val="00732BEB"/>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5ED"/>
    <w:rsid w:val="007576AE"/>
    <w:rsid w:val="00757B96"/>
    <w:rsid w:val="00760359"/>
    <w:rsid w:val="007608F7"/>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3EDC"/>
    <w:rsid w:val="0077434F"/>
    <w:rsid w:val="007759C2"/>
    <w:rsid w:val="00775E29"/>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1C37"/>
    <w:rsid w:val="00795533"/>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6C68"/>
    <w:rsid w:val="007B7E0C"/>
    <w:rsid w:val="007B7F93"/>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B19"/>
    <w:rsid w:val="007D6D9A"/>
    <w:rsid w:val="007D7074"/>
    <w:rsid w:val="007E0F13"/>
    <w:rsid w:val="007E1294"/>
    <w:rsid w:val="007E146B"/>
    <w:rsid w:val="007E19D6"/>
    <w:rsid w:val="007E3986"/>
    <w:rsid w:val="007E4615"/>
    <w:rsid w:val="007E5A5F"/>
    <w:rsid w:val="007E66A2"/>
    <w:rsid w:val="007E6B04"/>
    <w:rsid w:val="007E6F3C"/>
    <w:rsid w:val="007E7FE8"/>
    <w:rsid w:val="007F08EE"/>
    <w:rsid w:val="007F190C"/>
    <w:rsid w:val="007F1947"/>
    <w:rsid w:val="007F19E9"/>
    <w:rsid w:val="007F2625"/>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BAE"/>
    <w:rsid w:val="00806F20"/>
    <w:rsid w:val="0080771F"/>
    <w:rsid w:val="00810010"/>
    <w:rsid w:val="00810595"/>
    <w:rsid w:val="008108D3"/>
    <w:rsid w:val="00810D6B"/>
    <w:rsid w:val="00811840"/>
    <w:rsid w:val="00811995"/>
    <w:rsid w:val="00811B41"/>
    <w:rsid w:val="0081389D"/>
    <w:rsid w:val="0081484F"/>
    <w:rsid w:val="008148FE"/>
    <w:rsid w:val="00814D78"/>
    <w:rsid w:val="00816A3D"/>
    <w:rsid w:val="0081734C"/>
    <w:rsid w:val="00817506"/>
    <w:rsid w:val="0082029A"/>
    <w:rsid w:val="00820BB0"/>
    <w:rsid w:val="008212A9"/>
    <w:rsid w:val="00821573"/>
    <w:rsid w:val="00821FB3"/>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B2"/>
    <w:rsid w:val="008A15B7"/>
    <w:rsid w:val="008A4064"/>
    <w:rsid w:val="008A4388"/>
    <w:rsid w:val="008A56CA"/>
    <w:rsid w:val="008A58B2"/>
    <w:rsid w:val="008A619E"/>
    <w:rsid w:val="008A75AE"/>
    <w:rsid w:val="008A7872"/>
    <w:rsid w:val="008B08A9"/>
    <w:rsid w:val="008B0C26"/>
    <w:rsid w:val="008B103A"/>
    <w:rsid w:val="008B2510"/>
    <w:rsid w:val="008B2773"/>
    <w:rsid w:val="008B4F47"/>
    <w:rsid w:val="008B5247"/>
    <w:rsid w:val="008B585F"/>
    <w:rsid w:val="008B5BDB"/>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028"/>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942"/>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A92"/>
    <w:rsid w:val="00905376"/>
    <w:rsid w:val="0090583F"/>
    <w:rsid w:val="0090706F"/>
    <w:rsid w:val="009072BA"/>
    <w:rsid w:val="009077EB"/>
    <w:rsid w:val="00911813"/>
    <w:rsid w:val="00911B84"/>
    <w:rsid w:val="0091329F"/>
    <w:rsid w:val="009138C5"/>
    <w:rsid w:val="00913AA5"/>
    <w:rsid w:val="00913E45"/>
    <w:rsid w:val="009140DB"/>
    <w:rsid w:val="0091425C"/>
    <w:rsid w:val="00914A92"/>
    <w:rsid w:val="0091570F"/>
    <w:rsid w:val="009174E4"/>
    <w:rsid w:val="00922B69"/>
    <w:rsid w:val="00923276"/>
    <w:rsid w:val="009232C7"/>
    <w:rsid w:val="0092361F"/>
    <w:rsid w:val="00925885"/>
    <w:rsid w:val="0092759A"/>
    <w:rsid w:val="00927D34"/>
    <w:rsid w:val="0093181C"/>
    <w:rsid w:val="009344CE"/>
    <w:rsid w:val="009349DC"/>
    <w:rsid w:val="00934FE1"/>
    <w:rsid w:val="009353BF"/>
    <w:rsid w:val="00936884"/>
    <w:rsid w:val="00937DDD"/>
    <w:rsid w:val="00937EA6"/>
    <w:rsid w:val="009401ED"/>
    <w:rsid w:val="00941A22"/>
    <w:rsid w:val="00941ED8"/>
    <w:rsid w:val="0094303A"/>
    <w:rsid w:val="009454B2"/>
    <w:rsid w:val="00945A72"/>
    <w:rsid w:val="00945E77"/>
    <w:rsid w:val="0094607B"/>
    <w:rsid w:val="009461F6"/>
    <w:rsid w:val="00946768"/>
    <w:rsid w:val="009467EF"/>
    <w:rsid w:val="00946884"/>
    <w:rsid w:val="00946965"/>
    <w:rsid w:val="00946C6B"/>
    <w:rsid w:val="009479E8"/>
    <w:rsid w:val="009518C7"/>
    <w:rsid w:val="009531F9"/>
    <w:rsid w:val="00954266"/>
    <w:rsid w:val="00954380"/>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37F"/>
    <w:rsid w:val="009766C0"/>
    <w:rsid w:val="00976B00"/>
    <w:rsid w:val="00976B73"/>
    <w:rsid w:val="00977346"/>
    <w:rsid w:val="0098378B"/>
    <w:rsid w:val="00983CD0"/>
    <w:rsid w:val="009858BF"/>
    <w:rsid w:val="009867F7"/>
    <w:rsid w:val="0099093C"/>
    <w:rsid w:val="0099219C"/>
    <w:rsid w:val="00992576"/>
    <w:rsid w:val="00992A92"/>
    <w:rsid w:val="0099343E"/>
    <w:rsid w:val="009939ED"/>
    <w:rsid w:val="009947C7"/>
    <w:rsid w:val="0099510D"/>
    <w:rsid w:val="009957D0"/>
    <w:rsid w:val="00995E70"/>
    <w:rsid w:val="00996823"/>
    <w:rsid w:val="00996855"/>
    <w:rsid w:val="00997EC4"/>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2B59"/>
    <w:rsid w:val="009C33B3"/>
    <w:rsid w:val="009C35CD"/>
    <w:rsid w:val="009C42B7"/>
    <w:rsid w:val="009C437E"/>
    <w:rsid w:val="009C495D"/>
    <w:rsid w:val="009C4AAC"/>
    <w:rsid w:val="009C567D"/>
    <w:rsid w:val="009C5A64"/>
    <w:rsid w:val="009C6306"/>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E6E94"/>
    <w:rsid w:val="009F01E7"/>
    <w:rsid w:val="009F17AC"/>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EBB"/>
    <w:rsid w:val="00A22633"/>
    <w:rsid w:val="00A2308E"/>
    <w:rsid w:val="00A23F2B"/>
    <w:rsid w:val="00A2417F"/>
    <w:rsid w:val="00A249D0"/>
    <w:rsid w:val="00A2516B"/>
    <w:rsid w:val="00A27A82"/>
    <w:rsid w:val="00A30F43"/>
    <w:rsid w:val="00A312BC"/>
    <w:rsid w:val="00A31B58"/>
    <w:rsid w:val="00A32448"/>
    <w:rsid w:val="00A32923"/>
    <w:rsid w:val="00A33196"/>
    <w:rsid w:val="00A3378B"/>
    <w:rsid w:val="00A34621"/>
    <w:rsid w:val="00A348D6"/>
    <w:rsid w:val="00A34E4D"/>
    <w:rsid w:val="00A3640B"/>
    <w:rsid w:val="00A37364"/>
    <w:rsid w:val="00A37797"/>
    <w:rsid w:val="00A40CCA"/>
    <w:rsid w:val="00A4107C"/>
    <w:rsid w:val="00A414D0"/>
    <w:rsid w:val="00A416DA"/>
    <w:rsid w:val="00A42683"/>
    <w:rsid w:val="00A43A10"/>
    <w:rsid w:val="00A43E05"/>
    <w:rsid w:val="00A44493"/>
    <w:rsid w:val="00A452D9"/>
    <w:rsid w:val="00A4551C"/>
    <w:rsid w:val="00A45AA2"/>
    <w:rsid w:val="00A4605F"/>
    <w:rsid w:val="00A47903"/>
    <w:rsid w:val="00A47C9F"/>
    <w:rsid w:val="00A5015B"/>
    <w:rsid w:val="00A509E5"/>
    <w:rsid w:val="00A52579"/>
    <w:rsid w:val="00A537CD"/>
    <w:rsid w:val="00A54ACC"/>
    <w:rsid w:val="00A55AA8"/>
    <w:rsid w:val="00A5775F"/>
    <w:rsid w:val="00A57911"/>
    <w:rsid w:val="00A57CD5"/>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8B7"/>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2237"/>
    <w:rsid w:val="00A82282"/>
    <w:rsid w:val="00A8269A"/>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065C"/>
    <w:rsid w:val="00AB18D4"/>
    <w:rsid w:val="00AB3627"/>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00AA"/>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7F6F"/>
    <w:rsid w:val="00B1092E"/>
    <w:rsid w:val="00B110A7"/>
    <w:rsid w:val="00B1163B"/>
    <w:rsid w:val="00B130E2"/>
    <w:rsid w:val="00B14D41"/>
    <w:rsid w:val="00B151DF"/>
    <w:rsid w:val="00B1790E"/>
    <w:rsid w:val="00B20113"/>
    <w:rsid w:val="00B2065B"/>
    <w:rsid w:val="00B207AD"/>
    <w:rsid w:val="00B2098B"/>
    <w:rsid w:val="00B21D79"/>
    <w:rsid w:val="00B21DEA"/>
    <w:rsid w:val="00B21F74"/>
    <w:rsid w:val="00B23107"/>
    <w:rsid w:val="00B23359"/>
    <w:rsid w:val="00B2454E"/>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6B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47613"/>
    <w:rsid w:val="00B50265"/>
    <w:rsid w:val="00B50BAC"/>
    <w:rsid w:val="00B5107D"/>
    <w:rsid w:val="00B51284"/>
    <w:rsid w:val="00B519C5"/>
    <w:rsid w:val="00B531C3"/>
    <w:rsid w:val="00B53A07"/>
    <w:rsid w:val="00B5466F"/>
    <w:rsid w:val="00B55126"/>
    <w:rsid w:val="00B5533E"/>
    <w:rsid w:val="00B555CA"/>
    <w:rsid w:val="00B55B05"/>
    <w:rsid w:val="00B573C7"/>
    <w:rsid w:val="00B577C5"/>
    <w:rsid w:val="00B60A6F"/>
    <w:rsid w:val="00B60E4F"/>
    <w:rsid w:val="00B61197"/>
    <w:rsid w:val="00B62C0C"/>
    <w:rsid w:val="00B62C59"/>
    <w:rsid w:val="00B62CFD"/>
    <w:rsid w:val="00B64334"/>
    <w:rsid w:val="00B6584F"/>
    <w:rsid w:val="00B65F94"/>
    <w:rsid w:val="00B66498"/>
    <w:rsid w:val="00B66BFE"/>
    <w:rsid w:val="00B67D26"/>
    <w:rsid w:val="00B71734"/>
    <w:rsid w:val="00B71859"/>
    <w:rsid w:val="00B733AC"/>
    <w:rsid w:val="00B742A1"/>
    <w:rsid w:val="00B754DE"/>
    <w:rsid w:val="00B76806"/>
    <w:rsid w:val="00B84014"/>
    <w:rsid w:val="00B84A70"/>
    <w:rsid w:val="00B84DE6"/>
    <w:rsid w:val="00B864F5"/>
    <w:rsid w:val="00B86DE2"/>
    <w:rsid w:val="00B87D27"/>
    <w:rsid w:val="00B87EC7"/>
    <w:rsid w:val="00B9038A"/>
    <w:rsid w:val="00B90B19"/>
    <w:rsid w:val="00B91592"/>
    <w:rsid w:val="00B91EC8"/>
    <w:rsid w:val="00B93A32"/>
    <w:rsid w:val="00B94686"/>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3E19"/>
    <w:rsid w:val="00C04988"/>
    <w:rsid w:val="00C056A2"/>
    <w:rsid w:val="00C05CAA"/>
    <w:rsid w:val="00C0766D"/>
    <w:rsid w:val="00C07826"/>
    <w:rsid w:val="00C07BAF"/>
    <w:rsid w:val="00C1000A"/>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127"/>
    <w:rsid w:val="00C40C8E"/>
    <w:rsid w:val="00C41AE3"/>
    <w:rsid w:val="00C421F0"/>
    <w:rsid w:val="00C42FBF"/>
    <w:rsid w:val="00C43F02"/>
    <w:rsid w:val="00C43F07"/>
    <w:rsid w:val="00C4554E"/>
    <w:rsid w:val="00C45625"/>
    <w:rsid w:val="00C45B3B"/>
    <w:rsid w:val="00C46599"/>
    <w:rsid w:val="00C4702B"/>
    <w:rsid w:val="00C5061B"/>
    <w:rsid w:val="00C50C09"/>
    <w:rsid w:val="00C50F73"/>
    <w:rsid w:val="00C5282F"/>
    <w:rsid w:val="00C53A06"/>
    <w:rsid w:val="00C53E85"/>
    <w:rsid w:val="00C54575"/>
    <w:rsid w:val="00C54CA8"/>
    <w:rsid w:val="00C57BB6"/>
    <w:rsid w:val="00C611B5"/>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1706"/>
    <w:rsid w:val="00C8261B"/>
    <w:rsid w:val="00C83CCB"/>
    <w:rsid w:val="00C840EB"/>
    <w:rsid w:val="00C84110"/>
    <w:rsid w:val="00C8425A"/>
    <w:rsid w:val="00C84F8C"/>
    <w:rsid w:val="00C85BF7"/>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045"/>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E001B"/>
    <w:rsid w:val="00CE0D03"/>
    <w:rsid w:val="00CE1617"/>
    <w:rsid w:val="00CE1C00"/>
    <w:rsid w:val="00CE1F3D"/>
    <w:rsid w:val="00CE4680"/>
    <w:rsid w:val="00CE591C"/>
    <w:rsid w:val="00CE6ABD"/>
    <w:rsid w:val="00CE6D76"/>
    <w:rsid w:val="00CF03C9"/>
    <w:rsid w:val="00CF0990"/>
    <w:rsid w:val="00CF14E4"/>
    <w:rsid w:val="00CF1AD6"/>
    <w:rsid w:val="00CF2681"/>
    <w:rsid w:val="00CF280E"/>
    <w:rsid w:val="00CF28FD"/>
    <w:rsid w:val="00CF321F"/>
    <w:rsid w:val="00CF35E0"/>
    <w:rsid w:val="00CF3873"/>
    <w:rsid w:val="00CF3DF7"/>
    <w:rsid w:val="00CF4A60"/>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4556"/>
    <w:rsid w:val="00D35B14"/>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97E7A"/>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5D6"/>
    <w:rsid w:val="00DC5C38"/>
    <w:rsid w:val="00DC6C28"/>
    <w:rsid w:val="00DC6E4F"/>
    <w:rsid w:val="00DC79C8"/>
    <w:rsid w:val="00DC7A4F"/>
    <w:rsid w:val="00DD0259"/>
    <w:rsid w:val="00DD030C"/>
    <w:rsid w:val="00DD046A"/>
    <w:rsid w:val="00DD0A89"/>
    <w:rsid w:val="00DD34AD"/>
    <w:rsid w:val="00DD3FD4"/>
    <w:rsid w:val="00DD58F5"/>
    <w:rsid w:val="00DD6A3D"/>
    <w:rsid w:val="00DD7B1E"/>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78"/>
    <w:rsid w:val="00E17989"/>
    <w:rsid w:val="00E17A2A"/>
    <w:rsid w:val="00E17D34"/>
    <w:rsid w:val="00E201E8"/>
    <w:rsid w:val="00E20C51"/>
    <w:rsid w:val="00E222E9"/>
    <w:rsid w:val="00E22AAB"/>
    <w:rsid w:val="00E2415E"/>
    <w:rsid w:val="00E2481B"/>
    <w:rsid w:val="00E261CD"/>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0FAC"/>
    <w:rsid w:val="00E61AA5"/>
    <w:rsid w:val="00E6215E"/>
    <w:rsid w:val="00E6303F"/>
    <w:rsid w:val="00E63785"/>
    <w:rsid w:val="00E64291"/>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91B87"/>
    <w:rsid w:val="00E92763"/>
    <w:rsid w:val="00E93B6F"/>
    <w:rsid w:val="00E93BCF"/>
    <w:rsid w:val="00E9417F"/>
    <w:rsid w:val="00E95B48"/>
    <w:rsid w:val="00E960E0"/>
    <w:rsid w:val="00E96268"/>
    <w:rsid w:val="00E97124"/>
    <w:rsid w:val="00EA0A21"/>
    <w:rsid w:val="00EA158B"/>
    <w:rsid w:val="00EA1A4B"/>
    <w:rsid w:val="00EA1AA1"/>
    <w:rsid w:val="00EA1E87"/>
    <w:rsid w:val="00EA328D"/>
    <w:rsid w:val="00EA44E9"/>
    <w:rsid w:val="00EA6022"/>
    <w:rsid w:val="00EA6C85"/>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5BC"/>
    <w:rsid w:val="00EC4774"/>
    <w:rsid w:val="00EC5EF6"/>
    <w:rsid w:val="00EC6042"/>
    <w:rsid w:val="00EC669F"/>
    <w:rsid w:val="00EC7751"/>
    <w:rsid w:val="00ED05F6"/>
    <w:rsid w:val="00ED2410"/>
    <w:rsid w:val="00ED3ADF"/>
    <w:rsid w:val="00ED4075"/>
    <w:rsid w:val="00ED553C"/>
    <w:rsid w:val="00ED555E"/>
    <w:rsid w:val="00ED633A"/>
    <w:rsid w:val="00ED7610"/>
    <w:rsid w:val="00ED7877"/>
    <w:rsid w:val="00EE0DBB"/>
    <w:rsid w:val="00EE10F4"/>
    <w:rsid w:val="00EE1D10"/>
    <w:rsid w:val="00EE2FBF"/>
    <w:rsid w:val="00EE36DC"/>
    <w:rsid w:val="00EE6A7B"/>
    <w:rsid w:val="00EE6BB2"/>
    <w:rsid w:val="00EF03F6"/>
    <w:rsid w:val="00EF084A"/>
    <w:rsid w:val="00EF1052"/>
    <w:rsid w:val="00EF16D5"/>
    <w:rsid w:val="00EF1703"/>
    <w:rsid w:val="00EF3975"/>
    <w:rsid w:val="00EF3A0C"/>
    <w:rsid w:val="00EF3DB0"/>
    <w:rsid w:val="00EF472E"/>
    <w:rsid w:val="00EF4910"/>
    <w:rsid w:val="00EF4E11"/>
    <w:rsid w:val="00EF5178"/>
    <w:rsid w:val="00EF5A5E"/>
    <w:rsid w:val="00EF7EA6"/>
    <w:rsid w:val="00F013FE"/>
    <w:rsid w:val="00F01C6E"/>
    <w:rsid w:val="00F01F8E"/>
    <w:rsid w:val="00F0346B"/>
    <w:rsid w:val="00F03A97"/>
    <w:rsid w:val="00F03C65"/>
    <w:rsid w:val="00F045C2"/>
    <w:rsid w:val="00F0479D"/>
    <w:rsid w:val="00F05AAC"/>
    <w:rsid w:val="00F064B3"/>
    <w:rsid w:val="00F07525"/>
    <w:rsid w:val="00F07F9E"/>
    <w:rsid w:val="00F11494"/>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67F"/>
    <w:rsid w:val="00F56142"/>
    <w:rsid w:val="00F57412"/>
    <w:rsid w:val="00F60E85"/>
    <w:rsid w:val="00F6142D"/>
    <w:rsid w:val="00F6226B"/>
    <w:rsid w:val="00F62354"/>
    <w:rsid w:val="00F62963"/>
    <w:rsid w:val="00F62C06"/>
    <w:rsid w:val="00F63779"/>
    <w:rsid w:val="00F63BDE"/>
    <w:rsid w:val="00F64573"/>
    <w:rsid w:val="00F64F15"/>
    <w:rsid w:val="00F663EF"/>
    <w:rsid w:val="00F70857"/>
    <w:rsid w:val="00F70B70"/>
    <w:rsid w:val="00F71010"/>
    <w:rsid w:val="00F71986"/>
    <w:rsid w:val="00F720F6"/>
    <w:rsid w:val="00F731E1"/>
    <w:rsid w:val="00F732FE"/>
    <w:rsid w:val="00F73E54"/>
    <w:rsid w:val="00F766B3"/>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69"/>
    <w:rsid w:val="00F904B0"/>
    <w:rsid w:val="00F90577"/>
    <w:rsid w:val="00F91079"/>
    <w:rsid w:val="00F91775"/>
    <w:rsid w:val="00F917C9"/>
    <w:rsid w:val="00F91AA2"/>
    <w:rsid w:val="00F92C78"/>
    <w:rsid w:val="00F934C1"/>
    <w:rsid w:val="00F93F80"/>
    <w:rsid w:val="00F94694"/>
    <w:rsid w:val="00F94A6F"/>
    <w:rsid w:val="00F95226"/>
    <w:rsid w:val="00F96424"/>
    <w:rsid w:val="00F9796B"/>
    <w:rsid w:val="00F97F30"/>
    <w:rsid w:val="00FA03E0"/>
    <w:rsid w:val="00FA1F06"/>
    <w:rsid w:val="00FA23F7"/>
    <w:rsid w:val="00FA2D56"/>
    <w:rsid w:val="00FA317D"/>
    <w:rsid w:val="00FA4E2D"/>
    <w:rsid w:val="00FA5CDA"/>
    <w:rsid w:val="00FA7701"/>
    <w:rsid w:val="00FB03A2"/>
    <w:rsid w:val="00FB04CD"/>
    <w:rsid w:val="00FB1776"/>
    <w:rsid w:val="00FB1943"/>
    <w:rsid w:val="00FB1E60"/>
    <w:rsid w:val="00FB2C5C"/>
    <w:rsid w:val="00FB3741"/>
    <w:rsid w:val="00FB41B1"/>
    <w:rsid w:val="00FB5B35"/>
    <w:rsid w:val="00FB737F"/>
    <w:rsid w:val="00FC0FC6"/>
    <w:rsid w:val="00FC2A7D"/>
    <w:rsid w:val="00FC3E51"/>
    <w:rsid w:val="00FC48BB"/>
    <w:rsid w:val="00FC6AB4"/>
    <w:rsid w:val="00FC6B87"/>
    <w:rsid w:val="00FC6EA5"/>
    <w:rsid w:val="00FC7269"/>
    <w:rsid w:val="00FD0451"/>
    <w:rsid w:val="00FD0D1E"/>
    <w:rsid w:val="00FD15BA"/>
    <w:rsid w:val="00FD2214"/>
    <w:rsid w:val="00FD3BF4"/>
    <w:rsid w:val="00FD42F8"/>
    <w:rsid w:val="00FD52EC"/>
    <w:rsid w:val="00FD53A0"/>
    <w:rsid w:val="00FD5A13"/>
    <w:rsid w:val="00FD782E"/>
    <w:rsid w:val="00FD7867"/>
    <w:rsid w:val="00FD7C91"/>
    <w:rsid w:val="00FE077A"/>
    <w:rsid w:val="00FE1756"/>
    <w:rsid w:val="00FE1BC4"/>
    <w:rsid w:val="00FE1E3F"/>
    <w:rsid w:val="00FE208A"/>
    <w:rsid w:val="00FE2D20"/>
    <w:rsid w:val="00FE3914"/>
    <w:rsid w:val="00FE3D8E"/>
    <w:rsid w:val="00FE50E9"/>
    <w:rsid w:val="00FE68A8"/>
    <w:rsid w:val="00FE6DDB"/>
    <w:rsid w:val="00FE742A"/>
    <w:rsid w:val="00FE7F3F"/>
    <w:rsid w:val="00FF0090"/>
    <w:rsid w:val="00FF0857"/>
    <w:rsid w:val="00FF0A5B"/>
    <w:rsid w:val="00FF1535"/>
    <w:rsid w:val="00FF20B4"/>
    <w:rsid w:val="00FF29A4"/>
    <w:rsid w:val="00FF3207"/>
    <w:rsid w:val="00FF33F5"/>
    <w:rsid w:val="00FF3B65"/>
    <w:rsid w:val="00FF3D5D"/>
    <w:rsid w:val="00FF4176"/>
    <w:rsid w:val="00FF55E0"/>
    <w:rsid w:val="00FF6BD0"/>
    <w:rsid w:val="00FF706A"/>
    <w:rsid w:val="05927A85"/>
    <w:rsid w:val="0D504342"/>
    <w:rsid w:val="176651A7"/>
    <w:rsid w:val="1C6F2165"/>
    <w:rsid w:val="24400E1F"/>
    <w:rsid w:val="247D51DF"/>
    <w:rsid w:val="248520D7"/>
    <w:rsid w:val="2CE46631"/>
    <w:rsid w:val="33E6570C"/>
    <w:rsid w:val="3795459A"/>
    <w:rsid w:val="39EA702F"/>
    <w:rsid w:val="3D154364"/>
    <w:rsid w:val="3EAD0CC4"/>
    <w:rsid w:val="3F3B0C9D"/>
    <w:rsid w:val="4116259D"/>
    <w:rsid w:val="4EC90CCF"/>
    <w:rsid w:val="51424ECF"/>
    <w:rsid w:val="51550EA9"/>
    <w:rsid w:val="519A542A"/>
    <w:rsid w:val="586D2BCD"/>
    <w:rsid w:val="5A160809"/>
    <w:rsid w:val="5FC51DA0"/>
    <w:rsid w:val="62F7618C"/>
    <w:rsid w:val="64AA756E"/>
    <w:rsid w:val="6E7354E8"/>
    <w:rsid w:val="706F0D4A"/>
    <w:rsid w:val="725B4129"/>
    <w:rsid w:val="75457105"/>
    <w:rsid w:val="79993AD1"/>
    <w:rsid w:val="7A042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6D613"/>
  <w15:docId w15:val="{1EF0D644-DBD0-4780-B1F1-00240206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b/>
      <w:bCs/>
      <w:kern w:val="0"/>
      <w:sz w:val="32"/>
      <w:szCs w:val="32"/>
      <w:lang w:val="x-none" w:eastAsia="x-none"/>
    </w:rPr>
  </w:style>
  <w:style w:type="paragraph" w:styleId="4">
    <w:name w:val="heading 4"/>
    <w:basedOn w:val="a"/>
    <w:next w:val="a"/>
    <w:link w:val="40"/>
    <w:qFormat/>
    <w:pPr>
      <w:keepNext/>
      <w:jc w:val="center"/>
      <w:outlineLvl w:val="3"/>
    </w:pPr>
    <w:rPr>
      <w:rFonts w:eastAsia="新宋体"/>
      <w:kern w:val="0"/>
      <w:sz w:val="30"/>
      <w:szCs w:val="21"/>
      <w:lang w:val="x-none" w:eastAsia="x-none"/>
    </w:rPr>
  </w:style>
  <w:style w:type="paragraph" w:styleId="5">
    <w:name w:val="heading 5"/>
    <w:basedOn w:val="a"/>
    <w:next w:val="a"/>
    <w:link w:val="50"/>
    <w:qFormat/>
    <w:pPr>
      <w:keepNext/>
      <w:keepLines/>
      <w:spacing w:before="280" w:after="290" w:line="376" w:lineRule="auto"/>
      <w:outlineLvl w:val="4"/>
    </w:pPr>
    <w:rPr>
      <w:b/>
      <w:bCs/>
      <w:kern w:val="0"/>
      <w:sz w:val="28"/>
      <w:szCs w:val="28"/>
      <w:lang w:val="x-none" w:eastAsia="x-none"/>
    </w:rPr>
  </w:style>
  <w:style w:type="paragraph" w:styleId="6">
    <w:name w:val="heading 6"/>
    <w:basedOn w:val="a"/>
    <w:next w:val="a0"/>
    <w:link w:val="60"/>
    <w:qFormat/>
    <w:pPr>
      <w:keepNext/>
      <w:jc w:val="center"/>
      <w:outlineLvl w:val="5"/>
    </w:pPr>
    <w:rPr>
      <w:b/>
      <w:kern w:val="0"/>
      <w:sz w:val="44"/>
      <w:szCs w:val="20"/>
      <w:lang w:val="x-none" w:eastAsia="x-none"/>
    </w:rPr>
  </w:style>
  <w:style w:type="paragraph" w:styleId="7">
    <w:name w:val="heading 7"/>
    <w:basedOn w:val="a"/>
    <w:next w:val="a"/>
    <w:link w:val="70"/>
    <w:qFormat/>
    <w:pPr>
      <w:keepNext/>
      <w:keepLines/>
      <w:spacing w:before="240" w:after="64" w:line="320" w:lineRule="auto"/>
      <w:outlineLvl w:val="6"/>
    </w:pPr>
    <w:rPr>
      <w:b/>
      <w:bCs/>
      <w:kern w:val="0"/>
      <w:sz w:val="24"/>
      <w:lang w:val="x-none" w:eastAsia="x-none"/>
    </w:rPr>
  </w:style>
  <w:style w:type="paragraph" w:styleId="8">
    <w:name w:val="heading 8"/>
    <w:basedOn w:val="a"/>
    <w:next w:val="a"/>
    <w:link w:val="80"/>
    <w:qFormat/>
    <w:pPr>
      <w:keepNext/>
      <w:keepLines/>
      <w:spacing w:before="240" w:after="64" w:line="320" w:lineRule="auto"/>
      <w:outlineLvl w:val="7"/>
    </w:pPr>
    <w:rPr>
      <w:rFonts w:ascii="Arial" w:eastAsia="黑体" w:hAnsi="Arial"/>
      <w:kern w:val="0"/>
      <w:sz w:val="24"/>
      <w:lang w:val="x-none" w:eastAsia="x-none"/>
    </w:rPr>
  </w:style>
  <w:style w:type="paragraph" w:styleId="9">
    <w:name w:val="heading 9"/>
    <w:basedOn w:val="a"/>
    <w:next w:val="a"/>
    <w:link w:val="90"/>
    <w:qFormat/>
    <w:pPr>
      <w:keepNext/>
      <w:keepLines/>
      <w:spacing w:before="240" w:after="64" w:line="320" w:lineRule="auto"/>
      <w:outlineLvl w:val="8"/>
    </w:pPr>
    <w:rPr>
      <w:rFonts w:ascii="Arial" w:eastAsia="黑体" w:hAnsi="Arial"/>
      <w:kern w:val="0"/>
      <w:sz w:val="24"/>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99"/>
    <w:locked/>
  </w:style>
  <w:style w:type="character" w:customStyle="1" w:styleId="60">
    <w:name w:val="标题 6 字符"/>
    <w:link w:val="6"/>
    <w:rPr>
      <w:rFonts w:ascii="Times New Roman" w:eastAsia="宋体" w:hAnsi="Times New Roman" w:cs="Times New Roman"/>
      <w:b/>
      <w:sz w:val="44"/>
      <w:szCs w:val="20"/>
    </w:rPr>
  </w:style>
  <w:style w:type="character" w:styleId="a5">
    <w:name w:val="Strong"/>
    <w:qFormat/>
    <w:rPr>
      <w:b/>
      <w:bCs/>
    </w:rPr>
  </w:style>
  <w:style w:type="character" w:customStyle="1" w:styleId="31">
    <w:name w:val="正文文本缩进 3 字符"/>
    <w:link w:val="32"/>
    <w:rPr>
      <w:rFonts w:ascii="Times New Roman" w:eastAsia="宋体" w:hAnsi="Times New Roman" w:cs="Times New Roman"/>
      <w:sz w:val="16"/>
      <w:szCs w:val="16"/>
    </w:rPr>
  </w:style>
  <w:style w:type="character" w:customStyle="1" w:styleId="Char1">
    <w:name w:val="文档结构图 Char1"/>
    <w:uiPriority w:val="99"/>
    <w:semiHidden/>
    <w:rPr>
      <w:rFonts w:ascii="宋体" w:eastAsia="宋体" w:hAnsi="Times New Roman" w:cs="Times New Roman"/>
      <w:sz w:val="18"/>
      <w:szCs w:val="18"/>
    </w:rPr>
  </w:style>
  <w:style w:type="character" w:customStyle="1" w:styleId="21">
    <w:name w:val="正文文本 2 字符"/>
    <w:link w:val="22"/>
    <w:rPr>
      <w:rFonts w:ascii="Times New Roman" w:eastAsia="宋体" w:hAnsi="Times New Roman" w:cs="Times New Roman"/>
      <w:b/>
      <w:bCs/>
      <w:sz w:val="18"/>
      <w:szCs w:val="24"/>
    </w:rPr>
  </w:style>
  <w:style w:type="character" w:customStyle="1" w:styleId="a6">
    <w:name w:val="页脚 字符"/>
    <w:link w:val="a7"/>
    <w:uiPriority w:val="99"/>
    <w:rPr>
      <w:rFonts w:ascii="Times New Roman" w:eastAsia="宋体" w:hAnsi="Times New Roman" w:cs="Times New Roman"/>
      <w:sz w:val="18"/>
      <w:szCs w:val="20"/>
    </w:rPr>
  </w:style>
  <w:style w:type="character" w:customStyle="1" w:styleId="30">
    <w:name w:val="标题 3 字符"/>
    <w:link w:val="3"/>
    <w:rPr>
      <w:rFonts w:ascii="Times New Roman" w:eastAsia="宋体" w:hAnsi="Times New Roman" w:cs="Times New Roman"/>
      <w:b/>
      <w:bCs/>
      <w:sz w:val="32"/>
      <w:szCs w:val="32"/>
    </w:rPr>
  </w:style>
  <w:style w:type="character" w:customStyle="1" w:styleId="Char0">
    <w:name w:val="普通正文 Char"/>
    <w:link w:val="a8"/>
    <w:rPr>
      <w:rFonts w:ascii="Arial" w:hAnsi="Arial"/>
      <w:sz w:val="24"/>
      <w:szCs w:val="24"/>
    </w:rPr>
  </w:style>
  <w:style w:type="character" w:customStyle="1" w:styleId="FAChar">
    <w:name w:val="FA正文 Char"/>
    <w:link w:val="FA"/>
    <w:rPr>
      <w:rFonts w:ascii="宋体" w:eastAsia="宋体" w:hAnsi="宋体" w:cs="Times New Roman"/>
      <w:sz w:val="28"/>
      <w:szCs w:val="28"/>
    </w:rPr>
  </w:style>
  <w:style w:type="character" w:styleId="a9">
    <w:name w:val="FollowedHyperlink"/>
    <w:aliases w:val="已访问的超链接"/>
    <w:rPr>
      <w:color w:val="800080"/>
      <w:u w:val="single"/>
    </w:rPr>
  </w:style>
  <w:style w:type="character" w:styleId="aa">
    <w:name w:val="Hyperlink"/>
    <w:rPr>
      <w:color w:val="0000FF"/>
      <w:u w:val="single"/>
    </w:rPr>
  </w:style>
  <w:style w:type="character" w:customStyle="1" w:styleId="33">
    <w:name w:val="正文文本 3 字符"/>
    <w:link w:val="34"/>
    <w:rPr>
      <w:rFonts w:ascii="Times New Roman" w:eastAsia="宋体" w:hAnsi="Times New Roman" w:cs="Times New Roman"/>
      <w:sz w:val="16"/>
      <w:szCs w:val="16"/>
    </w:rPr>
  </w:style>
  <w:style w:type="character" w:customStyle="1" w:styleId="ab">
    <w:name w:val="文档结构图 字符"/>
    <w:link w:val="ac"/>
    <w:semiHidden/>
    <w:rPr>
      <w:szCs w:val="24"/>
      <w:shd w:val="clear" w:color="auto" w:fill="000080"/>
    </w:rPr>
  </w:style>
  <w:style w:type="character" w:customStyle="1" w:styleId="2Char">
    <w:name w:val="正文缩进2格 Char"/>
    <w:link w:val="23"/>
    <w:rPr>
      <w:rFonts w:ascii="仿宋_GB2312" w:eastAsia="仿宋_GB2312" w:hAnsi="宋体" w:cs="Times New Roman"/>
      <w:sz w:val="31"/>
      <w:szCs w:val="28"/>
    </w:rPr>
  </w:style>
  <w:style w:type="character" w:customStyle="1" w:styleId="24">
    <w:name w:val="正文文本缩进 2 字符"/>
    <w:link w:val="25"/>
    <w:rPr>
      <w:rFonts w:ascii="Times New Roman" w:eastAsia="仿宋_GB2312" w:hAnsi="Times New Roman" w:cs="Times New Roman"/>
      <w:sz w:val="28"/>
      <w:szCs w:val="20"/>
    </w:rPr>
  </w:style>
  <w:style w:type="character" w:customStyle="1" w:styleId="ad">
    <w:name w:val="正文文本 字符"/>
    <w:link w:val="ae"/>
    <w:rPr>
      <w:rFonts w:ascii="仿宋_GB2312" w:eastAsia="仿宋_GB2312" w:hAnsi="Times New Roman" w:cs="Times New Roman"/>
      <w:sz w:val="24"/>
      <w:szCs w:val="20"/>
    </w:rPr>
  </w:style>
  <w:style w:type="character" w:customStyle="1" w:styleId="af">
    <w:name w:val="页眉 字符"/>
    <w:link w:val="af0"/>
    <w:rPr>
      <w:rFonts w:ascii="Times New Roman" w:eastAsia="宋体" w:hAnsi="Times New Roman" w:cs="Times New Roman"/>
      <w:sz w:val="18"/>
      <w:szCs w:val="18"/>
    </w:rPr>
  </w:style>
  <w:style w:type="character" w:customStyle="1" w:styleId="af1">
    <w:name w:val="日期 字符"/>
    <w:link w:val="af2"/>
    <w:rPr>
      <w:rFonts w:ascii="Times New Roman" w:eastAsia="宋体" w:hAnsi="Times New Roman" w:cs="Times New Roman"/>
      <w:sz w:val="24"/>
      <w:szCs w:val="20"/>
    </w:rPr>
  </w:style>
  <w:style w:type="character" w:customStyle="1" w:styleId="Char2">
    <w:name w:val="正文首行缩进 Char"/>
    <w:link w:val="af3"/>
    <w:rPr>
      <w:rFonts w:ascii="Times New Roman" w:eastAsia="宋体" w:hAnsi="Times New Roman" w:cs="Times New Roman"/>
      <w:sz w:val="24"/>
      <w:szCs w:val="24"/>
    </w:rPr>
  </w:style>
  <w:style w:type="character" w:customStyle="1" w:styleId="cntext1">
    <w:name w:val="cn_text1"/>
    <w:rPr>
      <w:rFonts w:ascii="ˎ̥" w:hAnsi="ˎ̥" w:hint="default"/>
      <w:color w:val="003399"/>
      <w:spacing w:val="15"/>
      <w:sz w:val="18"/>
      <w:szCs w:val="18"/>
    </w:rPr>
  </w:style>
  <w:style w:type="character" w:customStyle="1" w:styleId="ssssChar">
    <w:name w:val="ssss Char"/>
    <w:rPr>
      <w:rFonts w:eastAsia="宋体"/>
      <w:kern w:val="2"/>
      <w:sz w:val="24"/>
      <w:szCs w:val="24"/>
      <w:lang w:val="en-US" w:eastAsia="zh-CN" w:bidi="ar-SA"/>
    </w:rPr>
  </w:style>
  <w:style w:type="character" w:customStyle="1" w:styleId="20">
    <w:name w:val="标题 2 字符"/>
    <w:link w:val="2"/>
    <w:rPr>
      <w:rFonts w:ascii="Arial" w:eastAsia="黑体" w:hAnsi="Arial" w:cs="Times New Roman"/>
      <w:b/>
      <w:bCs/>
      <w:sz w:val="32"/>
      <w:szCs w:val="32"/>
    </w:rPr>
  </w:style>
  <w:style w:type="character" w:customStyle="1" w:styleId="80">
    <w:name w:val="标题 8 字符"/>
    <w:link w:val="8"/>
    <w:rPr>
      <w:rFonts w:ascii="Arial" w:eastAsia="黑体" w:hAnsi="Arial" w:cs="Times New Roman"/>
      <w:sz w:val="24"/>
      <w:szCs w:val="24"/>
    </w:rPr>
  </w:style>
  <w:style w:type="character" w:styleId="af4">
    <w:name w:val="page number"/>
    <w:basedOn w:val="a1"/>
  </w:style>
  <w:style w:type="character" w:customStyle="1" w:styleId="40">
    <w:name w:val="标题 4 字符"/>
    <w:link w:val="4"/>
    <w:qFormat/>
    <w:rPr>
      <w:rFonts w:ascii="Times New Roman" w:eastAsia="新宋体" w:hAnsi="Times New Roman" w:cs="Times New Roman"/>
      <w:sz w:val="30"/>
      <w:szCs w:val="21"/>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ssssChar1">
    <w:name w:val="ssss Char1"/>
    <w:link w:val="ssss"/>
    <w:rPr>
      <w:rFonts w:ascii="Times New Roman" w:eastAsia="宋体" w:hAnsi="Times New Roman" w:cs="Times New Roman"/>
      <w:sz w:val="24"/>
      <w:szCs w:val="24"/>
    </w:rPr>
  </w:style>
  <w:style w:type="character" w:customStyle="1" w:styleId="4Char1">
    <w:name w:val="标题 4 Char1"/>
    <w:aliases w:val="H4 Char,heading 4 Char,h4 Char,PIM 4 Char,bullet Char,bl Char,bb Char,H41 Char,H42 Char,H43 Char,H44 Char,H45 Char,H46 Char,H47 Char,H48 Char,H49 Char,H410 Char,H411 Char,H421 Char,H431 Char,H441 Char,H451 Char,H461 Char,H471 Char,H481 Char"/>
    <w:rPr>
      <w:rFonts w:ascii="Arial" w:eastAsia="黑体" w:hAnsi="Arial"/>
      <w:b/>
      <w:bCs/>
      <w:kern w:val="2"/>
      <w:sz w:val="28"/>
      <w:szCs w:val="28"/>
      <w:lang w:val="en-US" w:eastAsia="zh-CN" w:bidi="ar-SA"/>
    </w:rPr>
  </w:style>
  <w:style w:type="character" w:customStyle="1" w:styleId="af5">
    <w:name w:val="列表段落 字符"/>
    <w:aliases w:val="List 字符,List1 字符,表格段落 字符,lp1 字符,Use Case List Paragraph 字符,Bullet for no #'s 字符,Body Bullet 字符,List bullet 字符,List Paragraph 1 字符,Ref 字符,B1 字符,bu1 字符,bu1 + Before:  0 pt 字符,After:  6 pt 字符,List Paragraph Char Char 字符,Figure_name 字符,11 pt 字符"/>
    <w:uiPriority w:val="34"/>
    <w:qFormat/>
    <w:rPr>
      <w:rFonts w:ascii="Calibri" w:hAnsi="Calibri"/>
      <w:kern w:val="2"/>
      <w:sz w:val="21"/>
      <w:szCs w:val="22"/>
    </w:rPr>
  </w:style>
  <w:style w:type="character" w:customStyle="1" w:styleId="90">
    <w:name w:val="标题 9 字符"/>
    <w:link w:val="9"/>
    <w:rPr>
      <w:rFonts w:ascii="Arial" w:eastAsia="黑体" w:hAnsi="Arial" w:cs="Times New Roman"/>
      <w:sz w:val="24"/>
      <w:szCs w:val="21"/>
    </w:rPr>
  </w:style>
  <w:style w:type="character" w:customStyle="1" w:styleId="70">
    <w:name w:val="标题 7 字符"/>
    <w:link w:val="7"/>
    <w:rPr>
      <w:rFonts w:ascii="Times New Roman" w:eastAsia="宋体" w:hAnsi="Times New Roman" w:cs="Times New Roman"/>
      <w:b/>
      <w:bCs/>
      <w:sz w:val="24"/>
      <w:szCs w:val="24"/>
    </w:rPr>
  </w:style>
  <w:style w:type="character" w:customStyle="1" w:styleId="af6">
    <w:name w:val="正文文本缩进 字符"/>
    <w:link w:val="af7"/>
    <w:rPr>
      <w:rFonts w:ascii="仿宋_GB2312" w:eastAsia="仿宋_GB2312" w:hAnsi="Times New Roman" w:cs="Times New Roman"/>
      <w:sz w:val="28"/>
      <w:szCs w:val="20"/>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ssss1Char">
    <w:name w:val="样式 ssss + 宋体 五号1 Char"/>
    <w:link w:val="ssss1"/>
    <w:rPr>
      <w:rFonts w:ascii="宋体" w:eastAsia="宋体" w:hAnsi="宋体" w:cs="Times New Roman"/>
      <w:sz w:val="24"/>
      <w:szCs w:val="24"/>
    </w:rPr>
  </w:style>
  <w:style w:type="character" w:customStyle="1" w:styleId="af8">
    <w:name w:val="正文缩进 字符"/>
    <w:link w:val="a0"/>
    <w:rPr>
      <w:rFonts w:ascii="Times New Roman" w:eastAsia="宋体" w:hAnsi="Times New Roman" w:cs="Times New Roman"/>
      <w:kern w:val="0"/>
      <w:sz w:val="20"/>
      <w:szCs w:val="20"/>
    </w:rPr>
  </w:style>
  <w:style w:type="character" w:customStyle="1" w:styleId="pointnormal1">
    <w:name w:val="point_normal1"/>
    <w:rPr>
      <w:rFonts w:ascii="Arial" w:hAnsi="Arial" w:cs="Arial" w:hint="default"/>
      <w:sz w:val="16"/>
      <w:szCs w:val="16"/>
    </w:rPr>
  </w:style>
  <w:style w:type="character" w:customStyle="1" w:styleId="af9">
    <w:name w:val="批注框文本 字符"/>
    <w:link w:val="afa"/>
    <w:semiHidden/>
    <w:rPr>
      <w:sz w:val="18"/>
      <w:szCs w:val="18"/>
    </w:rPr>
  </w:style>
  <w:style w:type="character" w:customStyle="1" w:styleId="50">
    <w:name w:val="标题 5 字符"/>
    <w:link w:val="5"/>
    <w:rPr>
      <w:rFonts w:ascii="Times New Roman" w:eastAsia="宋体" w:hAnsi="Times New Roman" w:cs="Times New Roman"/>
      <w:b/>
      <w:bCs/>
      <w:sz w:val="28"/>
      <w:szCs w:val="28"/>
    </w:rPr>
  </w:style>
  <w:style w:type="character" w:customStyle="1" w:styleId="afb">
    <w:name w:val="纯文本 字符"/>
    <w:link w:val="afc"/>
    <w:rPr>
      <w:rFonts w:ascii="宋体" w:eastAsia="宋体" w:hAnsi="Courier New" w:cs="Courier New"/>
      <w:szCs w:val="21"/>
    </w:rPr>
  </w:style>
  <w:style w:type="paragraph" w:styleId="25">
    <w:name w:val="Body Text Indent 2"/>
    <w:basedOn w:val="a"/>
    <w:link w:val="24"/>
    <w:pPr>
      <w:spacing w:line="500" w:lineRule="exact"/>
      <w:ind w:firstLineChars="200" w:firstLine="560"/>
    </w:pPr>
    <w:rPr>
      <w:rFonts w:eastAsia="仿宋_GB2312"/>
      <w:kern w:val="0"/>
      <w:sz w:val="28"/>
      <w:szCs w:val="20"/>
      <w:lang w:val="x-none" w:eastAsia="x-none"/>
    </w:rPr>
  </w:style>
  <w:style w:type="paragraph" w:customStyle="1" w:styleId="35">
    <w:name w:val="样式 正文文本缩进 3 + 四号"/>
    <w:basedOn w:val="32"/>
    <w:pPr>
      <w:spacing w:after="0" w:line="360" w:lineRule="auto"/>
      <w:ind w:leftChars="0" w:left="0" w:firstLine="437"/>
    </w:pPr>
    <w:rPr>
      <w:sz w:val="24"/>
      <w:szCs w:val="21"/>
    </w:rPr>
  </w:style>
  <w:style w:type="paragraph" w:styleId="af7">
    <w:name w:val="Body Text Indent"/>
    <w:basedOn w:val="a"/>
    <w:link w:val="af6"/>
    <w:pPr>
      <w:ind w:left="765"/>
    </w:pPr>
    <w:rPr>
      <w:rFonts w:ascii="仿宋_GB2312" w:eastAsia="仿宋_GB2312"/>
      <w:kern w:val="0"/>
      <w:sz w:val="28"/>
      <w:szCs w:val="20"/>
      <w:lang w:val="x-none" w:eastAsia="x-none"/>
    </w:rPr>
  </w:style>
  <w:style w:type="paragraph" w:customStyle="1" w:styleId="2cxsplast">
    <w:name w:val="2cxsplast"/>
    <w:basedOn w:val="a"/>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rPr>
      <w:rFonts w:ascii="Tahoma" w:hAnsi="Tahoma"/>
      <w:sz w:val="24"/>
      <w:szCs w:val="20"/>
    </w:rPr>
  </w:style>
  <w:style w:type="paragraph" w:customStyle="1" w:styleId="CharCharCharCharCharCharCharCharCharCharCharCharChar">
    <w:name w:val="Char Char Char Char Char Char Char Char Char Char Char Char Char"/>
    <w:basedOn w:val="a"/>
  </w:style>
  <w:style w:type="paragraph" w:customStyle="1" w:styleId="afd">
    <w:name w:val="表格正文"/>
    <w:basedOn w:val="a"/>
    <w:pPr>
      <w:spacing w:line="360" w:lineRule="auto"/>
      <w:jc w:val="left"/>
    </w:pPr>
    <w:rPr>
      <w:rFonts w:ascii="Calibri" w:hAnsi="Calibri"/>
      <w:color w:val="000000"/>
      <w:szCs w:val="28"/>
    </w:rPr>
  </w:style>
  <w:style w:type="paragraph" w:customStyle="1" w:styleId="11">
    <w:name w:val="正文1"/>
    <w:pPr>
      <w:widowControl w:val="0"/>
      <w:adjustRightInd w:val="0"/>
      <w:spacing w:line="315" w:lineRule="atLeast"/>
      <w:jc w:val="both"/>
      <w:textAlignment w:val="baseline"/>
    </w:pPr>
    <w:rPr>
      <w:rFonts w:ascii="宋体"/>
      <w:sz w:val="24"/>
    </w:rPr>
  </w:style>
  <w:style w:type="paragraph" w:styleId="a0">
    <w:name w:val="Normal Indent"/>
    <w:basedOn w:val="a"/>
    <w:link w:val="af8"/>
    <w:pPr>
      <w:ind w:firstLine="420"/>
    </w:pPr>
    <w:rPr>
      <w:kern w:val="0"/>
      <w:sz w:val="20"/>
      <w:szCs w:val="20"/>
      <w:lang w:val="x-none" w:eastAsia="x-none"/>
    </w:rPr>
  </w:style>
  <w:style w:type="paragraph" w:customStyle="1" w:styleId="CharCharCharChar0">
    <w:name w:val="Char Char Char Char"/>
    <w:basedOn w:val="a"/>
    <w:rPr>
      <w:rFonts w:ascii="Tahoma" w:hAnsi="Tahoma"/>
      <w:sz w:val="24"/>
      <w:szCs w:val="20"/>
    </w:rPr>
  </w:style>
  <w:style w:type="paragraph" w:customStyle="1" w:styleId="ssss">
    <w:name w:val="ssss"/>
    <w:basedOn w:val="a"/>
    <w:link w:val="ssssChar1"/>
    <w:pPr>
      <w:spacing w:line="360" w:lineRule="auto"/>
      <w:ind w:firstLineChars="200" w:firstLine="480"/>
    </w:pPr>
    <w:rPr>
      <w:kern w:val="0"/>
      <w:sz w:val="24"/>
      <w:lang w:val="x-none" w:eastAsia="x-none"/>
    </w:rPr>
  </w:style>
  <w:style w:type="paragraph" w:customStyle="1" w:styleId="CharCharChar">
    <w:name w:val="Char Char Char"/>
    <w:basedOn w:val="a"/>
    <w:rPr>
      <w:rFonts w:ascii="Tahoma" w:hAnsi="Tahoma"/>
      <w:sz w:val="24"/>
      <w:szCs w:val="20"/>
    </w:rPr>
  </w:style>
  <w:style w:type="paragraph" w:styleId="afc">
    <w:name w:val="Plain Text"/>
    <w:basedOn w:val="a"/>
    <w:link w:val="afb"/>
    <w:rPr>
      <w:rFonts w:ascii="宋体" w:hAnsi="Courier New"/>
      <w:kern w:val="0"/>
      <w:sz w:val="20"/>
      <w:szCs w:val="21"/>
      <w:lang w:val="x-none" w:eastAsia="x-none"/>
    </w:rPr>
  </w:style>
  <w:style w:type="paragraph" w:customStyle="1" w:styleId="FA">
    <w:name w:val="FA正文"/>
    <w:basedOn w:val="a"/>
    <w:link w:val="FAChar"/>
    <w:pPr>
      <w:tabs>
        <w:tab w:val="left" w:pos="3375"/>
      </w:tabs>
      <w:spacing w:line="440" w:lineRule="atLeast"/>
      <w:ind w:firstLineChars="192" w:firstLine="538"/>
    </w:pPr>
    <w:rPr>
      <w:rFonts w:ascii="宋体" w:hAnsi="宋体"/>
      <w:kern w:val="0"/>
      <w:sz w:val="28"/>
      <w:szCs w:val="28"/>
      <w:lang w:val="x-none" w:eastAsia="x-none"/>
    </w:rPr>
  </w:style>
  <w:style w:type="paragraph" w:customStyle="1" w:styleId="a4">
    <w:name w:val="列表段落"/>
    <w:aliases w:val="List Paragraph"/>
    <w:basedOn w:val="a"/>
    <w:link w:val="Char"/>
    <w:uiPriority w:val="99"/>
    <w:qFormat/>
    <w:pPr>
      <w:ind w:firstLineChars="200" w:firstLine="420"/>
    </w:pPr>
    <w:rPr>
      <w:kern w:val="0"/>
      <w:sz w:val="20"/>
      <w:szCs w:val="20"/>
    </w:rPr>
  </w:style>
  <w:style w:type="paragraph" w:customStyle="1" w:styleId="-----3">
    <w:name w:val="标题-----3"/>
    <w:basedOn w:val="3"/>
    <w:pPr>
      <w:spacing w:before="0" w:after="0" w:line="240" w:lineRule="auto"/>
      <w:outlineLvl w:val="0"/>
    </w:pPr>
    <w:rPr>
      <w:rFonts w:ascii="宋体" w:hAnsi="宋体"/>
      <w:b w:val="0"/>
      <w:bCs w:val="0"/>
      <w:sz w:val="28"/>
      <w:szCs w:val="28"/>
    </w:rPr>
  </w:style>
  <w:style w:type="paragraph" w:styleId="32">
    <w:name w:val="Body Text Indent 3"/>
    <w:basedOn w:val="a"/>
    <w:link w:val="31"/>
    <w:pPr>
      <w:spacing w:after="120"/>
      <w:ind w:leftChars="200" w:left="420"/>
    </w:pPr>
    <w:rPr>
      <w:kern w:val="0"/>
      <w:sz w:val="16"/>
      <w:szCs w:val="16"/>
      <w:lang w:val="x-none" w:eastAsia="x-none"/>
    </w:rPr>
  </w:style>
  <w:style w:type="paragraph" w:styleId="afa">
    <w:name w:val="Balloon Text"/>
    <w:basedOn w:val="a"/>
    <w:link w:val="af9"/>
    <w:semiHidden/>
    <w:rPr>
      <w:kern w:val="0"/>
      <w:sz w:val="18"/>
      <w:szCs w:val="18"/>
      <w:lang w:val="x-none" w:eastAsia="x-none"/>
    </w:rPr>
  </w:style>
  <w:style w:type="paragraph" w:customStyle="1" w:styleId="ssss0">
    <w:name w:val="样式 ssss + 居中"/>
    <w:basedOn w:val="ssss"/>
    <w:pPr>
      <w:jc w:val="center"/>
    </w:pPr>
    <w:rPr>
      <w:rFonts w:cs="宋体"/>
      <w:szCs w:val="20"/>
    </w:rPr>
  </w:style>
  <w:style w:type="paragraph" w:customStyle="1" w:styleId="ssss1">
    <w:name w:val="样式 ssss + 宋体 五号1"/>
    <w:basedOn w:val="ssss"/>
    <w:link w:val="ssss1Char"/>
    <w:rPr>
      <w:rFonts w:ascii="宋体" w:hAnsi="宋体"/>
    </w:rPr>
  </w:style>
  <w:style w:type="paragraph" w:customStyle="1" w:styleId="07407415">
    <w:name w:val="样式 宋体 四号 黑色 左侧:  0.74 厘米 首行缩进:  0.74 厘米 行距: 1.5 倍行距"/>
    <w:basedOn w:val="a"/>
    <w:pPr>
      <w:spacing w:line="360" w:lineRule="auto"/>
      <w:ind w:firstLine="420"/>
    </w:pPr>
    <w:rPr>
      <w:rFonts w:ascii="宋体"/>
      <w:color w:val="000000"/>
      <w:sz w:val="24"/>
      <w:szCs w:val="21"/>
    </w:rPr>
  </w:style>
  <w:style w:type="paragraph" w:styleId="ae">
    <w:name w:val="Body Text"/>
    <w:basedOn w:val="a"/>
    <w:link w:val="ad"/>
    <w:rPr>
      <w:rFonts w:ascii="仿宋_GB2312" w:eastAsia="仿宋_GB2312"/>
      <w:kern w:val="0"/>
      <w:sz w:val="24"/>
      <w:szCs w:val="20"/>
      <w:lang w:val="x-none" w:eastAsia="x-none"/>
    </w:rPr>
  </w:style>
  <w:style w:type="paragraph" w:customStyle="1" w:styleId="ssss2">
    <w:name w:val="样式 样式 ssss + 宋体 五号 + 首行缩进:  2 字符"/>
    <w:basedOn w:val="ssss3"/>
    <w:pPr>
      <w:ind w:firstLine="480"/>
    </w:pPr>
  </w:style>
  <w:style w:type="paragraph" w:styleId="12">
    <w:name w:val="toc 1"/>
    <w:aliases w:val="toc 1"/>
    <w:basedOn w:val="a"/>
    <w:next w:val="a"/>
    <w:semiHidden/>
    <w:rPr>
      <w:sz w:val="24"/>
    </w:rPr>
  </w:style>
  <w:style w:type="paragraph" w:customStyle="1" w:styleId="msonormalcxsplast">
    <w:name w:val="msonormalcxsplast"/>
    <w:basedOn w:val="a"/>
    <w:pPr>
      <w:widowControl/>
      <w:spacing w:before="100" w:beforeAutospacing="1" w:after="100" w:afterAutospacing="1"/>
      <w:jc w:val="left"/>
    </w:pPr>
    <w:rPr>
      <w:rFonts w:ascii="宋体" w:hAnsi="宋体" w:cs="宋体"/>
      <w:kern w:val="0"/>
      <w:sz w:val="24"/>
    </w:rPr>
  </w:style>
  <w:style w:type="paragraph" w:customStyle="1" w:styleId="Char3">
    <w:name w:val="Char"/>
    <w:basedOn w:val="a"/>
    <w:rPr>
      <w:rFonts w:ascii="Tahoma" w:hAnsi="Tahoma"/>
      <w:sz w:val="24"/>
      <w:szCs w:val="20"/>
    </w:rPr>
  </w:style>
  <w:style w:type="paragraph" w:styleId="afe">
    <w:name w:val="List"/>
    <w:basedOn w:val="a"/>
    <w:pPr>
      <w:ind w:left="200" w:hangingChars="200" w:hanging="200"/>
    </w:pPr>
  </w:style>
  <w:style w:type="paragraph" w:styleId="af0">
    <w:name w:val="header"/>
    <w:basedOn w:val="a"/>
    <w:link w:val="af"/>
    <w:pPr>
      <w:pBdr>
        <w:bottom w:val="single" w:sz="6" w:space="1" w:color="auto"/>
      </w:pBdr>
      <w:tabs>
        <w:tab w:val="center" w:pos="4153"/>
        <w:tab w:val="right" w:pos="8306"/>
      </w:tabs>
      <w:snapToGrid w:val="0"/>
      <w:jc w:val="center"/>
    </w:pPr>
    <w:rPr>
      <w:kern w:val="0"/>
      <w:sz w:val="18"/>
      <w:szCs w:val="18"/>
      <w:lang w:val="x-none" w:eastAsia="x-none"/>
    </w:rPr>
  </w:style>
  <w:style w:type="paragraph" w:styleId="ac">
    <w:name w:val="Document Map"/>
    <w:basedOn w:val="a"/>
    <w:link w:val="ab"/>
    <w:semiHidden/>
    <w:pPr>
      <w:shd w:val="clear" w:color="auto" w:fill="000080"/>
    </w:pPr>
    <w:rPr>
      <w:kern w:val="0"/>
      <w:sz w:val="20"/>
      <w:lang w:val="x-none" w:eastAsia="x-none"/>
    </w:rPr>
  </w:style>
  <w:style w:type="paragraph" w:customStyle="1" w:styleId="a8">
    <w:name w:val="普通正文"/>
    <w:basedOn w:val="a"/>
    <w:link w:val="Char0"/>
    <w:pPr>
      <w:adjustRightInd w:val="0"/>
      <w:spacing w:before="120" w:after="120" w:line="360" w:lineRule="auto"/>
      <w:ind w:left="-2" w:right="120" w:firstLine="480"/>
      <w:jc w:val="center"/>
      <w:textAlignment w:val="baseline"/>
    </w:pPr>
    <w:rPr>
      <w:rFonts w:ascii="Arial" w:hAnsi="Arial"/>
      <w:kern w:val="0"/>
      <w:sz w:val="24"/>
      <w:lang w:val="x-none" w:eastAsia="x-none"/>
    </w:rPr>
  </w:style>
  <w:style w:type="paragraph" w:styleId="34">
    <w:name w:val="Body Text 3"/>
    <w:basedOn w:val="a"/>
    <w:link w:val="33"/>
    <w:pPr>
      <w:spacing w:after="120"/>
    </w:pPr>
    <w:rPr>
      <w:kern w:val="0"/>
      <w:sz w:val="16"/>
      <w:szCs w:val="16"/>
      <w:lang w:val="x-none" w:eastAsia="x-none"/>
    </w:rPr>
  </w:style>
  <w:style w:type="paragraph" w:customStyle="1" w:styleId="xl25">
    <w:name w:val="xl25"/>
    <w:basedOn w:val="a"/>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23">
    <w:name w:val="正文缩进2格"/>
    <w:basedOn w:val="a"/>
    <w:link w:val="2Char"/>
    <w:pPr>
      <w:spacing w:line="600" w:lineRule="exact"/>
      <w:ind w:firstLineChars="206" w:firstLine="639"/>
    </w:pPr>
    <w:rPr>
      <w:rFonts w:ascii="仿宋_GB2312" w:eastAsia="仿宋_GB2312" w:hAnsi="宋体"/>
      <w:kern w:val="0"/>
      <w:sz w:val="31"/>
      <w:szCs w:val="28"/>
      <w:lang w:val="x-none" w:eastAsia="x-none"/>
    </w:rPr>
  </w:style>
  <w:style w:type="paragraph" w:customStyle="1" w:styleId="------4">
    <w:name w:val="标题------4"/>
    <w:basedOn w:val="4"/>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0">
    <w:name w:val="Char Char Char Char Char Char Char Char Char Char Char Char Char"/>
    <w:basedOn w:val="a"/>
    <w:rPr>
      <w:sz w:val="24"/>
    </w:rPr>
  </w:style>
  <w:style w:type="paragraph" w:customStyle="1" w:styleId="aff">
    <w:name w:val="表格"/>
    <w:basedOn w:val="a"/>
    <w:rPr>
      <w:rFonts w:ascii="Arial" w:hAnsi="Arial"/>
      <w:sz w:val="24"/>
    </w:rPr>
  </w:style>
  <w:style w:type="paragraph" w:customStyle="1" w:styleId="ssss3">
    <w:name w:val="样式 ssss + 宋体 五号"/>
    <w:basedOn w:val="ssss"/>
    <w:pPr>
      <w:ind w:firstLine="420"/>
    </w:pPr>
    <w:rPr>
      <w:rFonts w:ascii="宋体" w:hAnsi="宋体" w:cs="宋体"/>
      <w:szCs w:val="20"/>
    </w:rPr>
  </w:style>
  <w:style w:type="paragraph" w:customStyle="1" w:styleId="13">
    <w:name w:val="正文样式1"/>
    <w:basedOn w:val="a"/>
    <w:pPr>
      <w:spacing w:before="120" w:after="120" w:line="360" w:lineRule="auto"/>
      <w:ind w:firstLineChars="200" w:firstLine="480"/>
    </w:pPr>
    <w:rPr>
      <w:sz w:val="24"/>
      <w:szCs w:val="20"/>
    </w:rPr>
  </w:style>
  <w:style w:type="paragraph" w:styleId="a7">
    <w:name w:val="footer"/>
    <w:basedOn w:val="a"/>
    <w:link w:val="a6"/>
    <w:uiPriority w:val="99"/>
    <w:pPr>
      <w:tabs>
        <w:tab w:val="center" w:pos="4153"/>
        <w:tab w:val="right" w:pos="8306"/>
      </w:tabs>
      <w:snapToGrid w:val="0"/>
      <w:jc w:val="left"/>
    </w:pPr>
    <w:rPr>
      <w:kern w:val="0"/>
      <w:sz w:val="18"/>
      <w:szCs w:val="20"/>
      <w:lang w:val="x-none" w:eastAsia="x-none"/>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af3">
    <w:name w:val="正文文本首行缩进"/>
    <w:aliases w:val="Body Text First Indent"/>
    <w:basedOn w:val="ae"/>
    <w:link w:val="Char2"/>
    <w:pPr>
      <w:spacing w:after="120"/>
      <w:ind w:firstLineChars="100" w:firstLine="420"/>
    </w:pPr>
    <w:rPr>
      <w:rFonts w:ascii="Times New Roman" w:eastAsia="宋体"/>
      <w:szCs w:val="24"/>
    </w:rPr>
  </w:style>
  <w:style w:type="paragraph" w:customStyle="1" w:styleId="Char4">
    <w:name w:val="Char"/>
    <w:basedOn w:val="a"/>
    <w:pPr>
      <w:tabs>
        <w:tab w:val="left" w:pos="360"/>
      </w:tabs>
    </w:pPr>
    <w:rPr>
      <w:sz w:val="24"/>
    </w:rPr>
  </w:style>
  <w:style w:type="paragraph" w:customStyle="1" w:styleId="14">
    <w:name w:val="标题1"/>
    <w:basedOn w:val="a"/>
    <w:next w:val="a"/>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styleId="af2">
    <w:name w:val="Date"/>
    <w:basedOn w:val="a"/>
    <w:next w:val="a"/>
    <w:link w:val="af1"/>
    <w:rPr>
      <w:kern w:val="0"/>
      <w:sz w:val="24"/>
      <w:szCs w:val="20"/>
      <w:lang w:val="x-none" w:eastAsia="x-none"/>
    </w:rPr>
  </w:style>
  <w:style w:type="paragraph" w:customStyle="1" w:styleId="Header2">
    <w:name w:val="Header2"/>
    <w:basedOn w:val="a"/>
    <w:pPr>
      <w:numPr>
        <w:numId w:val="1"/>
      </w:numPr>
      <w:tabs>
        <w:tab w:val="left" w:pos="480"/>
      </w:tabs>
    </w:pPr>
  </w:style>
  <w:style w:type="paragraph" w:customStyle="1" w:styleId="CharCharCharCharCharChar">
    <w:name w:val="Char Char 字元 字元 字元 Char Char Char Char"/>
    <w:basedOn w:val="a"/>
    <w:pPr>
      <w:adjustRightInd w:val="0"/>
      <w:spacing w:line="360" w:lineRule="auto"/>
    </w:pPr>
    <w:rPr>
      <w:kern w:val="0"/>
      <w:sz w:val="24"/>
      <w:szCs w:val="20"/>
    </w:rPr>
  </w:style>
  <w:style w:type="paragraph" w:customStyle="1" w:styleId="2cxspmiddle">
    <w:name w:val="2cxspmiddle"/>
    <w:basedOn w:val="a"/>
    <w:pPr>
      <w:widowControl/>
      <w:spacing w:before="100" w:beforeAutospacing="1" w:after="100" w:afterAutospacing="1"/>
      <w:jc w:val="left"/>
    </w:pPr>
    <w:rPr>
      <w:rFonts w:ascii="宋体" w:hAnsi="宋体" w:cs="宋体"/>
      <w:kern w:val="0"/>
      <w:sz w:val="24"/>
    </w:rPr>
  </w:style>
  <w:style w:type="paragraph" w:styleId="aff0">
    <w:name w:val="Normal (Web)"/>
    <w:basedOn w:val="a"/>
    <w:uiPriority w:val="99"/>
    <w:pPr>
      <w:widowControl/>
      <w:spacing w:before="100" w:beforeAutospacing="1" w:after="100" w:afterAutospacing="1"/>
      <w:jc w:val="left"/>
    </w:pPr>
    <w:rPr>
      <w:rFonts w:ascii="宋体" w:hAnsi="宋体"/>
      <w:color w:val="000000"/>
      <w:kern w:val="0"/>
      <w:sz w:val="24"/>
    </w:rPr>
  </w:style>
  <w:style w:type="paragraph" w:styleId="22">
    <w:name w:val="Body Text 2"/>
    <w:basedOn w:val="a"/>
    <w:link w:val="21"/>
    <w:pPr>
      <w:snapToGrid w:val="0"/>
    </w:pPr>
    <w:rPr>
      <w:b/>
      <w:bCs/>
      <w:kern w:val="0"/>
      <w:sz w:val="18"/>
      <w:lang w:val="x-none" w:eastAsia="x-none"/>
    </w:rPr>
  </w:style>
  <w:style w:type="paragraph" w:customStyle="1" w:styleId="00">
    <w:name w:val="正文_0_0"/>
    <w:qFormat/>
    <w:rsid w:val="001D186B"/>
    <w:pPr>
      <w:widowControl w:val="0"/>
      <w:jc w:val="both"/>
    </w:pPr>
    <w:rPr>
      <w:kern w:val="2"/>
      <w:sz w:val="21"/>
      <w:szCs w:val="24"/>
    </w:rPr>
  </w:style>
  <w:style w:type="paragraph" w:customStyle="1" w:styleId="100">
    <w:name w:val="正文_1_0"/>
    <w:qFormat/>
    <w:rsid w:val="001D186B"/>
    <w:pPr>
      <w:widowControl w:val="0"/>
      <w:jc w:val="both"/>
    </w:pPr>
    <w:rPr>
      <w:kern w:val="2"/>
      <w:sz w:val="21"/>
      <w:szCs w:val="24"/>
    </w:rPr>
  </w:style>
  <w:style w:type="table" w:customStyle="1" w:styleId="15">
    <w:name w:val="网格型1"/>
    <w:basedOn w:val="a2"/>
    <w:uiPriority w:val="39"/>
    <w:rsid w:val="006F59B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2"/>
    <w:uiPriority w:val="59"/>
    <w:rsid w:val="006F59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7903">
      <w:bodyDiv w:val="1"/>
      <w:marLeft w:val="0"/>
      <w:marRight w:val="0"/>
      <w:marTop w:val="0"/>
      <w:marBottom w:val="0"/>
      <w:divBdr>
        <w:top w:val="none" w:sz="0" w:space="0" w:color="auto"/>
        <w:left w:val="none" w:sz="0" w:space="0" w:color="auto"/>
        <w:bottom w:val="none" w:sz="0" w:space="0" w:color="auto"/>
        <w:right w:val="none" w:sz="0" w:space="0" w:color="auto"/>
      </w:divBdr>
      <w:divsChild>
        <w:div w:id="73281672">
          <w:marLeft w:val="0"/>
          <w:marRight w:val="0"/>
          <w:marTop w:val="0"/>
          <w:marBottom w:val="0"/>
          <w:divBdr>
            <w:top w:val="none" w:sz="0" w:space="0" w:color="auto"/>
            <w:left w:val="none" w:sz="0" w:space="0" w:color="auto"/>
            <w:bottom w:val="none" w:sz="0" w:space="0" w:color="auto"/>
            <w:right w:val="none" w:sz="0" w:space="0" w:color="auto"/>
          </w:divBdr>
        </w:div>
      </w:divsChild>
    </w:div>
    <w:div w:id="132329046">
      <w:bodyDiv w:val="1"/>
      <w:marLeft w:val="0"/>
      <w:marRight w:val="0"/>
      <w:marTop w:val="0"/>
      <w:marBottom w:val="0"/>
      <w:divBdr>
        <w:top w:val="none" w:sz="0" w:space="0" w:color="auto"/>
        <w:left w:val="none" w:sz="0" w:space="0" w:color="auto"/>
        <w:bottom w:val="none" w:sz="0" w:space="0" w:color="auto"/>
        <w:right w:val="none" w:sz="0" w:space="0" w:color="auto"/>
      </w:divBdr>
      <w:divsChild>
        <w:div w:id="568733208">
          <w:marLeft w:val="0"/>
          <w:marRight w:val="0"/>
          <w:marTop w:val="0"/>
          <w:marBottom w:val="0"/>
          <w:divBdr>
            <w:top w:val="none" w:sz="0" w:space="0" w:color="auto"/>
            <w:left w:val="none" w:sz="0" w:space="0" w:color="auto"/>
            <w:bottom w:val="none" w:sz="0" w:space="0" w:color="auto"/>
            <w:right w:val="none" w:sz="0" w:space="0" w:color="auto"/>
          </w:divBdr>
        </w:div>
        <w:div w:id="1618608687">
          <w:marLeft w:val="0"/>
          <w:marRight w:val="0"/>
          <w:marTop w:val="0"/>
          <w:marBottom w:val="0"/>
          <w:divBdr>
            <w:top w:val="none" w:sz="0" w:space="0" w:color="auto"/>
            <w:left w:val="none" w:sz="0" w:space="0" w:color="auto"/>
            <w:bottom w:val="none" w:sz="0" w:space="0" w:color="auto"/>
            <w:right w:val="none" w:sz="0" w:space="0" w:color="auto"/>
          </w:divBdr>
        </w:div>
      </w:divsChild>
    </w:div>
    <w:div w:id="256444040">
      <w:bodyDiv w:val="1"/>
      <w:marLeft w:val="0"/>
      <w:marRight w:val="0"/>
      <w:marTop w:val="0"/>
      <w:marBottom w:val="0"/>
      <w:divBdr>
        <w:top w:val="none" w:sz="0" w:space="0" w:color="auto"/>
        <w:left w:val="none" w:sz="0" w:space="0" w:color="auto"/>
        <w:bottom w:val="none" w:sz="0" w:space="0" w:color="auto"/>
        <w:right w:val="none" w:sz="0" w:space="0" w:color="auto"/>
      </w:divBdr>
      <w:divsChild>
        <w:div w:id="1538009380">
          <w:marLeft w:val="0"/>
          <w:marRight w:val="0"/>
          <w:marTop w:val="0"/>
          <w:marBottom w:val="0"/>
          <w:divBdr>
            <w:top w:val="none" w:sz="0" w:space="0" w:color="auto"/>
            <w:left w:val="none" w:sz="0" w:space="0" w:color="auto"/>
            <w:bottom w:val="none" w:sz="0" w:space="0" w:color="auto"/>
            <w:right w:val="none" w:sz="0" w:space="0" w:color="auto"/>
          </w:divBdr>
        </w:div>
      </w:divsChild>
    </w:div>
    <w:div w:id="382020050">
      <w:bodyDiv w:val="1"/>
      <w:marLeft w:val="0"/>
      <w:marRight w:val="0"/>
      <w:marTop w:val="0"/>
      <w:marBottom w:val="0"/>
      <w:divBdr>
        <w:top w:val="none" w:sz="0" w:space="0" w:color="auto"/>
        <w:left w:val="none" w:sz="0" w:space="0" w:color="auto"/>
        <w:bottom w:val="none" w:sz="0" w:space="0" w:color="auto"/>
        <w:right w:val="none" w:sz="0" w:space="0" w:color="auto"/>
      </w:divBdr>
      <w:divsChild>
        <w:div w:id="1878472182">
          <w:marLeft w:val="0"/>
          <w:marRight w:val="0"/>
          <w:marTop w:val="0"/>
          <w:marBottom w:val="0"/>
          <w:divBdr>
            <w:top w:val="none" w:sz="0" w:space="0" w:color="auto"/>
            <w:left w:val="none" w:sz="0" w:space="0" w:color="auto"/>
            <w:bottom w:val="none" w:sz="0" w:space="0" w:color="auto"/>
            <w:right w:val="none" w:sz="0" w:space="0" w:color="auto"/>
          </w:divBdr>
        </w:div>
      </w:divsChild>
    </w:div>
    <w:div w:id="478696019">
      <w:bodyDiv w:val="1"/>
      <w:marLeft w:val="0"/>
      <w:marRight w:val="0"/>
      <w:marTop w:val="0"/>
      <w:marBottom w:val="0"/>
      <w:divBdr>
        <w:top w:val="none" w:sz="0" w:space="0" w:color="auto"/>
        <w:left w:val="none" w:sz="0" w:space="0" w:color="auto"/>
        <w:bottom w:val="none" w:sz="0" w:space="0" w:color="auto"/>
        <w:right w:val="none" w:sz="0" w:space="0" w:color="auto"/>
      </w:divBdr>
    </w:div>
    <w:div w:id="542524817">
      <w:bodyDiv w:val="1"/>
      <w:marLeft w:val="0"/>
      <w:marRight w:val="0"/>
      <w:marTop w:val="0"/>
      <w:marBottom w:val="0"/>
      <w:divBdr>
        <w:top w:val="none" w:sz="0" w:space="0" w:color="auto"/>
        <w:left w:val="none" w:sz="0" w:space="0" w:color="auto"/>
        <w:bottom w:val="none" w:sz="0" w:space="0" w:color="auto"/>
        <w:right w:val="none" w:sz="0" w:space="0" w:color="auto"/>
      </w:divBdr>
      <w:divsChild>
        <w:div w:id="2074769698">
          <w:marLeft w:val="0"/>
          <w:marRight w:val="0"/>
          <w:marTop w:val="0"/>
          <w:marBottom w:val="0"/>
          <w:divBdr>
            <w:top w:val="none" w:sz="0" w:space="0" w:color="auto"/>
            <w:left w:val="none" w:sz="0" w:space="0" w:color="auto"/>
            <w:bottom w:val="none" w:sz="0" w:space="0" w:color="auto"/>
            <w:right w:val="none" w:sz="0" w:space="0" w:color="auto"/>
          </w:divBdr>
        </w:div>
      </w:divsChild>
    </w:div>
    <w:div w:id="1381444708">
      <w:bodyDiv w:val="1"/>
      <w:marLeft w:val="0"/>
      <w:marRight w:val="0"/>
      <w:marTop w:val="0"/>
      <w:marBottom w:val="0"/>
      <w:divBdr>
        <w:top w:val="none" w:sz="0" w:space="0" w:color="auto"/>
        <w:left w:val="none" w:sz="0" w:space="0" w:color="auto"/>
        <w:bottom w:val="none" w:sz="0" w:space="0" w:color="auto"/>
        <w:right w:val="none" w:sz="0" w:space="0" w:color="auto"/>
      </w:divBdr>
      <w:divsChild>
        <w:div w:id="107161915">
          <w:marLeft w:val="0"/>
          <w:marRight w:val="0"/>
          <w:marTop w:val="0"/>
          <w:marBottom w:val="0"/>
          <w:divBdr>
            <w:top w:val="none" w:sz="0" w:space="0" w:color="auto"/>
            <w:left w:val="none" w:sz="0" w:space="0" w:color="auto"/>
            <w:bottom w:val="none" w:sz="0" w:space="0" w:color="auto"/>
            <w:right w:val="none" w:sz="0" w:space="0" w:color="auto"/>
          </w:divBdr>
        </w:div>
        <w:div w:id="233862495">
          <w:marLeft w:val="0"/>
          <w:marRight w:val="0"/>
          <w:marTop w:val="0"/>
          <w:marBottom w:val="0"/>
          <w:divBdr>
            <w:top w:val="none" w:sz="0" w:space="0" w:color="auto"/>
            <w:left w:val="none" w:sz="0" w:space="0" w:color="auto"/>
            <w:bottom w:val="none" w:sz="0" w:space="0" w:color="auto"/>
            <w:right w:val="none" w:sz="0" w:space="0" w:color="auto"/>
          </w:divBdr>
        </w:div>
        <w:div w:id="238250894">
          <w:marLeft w:val="0"/>
          <w:marRight w:val="0"/>
          <w:marTop w:val="0"/>
          <w:marBottom w:val="0"/>
          <w:divBdr>
            <w:top w:val="none" w:sz="0" w:space="0" w:color="auto"/>
            <w:left w:val="none" w:sz="0" w:space="0" w:color="auto"/>
            <w:bottom w:val="none" w:sz="0" w:space="0" w:color="auto"/>
            <w:right w:val="none" w:sz="0" w:space="0" w:color="auto"/>
          </w:divBdr>
        </w:div>
        <w:div w:id="803429581">
          <w:marLeft w:val="0"/>
          <w:marRight w:val="0"/>
          <w:marTop w:val="0"/>
          <w:marBottom w:val="0"/>
          <w:divBdr>
            <w:top w:val="none" w:sz="0" w:space="0" w:color="auto"/>
            <w:left w:val="none" w:sz="0" w:space="0" w:color="auto"/>
            <w:bottom w:val="none" w:sz="0" w:space="0" w:color="auto"/>
            <w:right w:val="none" w:sz="0" w:space="0" w:color="auto"/>
          </w:divBdr>
        </w:div>
        <w:div w:id="880483190">
          <w:marLeft w:val="0"/>
          <w:marRight w:val="0"/>
          <w:marTop w:val="0"/>
          <w:marBottom w:val="0"/>
          <w:divBdr>
            <w:top w:val="none" w:sz="0" w:space="0" w:color="auto"/>
            <w:left w:val="none" w:sz="0" w:space="0" w:color="auto"/>
            <w:bottom w:val="none" w:sz="0" w:space="0" w:color="auto"/>
            <w:right w:val="none" w:sz="0" w:space="0" w:color="auto"/>
          </w:divBdr>
        </w:div>
        <w:div w:id="1149131672">
          <w:marLeft w:val="0"/>
          <w:marRight w:val="0"/>
          <w:marTop w:val="0"/>
          <w:marBottom w:val="0"/>
          <w:divBdr>
            <w:top w:val="none" w:sz="0" w:space="0" w:color="auto"/>
            <w:left w:val="none" w:sz="0" w:space="0" w:color="auto"/>
            <w:bottom w:val="none" w:sz="0" w:space="0" w:color="auto"/>
            <w:right w:val="none" w:sz="0" w:space="0" w:color="auto"/>
          </w:divBdr>
        </w:div>
        <w:div w:id="1240168696">
          <w:marLeft w:val="0"/>
          <w:marRight w:val="0"/>
          <w:marTop w:val="0"/>
          <w:marBottom w:val="0"/>
          <w:divBdr>
            <w:top w:val="none" w:sz="0" w:space="0" w:color="auto"/>
            <w:left w:val="none" w:sz="0" w:space="0" w:color="auto"/>
            <w:bottom w:val="none" w:sz="0" w:space="0" w:color="auto"/>
            <w:right w:val="none" w:sz="0" w:space="0" w:color="auto"/>
          </w:divBdr>
        </w:div>
        <w:div w:id="1292632370">
          <w:marLeft w:val="0"/>
          <w:marRight w:val="0"/>
          <w:marTop w:val="0"/>
          <w:marBottom w:val="0"/>
          <w:divBdr>
            <w:top w:val="none" w:sz="0" w:space="0" w:color="auto"/>
            <w:left w:val="none" w:sz="0" w:space="0" w:color="auto"/>
            <w:bottom w:val="none" w:sz="0" w:space="0" w:color="auto"/>
            <w:right w:val="none" w:sz="0" w:space="0" w:color="auto"/>
          </w:divBdr>
        </w:div>
        <w:div w:id="1556502304">
          <w:marLeft w:val="0"/>
          <w:marRight w:val="0"/>
          <w:marTop w:val="0"/>
          <w:marBottom w:val="0"/>
          <w:divBdr>
            <w:top w:val="none" w:sz="0" w:space="0" w:color="auto"/>
            <w:left w:val="none" w:sz="0" w:space="0" w:color="auto"/>
            <w:bottom w:val="none" w:sz="0" w:space="0" w:color="auto"/>
            <w:right w:val="none" w:sz="0" w:space="0" w:color="auto"/>
          </w:divBdr>
        </w:div>
        <w:div w:id="1698653255">
          <w:marLeft w:val="0"/>
          <w:marRight w:val="0"/>
          <w:marTop w:val="0"/>
          <w:marBottom w:val="0"/>
          <w:divBdr>
            <w:top w:val="none" w:sz="0" w:space="0" w:color="auto"/>
            <w:left w:val="none" w:sz="0" w:space="0" w:color="auto"/>
            <w:bottom w:val="none" w:sz="0" w:space="0" w:color="auto"/>
            <w:right w:val="none" w:sz="0" w:space="0" w:color="auto"/>
          </w:divBdr>
        </w:div>
        <w:div w:id="1882665909">
          <w:marLeft w:val="0"/>
          <w:marRight w:val="0"/>
          <w:marTop w:val="0"/>
          <w:marBottom w:val="0"/>
          <w:divBdr>
            <w:top w:val="none" w:sz="0" w:space="0" w:color="auto"/>
            <w:left w:val="none" w:sz="0" w:space="0" w:color="auto"/>
            <w:bottom w:val="none" w:sz="0" w:space="0" w:color="auto"/>
            <w:right w:val="none" w:sz="0" w:space="0" w:color="auto"/>
          </w:divBdr>
        </w:div>
        <w:div w:id="1901093055">
          <w:marLeft w:val="0"/>
          <w:marRight w:val="0"/>
          <w:marTop w:val="0"/>
          <w:marBottom w:val="0"/>
          <w:divBdr>
            <w:top w:val="none" w:sz="0" w:space="0" w:color="auto"/>
            <w:left w:val="none" w:sz="0" w:space="0" w:color="auto"/>
            <w:bottom w:val="none" w:sz="0" w:space="0" w:color="auto"/>
            <w:right w:val="none" w:sz="0" w:space="0" w:color="auto"/>
          </w:divBdr>
        </w:div>
        <w:div w:id="2143845975">
          <w:marLeft w:val="0"/>
          <w:marRight w:val="0"/>
          <w:marTop w:val="0"/>
          <w:marBottom w:val="0"/>
          <w:divBdr>
            <w:top w:val="none" w:sz="0" w:space="0" w:color="auto"/>
            <w:left w:val="none" w:sz="0" w:space="0" w:color="auto"/>
            <w:bottom w:val="none" w:sz="0" w:space="0" w:color="auto"/>
            <w:right w:val="none" w:sz="0" w:space="0" w:color="auto"/>
          </w:divBdr>
        </w:div>
      </w:divsChild>
    </w:div>
    <w:div w:id="1568613239">
      <w:bodyDiv w:val="1"/>
      <w:marLeft w:val="0"/>
      <w:marRight w:val="0"/>
      <w:marTop w:val="0"/>
      <w:marBottom w:val="0"/>
      <w:divBdr>
        <w:top w:val="none" w:sz="0" w:space="0" w:color="auto"/>
        <w:left w:val="none" w:sz="0" w:space="0" w:color="auto"/>
        <w:bottom w:val="none" w:sz="0" w:space="0" w:color="auto"/>
        <w:right w:val="none" w:sz="0" w:space="0" w:color="auto"/>
      </w:divBdr>
      <w:divsChild>
        <w:div w:id="44499648">
          <w:marLeft w:val="0"/>
          <w:marRight w:val="0"/>
          <w:marTop w:val="0"/>
          <w:marBottom w:val="0"/>
          <w:divBdr>
            <w:top w:val="none" w:sz="0" w:space="0" w:color="auto"/>
            <w:left w:val="none" w:sz="0" w:space="0" w:color="auto"/>
            <w:bottom w:val="none" w:sz="0" w:space="0" w:color="auto"/>
            <w:right w:val="none" w:sz="0" w:space="0" w:color="auto"/>
          </w:divBdr>
        </w:div>
        <w:div w:id="624193427">
          <w:marLeft w:val="0"/>
          <w:marRight w:val="0"/>
          <w:marTop w:val="0"/>
          <w:marBottom w:val="0"/>
          <w:divBdr>
            <w:top w:val="none" w:sz="0" w:space="0" w:color="auto"/>
            <w:left w:val="none" w:sz="0" w:space="0" w:color="auto"/>
            <w:bottom w:val="none" w:sz="0" w:space="0" w:color="auto"/>
            <w:right w:val="none" w:sz="0" w:space="0" w:color="auto"/>
          </w:divBdr>
        </w:div>
      </w:divsChild>
    </w:div>
    <w:div w:id="1645620411">
      <w:bodyDiv w:val="1"/>
      <w:marLeft w:val="0"/>
      <w:marRight w:val="0"/>
      <w:marTop w:val="0"/>
      <w:marBottom w:val="0"/>
      <w:divBdr>
        <w:top w:val="none" w:sz="0" w:space="0" w:color="auto"/>
        <w:left w:val="none" w:sz="0" w:space="0" w:color="auto"/>
        <w:bottom w:val="none" w:sz="0" w:space="0" w:color="auto"/>
        <w:right w:val="none" w:sz="0" w:space="0" w:color="auto"/>
      </w:divBdr>
    </w:div>
    <w:div w:id="2002155184">
      <w:bodyDiv w:val="1"/>
      <w:marLeft w:val="0"/>
      <w:marRight w:val="0"/>
      <w:marTop w:val="0"/>
      <w:marBottom w:val="0"/>
      <w:divBdr>
        <w:top w:val="none" w:sz="0" w:space="0" w:color="auto"/>
        <w:left w:val="none" w:sz="0" w:space="0" w:color="auto"/>
        <w:bottom w:val="none" w:sz="0" w:space="0" w:color="auto"/>
        <w:right w:val="none" w:sz="0" w:space="0" w:color="auto"/>
      </w:divBdr>
      <w:divsChild>
        <w:div w:id="286474984">
          <w:marLeft w:val="0"/>
          <w:marRight w:val="0"/>
          <w:marTop w:val="0"/>
          <w:marBottom w:val="0"/>
          <w:divBdr>
            <w:top w:val="none" w:sz="0" w:space="0" w:color="auto"/>
            <w:left w:val="none" w:sz="0" w:space="0" w:color="auto"/>
            <w:bottom w:val="none" w:sz="0" w:space="0" w:color="auto"/>
            <w:right w:val="none" w:sz="0" w:space="0" w:color="auto"/>
          </w:divBdr>
        </w:div>
        <w:div w:id="295066861">
          <w:marLeft w:val="0"/>
          <w:marRight w:val="0"/>
          <w:marTop w:val="0"/>
          <w:marBottom w:val="0"/>
          <w:divBdr>
            <w:top w:val="none" w:sz="0" w:space="0" w:color="auto"/>
            <w:left w:val="none" w:sz="0" w:space="0" w:color="auto"/>
            <w:bottom w:val="none" w:sz="0" w:space="0" w:color="auto"/>
            <w:right w:val="none" w:sz="0" w:space="0" w:color="auto"/>
          </w:divBdr>
        </w:div>
        <w:div w:id="307633415">
          <w:marLeft w:val="0"/>
          <w:marRight w:val="0"/>
          <w:marTop w:val="0"/>
          <w:marBottom w:val="0"/>
          <w:divBdr>
            <w:top w:val="none" w:sz="0" w:space="0" w:color="auto"/>
            <w:left w:val="none" w:sz="0" w:space="0" w:color="auto"/>
            <w:bottom w:val="none" w:sz="0" w:space="0" w:color="auto"/>
            <w:right w:val="none" w:sz="0" w:space="0" w:color="auto"/>
          </w:divBdr>
        </w:div>
        <w:div w:id="405423783">
          <w:marLeft w:val="0"/>
          <w:marRight w:val="0"/>
          <w:marTop w:val="0"/>
          <w:marBottom w:val="0"/>
          <w:divBdr>
            <w:top w:val="none" w:sz="0" w:space="0" w:color="auto"/>
            <w:left w:val="none" w:sz="0" w:space="0" w:color="auto"/>
            <w:bottom w:val="none" w:sz="0" w:space="0" w:color="auto"/>
            <w:right w:val="none" w:sz="0" w:space="0" w:color="auto"/>
          </w:divBdr>
        </w:div>
        <w:div w:id="411388798">
          <w:marLeft w:val="0"/>
          <w:marRight w:val="0"/>
          <w:marTop w:val="0"/>
          <w:marBottom w:val="0"/>
          <w:divBdr>
            <w:top w:val="none" w:sz="0" w:space="0" w:color="auto"/>
            <w:left w:val="none" w:sz="0" w:space="0" w:color="auto"/>
            <w:bottom w:val="none" w:sz="0" w:space="0" w:color="auto"/>
            <w:right w:val="none" w:sz="0" w:space="0" w:color="auto"/>
          </w:divBdr>
        </w:div>
        <w:div w:id="412900310">
          <w:marLeft w:val="0"/>
          <w:marRight w:val="0"/>
          <w:marTop w:val="0"/>
          <w:marBottom w:val="0"/>
          <w:divBdr>
            <w:top w:val="none" w:sz="0" w:space="0" w:color="auto"/>
            <w:left w:val="none" w:sz="0" w:space="0" w:color="auto"/>
            <w:bottom w:val="none" w:sz="0" w:space="0" w:color="auto"/>
            <w:right w:val="none" w:sz="0" w:space="0" w:color="auto"/>
          </w:divBdr>
        </w:div>
        <w:div w:id="501970943">
          <w:marLeft w:val="0"/>
          <w:marRight w:val="0"/>
          <w:marTop w:val="0"/>
          <w:marBottom w:val="0"/>
          <w:divBdr>
            <w:top w:val="none" w:sz="0" w:space="0" w:color="auto"/>
            <w:left w:val="none" w:sz="0" w:space="0" w:color="auto"/>
            <w:bottom w:val="none" w:sz="0" w:space="0" w:color="auto"/>
            <w:right w:val="none" w:sz="0" w:space="0" w:color="auto"/>
          </w:divBdr>
        </w:div>
        <w:div w:id="622343385">
          <w:marLeft w:val="0"/>
          <w:marRight w:val="0"/>
          <w:marTop w:val="0"/>
          <w:marBottom w:val="0"/>
          <w:divBdr>
            <w:top w:val="none" w:sz="0" w:space="0" w:color="auto"/>
            <w:left w:val="none" w:sz="0" w:space="0" w:color="auto"/>
            <w:bottom w:val="none" w:sz="0" w:space="0" w:color="auto"/>
            <w:right w:val="none" w:sz="0" w:space="0" w:color="auto"/>
          </w:divBdr>
        </w:div>
        <w:div w:id="891304759">
          <w:marLeft w:val="0"/>
          <w:marRight w:val="0"/>
          <w:marTop w:val="0"/>
          <w:marBottom w:val="0"/>
          <w:divBdr>
            <w:top w:val="none" w:sz="0" w:space="0" w:color="auto"/>
            <w:left w:val="none" w:sz="0" w:space="0" w:color="auto"/>
            <w:bottom w:val="none" w:sz="0" w:space="0" w:color="auto"/>
            <w:right w:val="none" w:sz="0" w:space="0" w:color="auto"/>
          </w:divBdr>
        </w:div>
        <w:div w:id="1043097531">
          <w:marLeft w:val="0"/>
          <w:marRight w:val="0"/>
          <w:marTop w:val="0"/>
          <w:marBottom w:val="0"/>
          <w:divBdr>
            <w:top w:val="none" w:sz="0" w:space="0" w:color="auto"/>
            <w:left w:val="none" w:sz="0" w:space="0" w:color="auto"/>
            <w:bottom w:val="none" w:sz="0" w:space="0" w:color="auto"/>
            <w:right w:val="none" w:sz="0" w:space="0" w:color="auto"/>
          </w:divBdr>
        </w:div>
        <w:div w:id="1393576116">
          <w:marLeft w:val="0"/>
          <w:marRight w:val="0"/>
          <w:marTop w:val="0"/>
          <w:marBottom w:val="0"/>
          <w:divBdr>
            <w:top w:val="none" w:sz="0" w:space="0" w:color="auto"/>
            <w:left w:val="none" w:sz="0" w:space="0" w:color="auto"/>
            <w:bottom w:val="none" w:sz="0" w:space="0" w:color="auto"/>
            <w:right w:val="none" w:sz="0" w:space="0" w:color="auto"/>
          </w:divBdr>
        </w:div>
        <w:div w:id="1411654004">
          <w:marLeft w:val="0"/>
          <w:marRight w:val="0"/>
          <w:marTop w:val="0"/>
          <w:marBottom w:val="0"/>
          <w:divBdr>
            <w:top w:val="none" w:sz="0" w:space="0" w:color="auto"/>
            <w:left w:val="none" w:sz="0" w:space="0" w:color="auto"/>
            <w:bottom w:val="none" w:sz="0" w:space="0" w:color="auto"/>
            <w:right w:val="none" w:sz="0" w:space="0" w:color="auto"/>
          </w:divBdr>
        </w:div>
        <w:div w:id="2022972128">
          <w:marLeft w:val="0"/>
          <w:marRight w:val="0"/>
          <w:marTop w:val="0"/>
          <w:marBottom w:val="0"/>
          <w:divBdr>
            <w:top w:val="none" w:sz="0" w:space="0" w:color="auto"/>
            <w:left w:val="none" w:sz="0" w:space="0" w:color="auto"/>
            <w:bottom w:val="none" w:sz="0" w:space="0" w:color="auto"/>
            <w:right w:val="none" w:sz="0" w:space="0" w:color="auto"/>
          </w:divBdr>
        </w:div>
      </w:divsChild>
    </w:div>
    <w:div w:id="2132942823">
      <w:bodyDiv w:val="1"/>
      <w:marLeft w:val="0"/>
      <w:marRight w:val="0"/>
      <w:marTop w:val="0"/>
      <w:marBottom w:val="0"/>
      <w:divBdr>
        <w:top w:val="none" w:sz="0" w:space="0" w:color="auto"/>
        <w:left w:val="none" w:sz="0" w:space="0" w:color="auto"/>
        <w:bottom w:val="none" w:sz="0" w:space="0" w:color="auto"/>
        <w:right w:val="none" w:sz="0" w:space="0" w:color="auto"/>
      </w:divBdr>
      <w:divsChild>
        <w:div w:id="485781886">
          <w:marLeft w:val="0"/>
          <w:marRight w:val="0"/>
          <w:marTop w:val="0"/>
          <w:marBottom w:val="0"/>
          <w:divBdr>
            <w:top w:val="none" w:sz="0" w:space="0" w:color="auto"/>
            <w:left w:val="none" w:sz="0" w:space="0" w:color="auto"/>
            <w:bottom w:val="none" w:sz="0" w:space="0" w:color="auto"/>
            <w:right w:val="none" w:sz="0" w:space="0" w:color="auto"/>
          </w:divBdr>
        </w:div>
        <w:div w:id="7041373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9F1E-AF7C-46B2-AF15-50034F62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875</Words>
  <Characters>4989</Characters>
  <Application>Microsoft Office Word</Application>
  <DocSecurity>0</DocSecurity>
  <Lines>41</Lines>
  <Paragraphs>11</Paragraphs>
  <ScaleCrop>false</ScaleCrop>
  <Company>Microsoft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subject/>
  <dc:creator>User</dc:creator>
  <cp:keywords/>
  <dc:description/>
  <cp:lastModifiedBy>丁峰</cp:lastModifiedBy>
  <cp:revision>6</cp:revision>
  <cp:lastPrinted>2021-12-07T07:11:00Z</cp:lastPrinted>
  <dcterms:created xsi:type="dcterms:W3CDTF">2023-03-29T02:50:00Z</dcterms:created>
  <dcterms:modified xsi:type="dcterms:W3CDTF">2023-03-29T07:30:00Z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