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46"/>
        <w:gridCol w:w="5215"/>
        <w:gridCol w:w="2092"/>
        <w:gridCol w:w="2078"/>
      </w:tblGrid>
      <w:tr w:rsidR="001056F9">
        <w:trPr>
          <w:trHeight w:hRule="exact" w:val="673"/>
        </w:trPr>
        <w:tc>
          <w:tcPr>
            <w:tcW w:w="10431" w:type="dxa"/>
            <w:gridSpan w:val="4"/>
            <w:shd w:val="clear" w:color="auto" w:fill="auto"/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bookmarkStart w:id="0" w:name="b1表04单位工程招标控制价表"/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t>单位工程招标控制价表</w:t>
            </w:r>
            <w:bookmarkEnd w:id="0"/>
          </w:p>
        </w:tc>
      </w:tr>
      <w:tr w:rsidR="001056F9">
        <w:trPr>
          <w:trHeight w:hRule="exact" w:val="344"/>
        </w:trPr>
        <w:tc>
          <w:tcPr>
            <w:tcW w:w="6261" w:type="dxa"/>
            <w:gridSpan w:val="2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1056F9" w:rsidRDefault="00D5454F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工程名称：建筑职业技能大赛集训基地西侧场地改造</w:t>
            </w:r>
          </w:p>
        </w:tc>
        <w:tc>
          <w:tcPr>
            <w:tcW w:w="2092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1056F9" w:rsidRDefault="00D5454F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078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1056F9" w:rsidRDefault="00D5454F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第1页 共1页</w:t>
            </w:r>
          </w:p>
        </w:tc>
      </w:tr>
      <w:tr w:rsidR="001056F9">
        <w:trPr>
          <w:trHeight w:hRule="exact" w:val="330"/>
        </w:trPr>
        <w:tc>
          <w:tcPr>
            <w:tcW w:w="1046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521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汇总内容</w:t>
            </w:r>
          </w:p>
        </w:tc>
        <w:tc>
          <w:tcPr>
            <w:tcW w:w="20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金额(元)</w:t>
            </w:r>
          </w:p>
        </w:tc>
        <w:tc>
          <w:tcPr>
            <w:tcW w:w="207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其中:暂估价(元)</w:t>
            </w:r>
          </w:p>
        </w:tc>
      </w:tr>
      <w:tr w:rsidR="001056F9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分部分项工程量清单计价合计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056F9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1.1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人工费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056F9">
        <w:trPr>
          <w:trHeight w:hRule="exact" w:val="329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1.2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材料费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056F9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1.3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施工机具使用费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056F9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1.4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企业管理费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056F9">
        <w:trPr>
          <w:trHeight w:hRule="exact" w:val="329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1.5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利润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056F9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措施项目清单计价合计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056F9">
        <w:trPr>
          <w:trHeight w:hRule="exact" w:val="330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2.1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单价措施项目费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056F9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2.2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总价措施项目费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056F9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2.2.1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 其中：安全文明施工措施费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056F9">
        <w:trPr>
          <w:trHeight w:hRule="exact" w:val="329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其他项目清单计价合计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056F9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3.1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 其中：暂列金额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056F9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3.2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 其中：专业工程暂估价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056F9">
        <w:trPr>
          <w:trHeight w:hRule="exact" w:val="329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3.3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 其中：计日工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056F9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3.4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 其中：总承包服务费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056F9">
        <w:trPr>
          <w:trHeight w:hRule="exact" w:val="330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规费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056F9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税金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056F9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1056F9" w:rsidRDefault="001056F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056F9">
        <w:trPr>
          <w:trHeight w:hRule="exact" w:val="429"/>
        </w:trPr>
        <w:tc>
          <w:tcPr>
            <w:tcW w:w="6261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招标控制价合计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056F9">
        <w:trPr>
          <w:trHeight w:hRule="exact" w:val="1433"/>
        </w:trPr>
        <w:tc>
          <w:tcPr>
            <w:tcW w:w="10431" w:type="dxa"/>
            <w:gridSpan w:val="4"/>
            <w:tcBorders>
              <w:top w:val="single" w:sz="10" w:space="0" w:color="000000"/>
            </w:tcBorders>
          </w:tcPr>
          <w:p w:rsidR="001056F9" w:rsidRDefault="001056F9"/>
        </w:tc>
      </w:tr>
      <w:tr w:rsidR="001056F9">
        <w:trPr>
          <w:trHeight w:hRule="exact" w:val="1433"/>
        </w:trPr>
        <w:tc>
          <w:tcPr>
            <w:tcW w:w="10431" w:type="dxa"/>
            <w:gridSpan w:val="4"/>
          </w:tcPr>
          <w:p w:rsidR="001056F9" w:rsidRDefault="001056F9"/>
        </w:tc>
      </w:tr>
      <w:tr w:rsidR="001056F9">
        <w:trPr>
          <w:trHeight w:hRule="exact" w:val="1433"/>
        </w:trPr>
        <w:tc>
          <w:tcPr>
            <w:tcW w:w="10431" w:type="dxa"/>
            <w:gridSpan w:val="4"/>
          </w:tcPr>
          <w:p w:rsidR="001056F9" w:rsidRDefault="001056F9"/>
        </w:tc>
      </w:tr>
      <w:tr w:rsidR="001056F9">
        <w:trPr>
          <w:trHeight w:hRule="exact" w:val="1433"/>
        </w:trPr>
        <w:tc>
          <w:tcPr>
            <w:tcW w:w="10431" w:type="dxa"/>
            <w:gridSpan w:val="4"/>
          </w:tcPr>
          <w:p w:rsidR="001056F9" w:rsidRDefault="001056F9"/>
        </w:tc>
      </w:tr>
      <w:tr w:rsidR="001056F9">
        <w:trPr>
          <w:trHeight w:hRule="exact" w:val="788"/>
        </w:trPr>
        <w:tc>
          <w:tcPr>
            <w:tcW w:w="10431" w:type="dxa"/>
            <w:gridSpan w:val="4"/>
          </w:tcPr>
          <w:p w:rsidR="001056F9" w:rsidRDefault="001056F9"/>
        </w:tc>
      </w:tr>
      <w:tr w:rsidR="001056F9">
        <w:trPr>
          <w:trHeight w:hRule="exact" w:val="773"/>
        </w:trPr>
        <w:tc>
          <w:tcPr>
            <w:tcW w:w="10431" w:type="dxa"/>
            <w:gridSpan w:val="4"/>
          </w:tcPr>
          <w:p w:rsidR="001056F9" w:rsidRDefault="001056F9"/>
        </w:tc>
      </w:tr>
      <w:tr w:rsidR="001056F9">
        <w:trPr>
          <w:trHeight w:hRule="exact" w:val="344"/>
        </w:trPr>
        <w:tc>
          <w:tcPr>
            <w:tcW w:w="10431" w:type="dxa"/>
            <w:gridSpan w:val="4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1056F9" w:rsidRDefault="00D5454F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【清单大师计价软件江苏版V9.41】</w:t>
            </w:r>
          </w:p>
        </w:tc>
      </w:tr>
    </w:tbl>
    <w:p w:rsidR="001056F9" w:rsidRDefault="001056F9">
      <w:pPr>
        <w:sectPr w:rsidR="001056F9">
          <w:pgSz w:w="11906" w:h="16838"/>
          <w:pgMar w:top="567" w:right="709" w:bottom="630" w:left="709" w:header="567" w:footer="630" w:gutter="0"/>
          <w:cols w:space="720"/>
        </w:sectPr>
      </w:pPr>
    </w:p>
    <w:tbl>
      <w:tblPr>
        <w:tblW w:w="104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9"/>
        <w:gridCol w:w="1375"/>
        <w:gridCol w:w="1490"/>
        <w:gridCol w:w="1734"/>
        <w:gridCol w:w="989"/>
        <w:gridCol w:w="888"/>
        <w:gridCol w:w="888"/>
        <w:gridCol w:w="1089"/>
        <w:gridCol w:w="989"/>
      </w:tblGrid>
      <w:tr w:rsidR="001056F9" w:rsidTr="00F842B0">
        <w:trPr>
          <w:trHeight w:hRule="exact" w:val="673"/>
        </w:trPr>
        <w:tc>
          <w:tcPr>
            <w:tcW w:w="10431" w:type="dxa"/>
            <w:gridSpan w:val="9"/>
            <w:shd w:val="clear" w:color="auto" w:fill="auto"/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bookmarkStart w:id="1" w:name="b2表08分部分项工程和单价措施项目清单与计价表"/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分部分项工程和单价措施项目清单与计价表</w:t>
            </w:r>
            <w:bookmarkEnd w:id="1"/>
          </w:p>
        </w:tc>
      </w:tr>
      <w:tr w:rsidR="001056F9" w:rsidTr="00F842B0">
        <w:trPr>
          <w:trHeight w:hRule="exact" w:val="344"/>
        </w:trPr>
        <w:tc>
          <w:tcPr>
            <w:tcW w:w="6577" w:type="dxa"/>
            <w:gridSpan w:val="5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1056F9" w:rsidRDefault="00D5454F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工程名称：建筑职业技能大赛集训基地西侧场地改造</w:t>
            </w:r>
          </w:p>
        </w:tc>
        <w:tc>
          <w:tcPr>
            <w:tcW w:w="888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1056F9" w:rsidRDefault="00D5454F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966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1056F9" w:rsidRDefault="00D5454F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第1页 共2页</w:t>
            </w:r>
          </w:p>
        </w:tc>
      </w:tr>
      <w:tr w:rsidR="001056F9" w:rsidTr="00F842B0">
        <w:trPr>
          <w:trHeight w:hRule="exact" w:val="330"/>
        </w:trPr>
        <w:tc>
          <w:tcPr>
            <w:tcW w:w="989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375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1490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1734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项目特征描述</w:t>
            </w:r>
          </w:p>
        </w:tc>
        <w:tc>
          <w:tcPr>
            <w:tcW w:w="989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计量</w:t>
            </w:r>
          </w:p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2966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</w:tr>
      <w:tr w:rsidR="001056F9" w:rsidTr="00F842B0">
        <w:trPr>
          <w:trHeight w:hRule="exact" w:val="344"/>
        </w:trPr>
        <w:tc>
          <w:tcPr>
            <w:tcW w:w="989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056F9" w:rsidRDefault="001056F9"/>
        </w:tc>
        <w:tc>
          <w:tcPr>
            <w:tcW w:w="137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056F9" w:rsidRDefault="001056F9"/>
        </w:tc>
        <w:tc>
          <w:tcPr>
            <w:tcW w:w="149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056F9" w:rsidRDefault="001056F9"/>
        </w:tc>
        <w:tc>
          <w:tcPr>
            <w:tcW w:w="1734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056F9" w:rsidRDefault="001056F9"/>
        </w:tc>
        <w:tc>
          <w:tcPr>
            <w:tcW w:w="989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056F9" w:rsidRDefault="001056F9"/>
        </w:tc>
        <w:tc>
          <w:tcPr>
            <w:tcW w:w="888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056F9" w:rsidRDefault="001056F9"/>
        </w:tc>
        <w:tc>
          <w:tcPr>
            <w:tcW w:w="8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综合单价</w:t>
            </w:r>
          </w:p>
        </w:tc>
        <w:tc>
          <w:tcPr>
            <w:tcW w:w="10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合价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其中</w:t>
            </w:r>
          </w:p>
        </w:tc>
      </w:tr>
      <w:tr w:rsidR="001056F9" w:rsidTr="00F842B0">
        <w:trPr>
          <w:trHeight w:hRule="exact" w:val="344"/>
        </w:trPr>
        <w:tc>
          <w:tcPr>
            <w:tcW w:w="989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056F9" w:rsidRDefault="001056F9"/>
        </w:tc>
        <w:tc>
          <w:tcPr>
            <w:tcW w:w="137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056F9" w:rsidRDefault="001056F9"/>
        </w:tc>
        <w:tc>
          <w:tcPr>
            <w:tcW w:w="149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056F9" w:rsidRDefault="001056F9"/>
        </w:tc>
        <w:tc>
          <w:tcPr>
            <w:tcW w:w="1734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056F9" w:rsidRDefault="001056F9"/>
        </w:tc>
        <w:tc>
          <w:tcPr>
            <w:tcW w:w="989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056F9" w:rsidRDefault="001056F9"/>
        </w:tc>
        <w:tc>
          <w:tcPr>
            <w:tcW w:w="888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056F9" w:rsidRDefault="001056F9"/>
        </w:tc>
        <w:tc>
          <w:tcPr>
            <w:tcW w:w="8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056F9" w:rsidRDefault="001056F9"/>
        </w:tc>
        <w:tc>
          <w:tcPr>
            <w:tcW w:w="10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056F9" w:rsidRDefault="001056F9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暂估价</w:t>
            </w:r>
          </w:p>
        </w:tc>
      </w:tr>
      <w:tr w:rsidR="001056F9" w:rsidTr="00F842B0">
        <w:trPr>
          <w:trHeight w:hRule="exact" w:val="1432"/>
        </w:trPr>
        <w:tc>
          <w:tcPr>
            <w:tcW w:w="989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3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零星工程（拆除部分）</w:t>
            </w:r>
          </w:p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1、需改造部位混凝土路牙、草坪砖场地及基层拆除、混凝土围网基础拆除，数量投标单位自行勘踏现场计量</w:t>
            </w:r>
          </w:p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2、拆除的草坪砖堆放指定地点，拆除垃圾清理及外运，运距投标单位自行考虑</w:t>
            </w:r>
          </w:p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3、此项费用一次包干，结算时不作调整</w:t>
            </w:r>
          </w:p>
        </w:tc>
        <w:tc>
          <w:tcPr>
            <w:tcW w:w="17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1、需改造部位混凝土路牙、草坪砖场地及基层拆除、混凝土围网基础拆除，数量投标单位自行勘踏现场计量</w:t>
            </w:r>
          </w:p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2、拆除的草坪砖堆放指定地点，拆除垃圾清理及外运，运距投标单位自行考虑</w:t>
            </w:r>
          </w:p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3、此项费用一次包干，结算时不作调整</w:t>
            </w:r>
          </w:p>
          <w:p w:rsidR="001056F9" w:rsidRDefault="001056F9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056F9" w:rsidTr="00F842B0">
        <w:trPr>
          <w:trHeight w:hRule="exact" w:val="1433"/>
        </w:trPr>
        <w:tc>
          <w:tcPr>
            <w:tcW w:w="989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3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4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7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9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8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8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0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9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1056F9" w:rsidRDefault="001056F9"/>
        </w:tc>
      </w:tr>
      <w:tr w:rsidR="001056F9" w:rsidTr="00F842B0">
        <w:trPr>
          <w:trHeight w:hRule="exact" w:val="788"/>
        </w:trPr>
        <w:tc>
          <w:tcPr>
            <w:tcW w:w="989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3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4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7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9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8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8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0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9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1056F9" w:rsidRDefault="001056F9"/>
        </w:tc>
      </w:tr>
      <w:tr w:rsidR="001056F9" w:rsidTr="00F842B0">
        <w:trPr>
          <w:trHeight w:hRule="exact" w:val="774"/>
        </w:trPr>
        <w:tc>
          <w:tcPr>
            <w:tcW w:w="989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3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4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7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9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8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8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0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9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1056F9" w:rsidRDefault="001056F9"/>
        </w:tc>
      </w:tr>
      <w:tr w:rsidR="001056F9" w:rsidTr="00F842B0">
        <w:trPr>
          <w:trHeight w:hRule="exact" w:val="1433"/>
        </w:trPr>
        <w:tc>
          <w:tcPr>
            <w:tcW w:w="989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3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零星工程（水、电管保护）</w:t>
            </w:r>
          </w:p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1、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原大棚西山墙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与围网间地面以下位置有:进入校区的高压电缆线、路灯电缆线、进入大棚的自来水管</w:t>
            </w:r>
          </w:p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2、施工时不可损坏，保护措施投标单位自行考虑</w:t>
            </w:r>
          </w:p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3、此项费用一次包干，结算时不作调整</w:t>
            </w:r>
          </w:p>
        </w:tc>
        <w:tc>
          <w:tcPr>
            <w:tcW w:w="17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1、原大棚西山墙与围网间地面以下位置有:进入校区的高压电缆线、路灯电缆线、进入大棚的自来水管</w:t>
            </w:r>
          </w:p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2、施工时不可损坏，保护措施投标单位自行考虑</w:t>
            </w:r>
          </w:p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3、此项费用一次包干，结算时不作调整</w:t>
            </w:r>
          </w:p>
          <w:p w:rsidR="001056F9" w:rsidRDefault="001056F9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056F9" w:rsidTr="00F842B0">
        <w:trPr>
          <w:trHeight w:hRule="exact" w:val="1390"/>
        </w:trPr>
        <w:tc>
          <w:tcPr>
            <w:tcW w:w="989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3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4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7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9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8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8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0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9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1056F9" w:rsidRDefault="001056F9"/>
        </w:tc>
      </w:tr>
      <w:tr w:rsidR="001056F9" w:rsidTr="00F842B0">
        <w:trPr>
          <w:trHeight w:hRule="exact" w:val="1389"/>
        </w:trPr>
        <w:tc>
          <w:tcPr>
            <w:tcW w:w="989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3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4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7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9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8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8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0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9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1056F9" w:rsidRDefault="001056F9"/>
        </w:tc>
      </w:tr>
      <w:tr w:rsidR="001056F9" w:rsidTr="00F842B0">
        <w:trPr>
          <w:trHeight w:hRule="exact" w:val="1433"/>
        </w:trPr>
        <w:tc>
          <w:tcPr>
            <w:tcW w:w="989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3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水泥混凝土场地</w:t>
            </w:r>
          </w:p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1、混凝土强度等级:C30 预拌混凝土</w:t>
            </w:r>
          </w:p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2、厚度:12cm、按现场情况分格切缝</w:t>
            </w:r>
          </w:p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3、铺碎石垫层、压实，平均厚12cm</w:t>
            </w:r>
          </w:p>
          <w:p w:rsidR="001056F9" w:rsidRDefault="00D5454F">
            <w:pPr>
              <w:spacing w:line="232" w:lineRule="auto"/>
              <w:rPr>
                <w:rFonts w:ascii="宋体" w:eastAsia="宋体" w:hAnsi="宋体" w:cs="宋体" w:hint="eastAsia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4、根据现场标高起土、外运，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土基层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平整压实</w:t>
            </w:r>
          </w:p>
          <w:p w:rsidR="00E670D4" w:rsidRDefault="00E670D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1"/>
              </w:rPr>
              <w:t>5部分管道预埋</w:t>
            </w:r>
          </w:p>
        </w:tc>
        <w:tc>
          <w:tcPr>
            <w:tcW w:w="17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1、混凝土强度等级:C30 预拌混凝土</w:t>
            </w:r>
          </w:p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2、厚度:12cm、按现场情况分格切缝</w:t>
            </w:r>
          </w:p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3、铺碎石垫层、压实，平均厚12cm</w:t>
            </w:r>
          </w:p>
          <w:p w:rsidR="001056F9" w:rsidRDefault="00D5454F">
            <w:pPr>
              <w:spacing w:line="232" w:lineRule="auto"/>
              <w:rPr>
                <w:rFonts w:ascii="宋体" w:eastAsia="宋体" w:hAnsi="宋体" w:cs="宋体" w:hint="eastAsia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4、根据现场标高起土、外运，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土基层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平整压实</w:t>
            </w:r>
          </w:p>
          <w:p w:rsidR="00E670D4" w:rsidRDefault="00E670D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1"/>
              </w:rPr>
              <w:t>5、根据现场情况预埋水电管道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144.12</w:t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056F9" w:rsidTr="00F842B0">
        <w:trPr>
          <w:trHeight w:hRule="exact" w:val="1161"/>
        </w:trPr>
        <w:tc>
          <w:tcPr>
            <w:tcW w:w="989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3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4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7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9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8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8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0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9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1056F9" w:rsidRDefault="001056F9"/>
        </w:tc>
      </w:tr>
      <w:tr w:rsidR="001056F9" w:rsidTr="00F842B0">
        <w:trPr>
          <w:trHeight w:hRule="exact" w:val="1853"/>
        </w:trPr>
        <w:tc>
          <w:tcPr>
            <w:tcW w:w="989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3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4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7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9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8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8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0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9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1056F9" w:rsidRDefault="001056F9"/>
        </w:tc>
      </w:tr>
      <w:tr w:rsidR="001056F9" w:rsidTr="00F842B0">
        <w:trPr>
          <w:trHeight w:hRule="exact" w:val="344"/>
        </w:trPr>
        <w:tc>
          <w:tcPr>
            <w:tcW w:w="989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分部分项工程清单合计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</w:tbl>
    <w:p w:rsidR="001056F9" w:rsidRDefault="001056F9">
      <w:pPr>
        <w:sectPr w:rsidR="001056F9">
          <w:pgSz w:w="11906" w:h="16838"/>
          <w:pgMar w:top="567" w:right="709" w:bottom="630" w:left="709" w:header="567" w:footer="630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1404"/>
        <w:gridCol w:w="1849"/>
        <w:gridCol w:w="1232"/>
        <w:gridCol w:w="974"/>
        <w:gridCol w:w="1232"/>
        <w:gridCol w:w="975"/>
        <w:gridCol w:w="1232"/>
        <w:gridCol w:w="917"/>
      </w:tblGrid>
      <w:tr w:rsidR="001056F9">
        <w:trPr>
          <w:trHeight w:hRule="exact" w:val="673"/>
        </w:trPr>
        <w:tc>
          <w:tcPr>
            <w:tcW w:w="10431" w:type="dxa"/>
            <w:gridSpan w:val="9"/>
            <w:shd w:val="clear" w:color="auto" w:fill="auto"/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bookmarkStart w:id="2" w:name="b3表11总价措施项目清单与计价表"/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总价措施项目清单与计价表</w:t>
            </w:r>
            <w:bookmarkEnd w:id="2"/>
          </w:p>
        </w:tc>
      </w:tr>
      <w:tr w:rsidR="001056F9">
        <w:trPr>
          <w:trHeight w:hRule="exact" w:val="344"/>
        </w:trPr>
        <w:tc>
          <w:tcPr>
            <w:tcW w:w="6075" w:type="dxa"/>
            <w:gridSpan w:val="5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1056F9" w:rsidRDefault="00D5454F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工程名称：建筑职业技能大赛集训基地西侧场地改造</w:t>
            </w:r>
          </w:p>
        </w:tc>
        <w:tc>
          <w:tcPr>
            <w:tcW w:w="1232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1056F9" w:rsidRDefault="00D5454F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124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1056F9" w:rsidRDefault="00D5454F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第1页 共3页</w:t>
            </w:r>
          </w:p>
        </w:tc>
      </w:tr>
      <w:tr w:rsidR="001056F9">
        <w:trPr>
          <w:trHeight w:hRule="exact" w:val="788"/>
        </w:trPr>
        <w:tc>
          <w:tcPr>
            <w:tcW w:w="616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184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计算基础</w:t>
            </w:r>
          </w:p>
        </w:tc>
        <w:tc>
          <w:tcPr>
            <w:tcW w:w="97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费率（%）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  <w:tc>
          <w:tcPr>
            <w:tcW w:w="97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调整</w:t>
            </w:r>
          </w:p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费率（%）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调整后</w:t>
            </w:r>
          </w:p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  <w:tc>
          <w:tcPr>
            <w:tcW w:w="91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备注</w:t>
            </w:r>
          </w:p>
        </w:tc>
      </w:tr>
      <w:tr w:rsidR="001056F9">
        <w:trPr>
          <w:trHeight w:hRule="exact" w:val="330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011707001001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现场安全文明施工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056F9">
        <w:trPr>
          <w:trHeight w:hRule="exact" w:val="1246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基本费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3.100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056F9">
        <w:trPr>
          <w:trHeight w:hRule="exact" w:val="1233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1.2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标化增加费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056F9">
        <w:trPr>
          <w:trHeight w:hRule="exact" w:val="1246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1.3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扬尘污染防治增加费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056F9">
        <w:trPr>
          <w:trHeight w:hRule="exact" w:val="1247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011707010001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工程按质论价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056F9">
        <w:trPr>
          <w:trHeight w:hRule="exact" w:val="1232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011707002001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夜间施工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056F9">
        <w:trPr>
          <w:trHeight w:hRule="exact" w:val="1246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011707004001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二次搬运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056F9">
        <w:trPr>
          <w:trHeight w:hRule="exact" w:val="1247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011707005001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冬雨季施工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056F9">
        <w:trPr>
          <w:trHeight w:hRule="exact" w:val="1232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011707006001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地上、地下设施、建筑物的临时保护设施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056F9">
        <w:trPr>
          <w:trHeight w:hRule="exact" w:val="1247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7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011707007001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已完工程及设备保护费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056F9">
        <w:trPr>
          <w:trHeight w:hRule="exact" w:val="1232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8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011707008001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临时设施费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2.300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056F9">
        <w:trPr>
          <w:trHeight w:hRule="exact" w:val="630"/>
        </w:trPr>
        <w:tc>
          <w:tcPr>
            <w:tcW w:w="10431" w:type="dxa"/>
            <w:gridSpan w:val="9"/>
            <w:tcBorders>
              <w:top w:val="single" w:sz="10" w:space="0" w:color="000000"/>
            </w:tcBorders>
          </w:tcPr>
          <w:p w:rsidR="001056F9" w:rsidRDefault="001056F9"/>
        </w:tc>
      </w:tr>
      <w:tr w:rsidR="001056F9">
        <w:trPr>
          <w:trHeight w:hRule="exact" w:val="344"/>
        </w:trPr>
        <w:tc>
          <w:tcPr>
            <w:tcW w:w="10431" w:type="dxa"/>
            <w:gridSpan w:val="9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1056F9" w:rsidRDefault="00D5454F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【清单大师计价软件江苏版V9.41】</w:t>
            </w:r>
          </w:p>
        </w:tc>
      </w:tr>
      <w:tr w:rsidR="001056F9">
        <w:trPr>
          <w:trHeight w:hRule="exact" w:val="674"/>
        </w:trPr>
        <w:tc>
          <w:tcPr>
            <w:tcW w:w="10431" w:type="dxa"/>
            <w:gridSpan w:val="9"/>
            <w:shd w:val="clear" w:color="auto" w:fill="auto"/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总价措施项目清单与计价表</w:t>
            </w:r>
          </w:p>
        </w:tc>
      </w:tr>
      <w:tr w:rsidR="001056F9">
        <w:trPr>
          <w:trHeight w:hRule="exact" w:val="344"/>
        </w:trPr>
        <w:tc>
          <w:tcPr>
            <w:tcW w:w="6075" w:type="dxa"/>
            <w:gridSpan w:val="5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1056F9" w:rsidRDefault="00D5454F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工程名称：建筑职业技能大赛集训基地西侧场地改造</w:t>
            </w:r>
          </w:p>
        </w:tc>
        <w:tc>
          <w:tcPr>
            <w:tcW w:w="1232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1056F9" w:rsidRDefault="00D5454F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124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1056F9" w:rsidRDefault="00D5454F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第2页 共3页</w:t>
            </w:r>
          </w:p>
        </w:tc>
      </w:tr>
      <w:tr w:rsidR="001056F9">
        <w:trPr>
          <w:trHeight w:hRule="exact" w:val="788"/>
        </w:trPr>
        <w:tc>
          <w:tcPr>
            <w:tcW w:w="616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184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计算基础</w:t>
            </w:r>
          </w:p>
        </w:tc>
        <w:tc>
          <w:tcPr>
            <w:tcW w:w="97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费率（%）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  <w:tc>
          <w:tcPr>
            <w:tcW w:w="97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调整</w:t>
            </w:r>
          </w:p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费率（%）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调整后</w:t>
            </w:r>
          </w:p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  <w:tc>
          <w:tcPr>
            <w:tcW w:w="91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备注</w:t>
            </w:r>
          </w:p>
        </w:tc>
      </w:tr>
      <w:tr w:rsidR="001056F9">
        <w:trPr>
          <w:trHeight w:hRule="exact" w:val="1232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9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011707009001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赶工措施费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056F9">
        <w:trPr>
          <w:trHeight w:hRule="exact" w:val="1246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01B003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特殊条件下施工增加费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056F9">
        <w:trPr>
          <w:trHeight w:hRule="exact" w:val="1233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011707003001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非夜间施工照明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056F9">
        <w:trPr>
          <w:trHeight w:hRule="exact" w:val="1246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12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011707011001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住宅工程分户验收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056F9">
        <w:trPr>
          <w:trHeight w:hRule="exact" w:val="1247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13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011707012001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建筑工人实名制费用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056F9">
        <w:trPr>
          <w:trHeight w:hRule="exact" w:val="1432"/>
        </w:trPr>
        <w:tc>
          <w:tcPr>
            <w:tcW w:w="616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14</w:t>
            </w:r>
          </w:p>
        </w:tc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011707015001</w:t>
            </w:r>
          </w:p>
        </w:tc>
        <w:tc>
          <w:tcPr>
            <w:tcW w:w="18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智慧工地费用</w:t>
            </w:r>
          </w:p>
        </w:tc>
        <w:tc>
          <w:tcPr>
            <w:tcW w:w="12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现场安全隐患排查、人员信息动态管理、扬尘管控视频监控、高处作业防护预警、危大工程监测预警和集成平台等设备、软件和管理费用。</w:t>
            </w:r>
          </w:p>
        </w:tc>
      </w:tr>
      <w:tr w:rsidR="001056F9">
        <w:trPr>
          <w:trHeight w:hRule="exact" w:val="1147"/>
        </w:trPr>
        <w:tc>
          <w:tcPr>
            <w:tcW w:w="616" w:type="dxa"/>
            <w:vMerge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849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974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975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917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1056F9" w:rsidRDefault="001056F9"/>
        </w:tc>
      </w:tr>
      <w:tr w:rsidR="001056F9">
        <w:trPr>
          <w:trHeight w:hRule="exact" w:val="1160"/>
        </w:trPr>
        <w:tc>
          <w:tcPr>
            <w:tcW w:w="616" w:type="dxa"/>
            <w:vMerge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849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974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975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917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1056F9" w:rsidRDefault="001056F9"/>
        </w:tc>
      </w:tr>
      <w:tr w:rsidR="001056F9">
        <w:trPr>
          <w:trHeight w:hRule="exact" w:val="1433"/>
        </w:trPr>
        <w:tc>
          <w:tcPr>
            <w:tcW w:w="10431" w:type="dxa"/>
            <w:gridSpan w:val="9"/>
            <w:tcBorders>
              <w:top w:val="single" w:sz="10" w:space="0" w:color="000000"/>
            </w:tcBorders>
          </w:tcPr>
          <w:p w:rsidR="001056F9" w:rsidRDefault="001056F9"/>
        </w:tc>
      </w:tr>
      <w:tr w:rsidR="001056F9">
        <w:trPr>
          <w:trHeight w:hRule="exact" w:val="1003"/>
        </w:trPr>
        <w:tc>
          <w:tcPr>
            <w:tcW w:w="10431" w:type="dxa"/>
            <w:gridSpan w:val="9"/>
          </w:tcPr>
          <w:p w:rsidR="001056F9" w:rsidRDefault="001056F9"/>
        </w:tc>
      </w:tr>
      <w:tr w:rsidR="001056F9">
        <w:trPr>
          <w:trHeight w:hRule="exact" w:val="989"/>
        </w:trPr>
        <w:tc>
          <w:tcPr>
            <w:tcW w:w="10431" w:type="dxa"/>
            <w:gridSpan w:val="9"/>
          </w:tcPr>
          <w:p w:rsidR="001056F9" w:rsidRDefault="001056F9"/>
        </w:tc>
      </w:tr>
      <w:tr w:rsidR="001056F9">
        <w:trPr>
          <w:trHeight w:hRule="exact" w:val="343"/>
        </w:trPr>
        <w:tc>
          <w:tcPr>
            <w:tcW w:w="10431" w:type="dxa"/>
            <w:gridSpan w:val="9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1056F9" w:rsidRDefault="00D5454F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【清单大师计价软件江苏版V9.41】</w:t>
            </w:r>
          </w:p>
        </w:tc>
      </w:tr>
      <w:tr w:rsidR="001056F9">
        <w:trPr>
          <w:trHeight w:hRule="exact" w:val="674"/>
        </w:trPr>
        <w:tc>
          <w:tcPr>
            <w:tcW w:w="10431" w:type="dxa"/>
            <w:gridSpan w:val="9"/>
            <w:shd w:val="clear" w:color="auto" w:fill="auto"/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总价措施项目清单与计价表</w:t>
            </w:r>
          </w:p>
        </w:tc>
      </w:tr>
      <w:tr w:rsidR="001056F9">
        <w:trPr>
          <w:trHeight w:hRule="exact" w:val="344"/>
        </w:trPr>
        <w:tc>
          <w:tcPr>
            <w:tcW w:w="6075" w:type="dxa"/>
            <w:gridSpan w:val="5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1056F9" w:rsidRDefault="00D5454F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工程名称：建筑职业技能大赛集训基地西侧场地改造</w:t>
            </w:r>
          </w:p>
        </w:tc>
        <w:tc>
          <w:tcPr>
            <w:tcW w:w="1232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1056F9" w:rsidRDefault="00D5454F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124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1056F9" w:rsidRDefault="00D5454F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第3页 共3页</w:t>
            </w:r>
          </w:p>
        </w:tc>
      </w:tr>
      <w:tr w:rsidR="001056F9">
        <w:trPr>
          <w:trHeight w:hRule="exact" w:val="788"/>
        </w:trPr>
        <w:tc>
          <w:tcPr>
            <w:tcW w:w="616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184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计算基础</w:t>
            </w:r>
          </w:p>
        </w:tc>
        <w:tc>
          <w:tcPr>
            <w:tcW w:w="97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费率（%）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  <w:tc>
          <w:tcPr>
            <w:tcW w:w="97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调整</w:t>
            </w:r>
          </w:p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费率（%）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调整后</w:t>
            </w:r>
          </w:p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  <w:tc>
          <w:tcPr>
            <w:tcW w:w="91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备注</w:t>
            </w:r>
          </w:p>
        </w:tc>
      </w:tr>
      <w:tr w:rsidR="001056F9">
        <w:trPr>
          <w:trHeight w:hRule="exact" w:val="1433"/>
        </w:trPr>
        <w:tc>
          <w:tcPr>
            <w:tcW w:w="616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15</w:t>
            </w:r>
          </w:p>
        </w:tc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011707016001</w:t>
            </w:r>
          </w:p>
        </w:tc>
        <w:tc>
          <w:tcPr>
            <w:tcW w:w="18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新冠疫情常态化防控</w:t>
            </w:r>
          </w:p>
        </w:tc>
        <w:tc>
          <w:tcPr>
            <w:tcW w:w="12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 防控物资费：口罩、酒精、测温枪、红外体温探测仪、防护服、护目镜、手套、消毒喷壶、电动喷雾器、水银温度计、防疫标语、宣传牌、废弃防疫物资专用回收箱（垃圾桶）等。2.防控人员费：因疫情防控增加的专职消杀人员及现场管理人员的工资。3.防控增加的临时设施费：主要为现场设置的隔离棚、隔离围栏、隔离用集装箱、扩建的工人宿舍等。4.重点人群常态化核酸自费检测费用、交通和时间占用。</w:t>
            </w:r>
          </w:p>
        </w:tc>
      </w:tr>
      <w:tr w:rsidR="001056F9">
        <w:trPr>
          <w:trHeight w:hRule="exact" w:val="1432"/>
        </w:trPr>
        <w:tc>
          <w:tcPr>
            <w:tcW w:w="616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8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9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9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9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1056F9" w:rsidRDefault="001056F9"/>
        </w:tc>
      </w:tr>
      <w:tr w:rsidR="001056F9">
        <w:trPr>
          <w:trHeight w:hRule="exact" w:val="1433"/>
        </w:trPr>
        <w:tc>
          <w:tcPr>
            <w:tcW w:w="616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8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9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9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9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1056F9" w:rsidRDefault="001056F9"/>
        </w:tc>
      </w:tr>
      <w:tr w:rsidR="001056F9">
        <w:trPr>
          <w:trHeight w:hRule="exact" w:val="1433"/>
        </w:trPr>
        <w:tc>
          <w:tcPr>
            <w:tcW w:w="616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8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9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9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9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1056F9" w:rsidRDefault="001056F9"/>
        </w:tc>
      </w:tr>
      <w:tr w:rsidR="001056F9">
        <w:trPr>
          <w:trHeight w:hRule="exact" w:val="1433"/>
        </w:trPr>
        <w:tc>
          <w:tcPr>
            <w:tcW w:w="616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8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9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9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9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1056F9" w:rsidRDefault="001056F9"/>
        </w:tc>
      </w:tr>
      <w:tr w:rsidR="001056F9">
        <w:trPr>
          <w:trHeight w:hRule="exact" w:val="1433"/>
        </w:trPr>
        <w:tc>
          <w:tcPr>
            <w:tcW w:w="616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8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9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9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9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1056F9" w:rsidRDefault="001056F9"/>
        </w:tc>
      </w:tr>
      <w:tr w:rsidR="001056F9">
        <w:trPr>
          <w:trHeight w:hRule="exact" w:val="1232"/>
        </w:trPr>
        <w:tc>
          <w:tcPr>
            <w:tcW w:w="616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8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9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9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9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1056F9" w:rsidRDefault="001056F9"/>
        </w:tc>
      </w:tr>
      <w:tr w:rsidR="001056F9">
        <w:trPr>
          <w:trHeight w:hRule="exact" w:val="1232"/>
        </w:trPr>
        <w:tc>
          <w:tcPr>
            <w:tcW w:w="616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8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9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9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/>
        </w:tc>
        <w:tc>
          <w:tcPr>
            <w:tcW w:w="9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1056F9" w:rsidRDefault="001056F9"/>
        </w:tc>
      </w:tr>
      <w:tr w:rsidR="001056F9">
        <w:trPr>
          <w:trHeight w:hRule="exact" w:val="344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1056F9" w:rsidRDefault="001056F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056F9">
        <w:trPr>
          <w:trHeight w:hRule="exact" w:val="430"/>
        </w:trPr>
        <w:tc>
          <w:tcPr>
            <w:tcW w:w="6075" w:type="dxa"/>
            <w:gridSpan w:val="5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合   计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1056F9" w:rsidRDefault="001056F9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056F9">
        <w:trPr>
          <w:trHeight w:hRule="exact" w:val="773"/>
        </w:trPr>
        <w:tc>
          <w:tcPr>
            <w:tcW w:w="10431" w:type="dxa"/>
            <w:gridSpan w:val="9"/>
            <w:tcBorders>
              <w:top w:val="single" w:sz="10" w:space="0" w:color="000000"/>
            </w:tcBorders>
          </w:tcPr>
          <w:p w:rsidR="001056F9" w:rsidRDefault="001056F9"/>
        </w:tc>
      </w:tr>
      <w:tr w:rsidR="001056F9">
        <w:trPr>
          <w:trHeight w:hRule="exact" w:val="760"/>
        </w:trPr>
        <w:tc>
          <w:tcPr>
            <w:tcW w:w="10431" w:type="dxa"/>
            <w:gridSpan w:val="9"/>
          </w:tcPr>
          <w:p w:rsidR="001056F9" w:rsidRDefault="001056F9"/>
        </w:tc>
      </w:tr>
      <w:tr w:rsidR="001056F9">
        <w:trPr>
          <w:trHeight w:hRule="exact" w:val="344"/>
        </w:trPr>
        <w:tc>
          <w:tcPr>
            <w:tcW w:w="10431" w:type="dxa"/>
            <w:gridSpan w:val="9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1056F9" w:rsidRDefault="00D5454F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【清单大师计价软件江苏版V9.41】</w:t>
            </w:r>
          </w:p>
        </w:tc>
      </w:tr>
    </w:tbl>
    <w:p w:rsidR="001056F9" w:rsidRDefault="001056F9">
      <w:pPr>
        <w:sectPr w:rsidR="001056F9">
          <w:pgSz w:w="11906" w:h="16838"/>
          <w:pgMar w:top="567" w:right="709" w:bottom="630" w:left="709" w:header="567" w:footer="630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2307"/>
        <w:gridCol w:w="3295"/>
        <w:gridCol w:w="1633"/>
        <w:gridCol w:w="1233"/>
        <w:gridCol w:w="1146"/>
      </w:tblGrid>
      <w:tr w:rsidR="001056F9">
        <w:trPr>
          <w:trHeight w:hRule="exact" w:val="673"/>
        </w:trPr>
        <w:tc>
          <w:tcPr>
            <w:tcW w:w="10431" w:type="dxa"/>
            <w:gridSpan w:val="6"/>
            <w:shd w:val="clear" w:color="auto" w:fill="auto"/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bookmarkStart w:id="3" w:name="b4表13规费税金项目计价表"/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规费、税金项目计价表</w:t>
            </w:r>
            <w:bookmarkEnd w:id="3"/>
          </w:p>
        </w:tc>
      </w:tr>
      <w:tr w:rsidR="001056F9">
        <w:trPr>
          <w:trHeight w:hRule="exact" w:val="344"/>
        </w:trPr>
        <w:tc>
          <w:tcPr>
            <w:tcW w:w="6419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1056F9" w:rsidRDefault="00D5454F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工程名称：建筑职业技能大赛集训基地西侧场地改造</w:t>
            </w:r>
          </w:p>
        </w:tc>
        <w:tc>
          <w:tcPr>
            <w:tcW w:w="1633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1056F9" w:rsidRDefault="00D5454F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379" w:type="dxa"/>
            <w:gridSpan w:val="2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1056F9" w:rsidRDefault="00D5454F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第1页 共1页</w:t>
            </w:r>
          </w:p>
        </w:tc>
      </w:tr>
      <w:tr w:rsidR="001056F9">
        <w:trPr>
          <w:trHeight w:hRule="exact" w:val="545"/>
        </w:trPr>
        <w:tc>
          <w:tcPr>
            <w:tcW w:w="817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230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329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计算基础</w:t>
            </w:r>
          </w:p>
        </w:tc>
        <w:tc>
          <w:tcPr>
            <w:tcW w:w="1633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计算基数(元)</w:t>
            </w:r>
          </w:p>
        </w:tc>
        <w:tc>
          <w:tcPr>
            <w:tcW w:w="1233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计算费率(％)</w:t>
            </w:r>
          </w:p>
        </w:tc>
        <w:tc>
          <w:tcPr>
            <w:tcW w:w="114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金额(元)</w:t>
            </w:r>
          </w:p>
        </w:tc>
      </w:tr>
      <w:tr w:rsidR="001056F9">
        <w:trPr>
          <w:trHeight w:hRule="exact" w:val="344"/>
        </w:trPr>
        <w:tc>
          <w:tcPr>
            <w:tcW w:w="81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规费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056F9">
        <w:trPr>
          <w:trHeight w:hRule="exact" w:val="544"/>
        </w:trPr>
        <w:tc>
          <w:tcPr>
            <w:tcW w:w="81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1.1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社会保险费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分部分项工程费+措施项目费+其他项目费-除税工程设备费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3.200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056F9">
        <w:trPr>
          <w:trHeight w:hRule="exact" w:val="545"/>
        </w:trPr>
        <w:tc>
          <w:tcPr>
            <w:tcW w:w="81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1.2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住房公积金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分部分项工程费+措施项目费+其他项目费-除税工程设备费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0.530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056F9">
        <w:trPr>
          <w:trHeight w:hRule="exact" w:val="544"/>
        </w:trPr>
        <w:tc>
          <w:tcPr>
            <w:tcW w:w="81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1.3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环境保护税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分部分项工程费+措施项目费+其他项目费-除税工程设备费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056F9">
        <w:trPr>
          <w:trHeight w:hRule="exact" w:val="788"/>
        </w:trPr>
        <w:tc>
          <w:tcPr>
            <w:tcW w:w="81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税金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分部分项工程费+措施项目费+其他项目费+规费-除税甲供材料和甲供设备费/1.01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9.000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056F9">
        <w:trPr>
          <w:trHeight w:hRule="exact" w:val="344"/>
        </w:trPr>
        <w:tc>
          <w:tcPr>
            <w:tcW w:w="81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6F9" w:rsidRDefault="001056F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1056F9" w:rsidRDefault="001056F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056F9">
        <w:trPr>
          <w:trHeight w:hRule="exact" w:val="430"/>
        </w:trPr>
        <w:tc>
          <w:tcPr>
            <w:tcW w:w="9285" w:type="dxa"/>
            <w:gridSpan w:val="5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056F9" w:rsidRDefault="00D5454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合  计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1056F9" w:rsidRDefault="001056F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056F9">
        <w:trPr>
          <w:trHeight w:hRule="exact" w:val="1433"/>
        </w:trPr>
        <w:tc>
          <w:tcPr>
            <w:tcW w:w="10431" w:type="dxa"/>
            <w:gridSpan w:val="6"/>
            <w:tcBorders>
              <w:top w:val="single" w:sz="10" w:space="0" w:color="000000"/>
            </w:tcBorders>
          </w:tcPr>
          <w:p w:rsidR="001056F9" w:rsidRDefault="001056F9"/>
        </w:tc>
      </w:tr>
      <w:tr w:rsidR="001056F9">
        <w:trPr>
          <w:trHeight w:hRule="exact" w:val="1432"/>
        </w:trPr>
        <w:tc>
          <w:tcPr>
            <w:tcW w:w="10431" w:type="dxa"/>
            <w:gridSpan w:val="6"/>
          </w:tcPr>
          <w:p w:rsidR="001056F9" w:rsidRDefault="001056F9"/>
        </w:tc>
      </w:tr>
      <w:tr w:rsidR="001056F9">
        <w:trPr>
          <w:trHeight w:hRule="exact" w:val="1433"/>
        </w:trPr>
        <w:tc>
          <w:tcPr>
            <w:tcW w:w="10431" w:type="dxa"/>
            <w:gridSpan w:val="6"/>
          </w:tcPr>
          <w:p w:rsidR="001056F9" w:rsidRDefault="001056F9"/>
        </w:tc>
      </w:tr>
      <w:tr w:rsidR="001056F9">
        <w:trPr>
          <w:trHeight w:hRule="exact" w:val="1433"/>
        </w:trPr>
        <w:tc>
          <w:tcPr>
            <w:tcW w:w="10431" w:type="dxa"/>
            <w:gridSpan w:val="6"/>
          </w:tcPr>
          <w:p w:rsidR="001056F9" w:rsidRDefault="001056F9"/>
        </w:tc>
      </w:tr>
      <w:tr w:rsidR="001056F9">
        <w:trPr>
          <w:trHeight w:hRule="exact" w:val="1433"/>
        </w:trPr>
        <w:tc>
          <w:tcPr>
            <w:tcW w:w="10431" w:type="dxa"/>
            <w:gridSpan w:val="6"/>
          </w:tcPr>
          <w:p w:rsidR="001056F9" w:rsidRDefault="001056F9"/>
        </w:tc>
      </w:tr>
      <w:tr w:rsidR="001056F9">
        <w:trPr>
          <w:trHeight w:hRule="exact" w:val="1433"/>
        </w:trPr>
        <w:tc>
          <w:tcPr>
            <w:tcW w:w="10431" w:type="dxa"/>
            <w:gridSpan w:val="6"/>
          </w:tcPr>
          <w:p w:rsidR="001056F9" w:rsidRDefault="001056F9"/>
        </w:tc>
      </w:tr>
      <w:tr w:rsidR="001056F9">
        <w:trPr>
          <w:trHeight w:hRule="exact" w:val="745"/>
        </w:trPr>
        <w:tc>
          <w:tcPr>
            <w:tcW w:w="10431" w:type="dxa"/>
            <w:gridSpan w:val="6"/>
          </w:tcPr>
          <w:p w:rsidR="001056F9" w:rsidRDefault="001056F9"/>
        </w:tc>
      </w:tr>
      <w:tr w:rsidR="001056F9">
        <w:trPr>
          <w:trHeight w:hRule="exact" w:val="730"/>
        </w:trPr>
        <w:tc>
          <w:tcPr>
            <w:tcW w:w="10431" w:type="dxa"/>
            <w:gridSpan w:val="6"/>
          </w:tcPr>
          <w:p w:rsidR="001056F9" w:rsidRDefault="001056F9"/>
        </w:tc>
      </w:tr>
      <w:tr w:rsidR="001056F9">
        <w:trPr>
          <w:trHeight w:hRule="exact" w:val="344"/>
        </w:trPr>
        <w:tc>
          <w:tcPr>
            <w:tcW w:w="10431" w:type="dxa"/>
            <w:gridSpan w:val="6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1056F9" w:rsidRDefault="00D5454F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【清单大师计价软件江苏版V9.41】</w:t>
            </w:r>
          </w:p>
        </w:tc>
      </w:tr>
    </w:tbl>
    <w:p w:rsidR="00D5454F" w:rsidRDefault="00D5454F"/>
    <w:sectPr w:rsidR="00D5454F" w:rsidSect="001056F9">
      <w:pgSz w:w="11906" w:h="16838"/>
      <w:pgMar w:top="567" w:right="709" w:bottom="630" w:left="709" w:header="567" w:footer="6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40C" w:rsidRDefault="0002040C" w:rsidP="00F842B0">
      <w:r>
        <w:separator/>
      </w:r>
    </w:p>
  </w:endnote>
  <w:endnote w:type="continuationSeparator" w:id="0">
    <w:p w:rsidR="0002040C" w:rsidRDefault="0002040C" w:rsidP="00F84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40C" w:rsidRDefault="0002040C" w:rsidP="00F842B0">
      <w:r>
        <w:separator/>
      </w:r>
    </w:p>
  </w:footnote>
  <w:footnote w:type="continuationSeparator" w:id="0">
    <w:p w:rsidR="0002040C" w:rsidRDefault="0002040C" w:rsidP="00F842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056F9"/>
    <w:rsid w:val="0002040C"/>
    <w:rsid w:val="001056F9"/>
    <w:rsid w:val="003A0C22"/>
    <w:rsid w:val="00D5454F"/>
    <w:rsid w:val="00E670D4"/>
    <w:rsid w:val="00F8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F9"/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4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42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42B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42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487</Words>
  <Characters>2782</Characters>
  <Application>Microsoft Office Word</Application>
  <DocSecurity>0</DocSecurity>
  <Lines>23</Lines>
  <Paragraphs>6</Paragraphs>
  <ScaleCrop>false</ScaleCrop>
  <Company>Stimulsoft Reports 2015.3.0 from 11 December 2015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lenovo</cp:lastModifiedBy>
  <cp:revision>3</cp:revision>
  <dcterms:created xsi:type="dcterms:W3CDTF">2022-10-13T21:24:00Z</dcterms:created>
  <dcterms:modified xsi:type="dcterms:W3CDTF">2022-10-31T02:38:00Z</dcterms:modified>
</cp:coreProperties>
</file>