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27" w:rsidRDefault="00CF1827" w:rsidP="00CF1827">
      <w:r>
        <w:rPr>
          <w:rFonts w:hint="eastAsia"/>
        </w:rPr>
        <w:t>南通工贸技师学院（以下简称招标人）对以下项目拟用招标方式组织采购。欢迎符合资格的单位（以下简称投标人）参加招标，现公告如下：</w:t>
      </w:r>
    </w:p>
    <w:p w:rsidR="00CF1827" w:rsidRDefault="00CF1827" w:rsidP="00CF1827">
      <w:r>
        <w:rPr>
          <w:rFonts w:hint="eastAsia"/>
        </w:rPr>
        <w:t>招标文件编号：防火门维修改造项目</w:t>
      </w:r>
      <w:r>
        <w:t xml:space="preserve"> </w:t>
      </w:r>
    </w:p>
    <w:p w:rsidR="00CF1827" w:rsidRDefault="00CF1827" w:rsidP="00CF1827">
      <w:r>
        <w:rPr>
          <w:rFonts w:hint="eastAsia"/>
        </w:rPr>
        <w:t>二、项目要求：</w:t>
      </w:r>
    </w:p>
    <w:p w:rsidR="00CF1827" w:rsidRDefault="00CF1827" w:rsidP="00CF1827">
      <w:r>
        <w:rPr>
          <w:rFonts w:hint="eastAsia"/>
        </w:rPr>
        <w:t>见附件</w:t>
      </w:r>
    </w:p>
    <w:p w:rsidR="00CF1827" w:rsidRDefault="00CF1827" w:rsidP="00CF1827">
      <w:pPr>
        <w:rPr>
          <w:rFonts w:hint="eastAsia"/>
        </w:rPr>
      </w:pPr>
      <w:r w:rsidRPr="00B56E2E">
        <w:rPr>
          <w:rFonts w:hint="eastAsia"/>
        </w:rPr>
        <w:t>三、来院看现场。</w:t>
      </w:r>
    </w:p>
    <w:p w:rsidR="00CF1827" w:rsidRDefault="00CF1827" w:rsidP="00CF1827">
      <w:r>
        <w:rPr>
          <w:rFonts w:hint="eastAsia"/>
        </w:rPr>
        <w:t>本项目需现场查看，查看人需携带</w:t>
      </w:r>
      <w:r>
        <w:rPr>
          <w:rFonts w:hint="eastAsia"/>
        </w:rPr>
        <w:t>48</w:t>
      </w:r>
      <w:r>
        <w:rPr>
          <w:rFonts w:hint="eastAsia"/>
        </w:rPr>
        <w:t>小时内核算证明，提供当天两码纸质材料</w:t>
      </w:r>
    </w:p>
    <w:p w:rsidR="00CF1827" w:rsidRDefault="00CF1827" w:rsidP="00CF1827">
      <w:r>
        <w:rPr>
          <w:rFonts w:hint="eastAsia"/>
        </w:rPr>
        <w:t>四、投标人要求</w:t>
      </w:r>
    </w:p>
    <w:p w:rsidR="00CF1827" w:rsidRPr="000A0710" w:rsidRDefault="00CF1827" w:rsidP="00CF1827">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rsidR="00CF1827" w:rsidRDefault="00CF1827" w:rsidP="00CF1827">
      <w:r>
        <w:rPr>
          <w:rFonts w:hint="eastAsia"/>
        </w:rPr>
        <w:t>（二）投标时交纳保证金（待定）交至我校招标小组。未中标人保证金在评标结束后五个工作日内无息退回；中标人的保证金在项目验收付款后无息退回。</w:t>
      </w:r>
    </w:p>
    <w:p w:rsidR="00CF1827" w:rsidRDefault="00CF1827" w:rsidP="00CF1827">
      <w:r>
        <w:rPr>
          <w:rFonts w:hint="eastAsia"/>
        </w:rPr>
        <w:t>（三）无论投标结果如何，投标人自行承担投标发生的所有费用。</w:t>
      </w:r>
    </w:p>
    <w:p w:rsidR="00CF1827" w:rsidRDefault="00CF1827" w:rsidP="00CF1827">
      <w:r>
        <w:rPr>
          <w:rFonts w:hint="eastAsia"/>
        </w:rPr>
        <w:t>五、投标文件编制</w:t>
      </w:r>
    </w:p>
    <w:p w:rsidR="00CF1827" w:rsidRDefault="00CF1827" w:rsidP="00CF1827">
      <w:r>
        <w:rPr>
          <w:rFonts w:hint="eastAsia"/>
        </w:rPr>
        <w:t>投标人应仔细阅读招标文件的所有内容，按招标文件的下列要求编制投标文件。</w:t>
      </w:r>
    </w:p>
    <w:p w:rsidR="00CF1827" w:rsidRDefault="00CF1827" w:rsidP="00CF1827">
      <w:r>
        <w:rPr>
          <w:rFonts w:hint="eastAsia"/>
        </w:rPr>
        <w:t>（一）投标文件应包括下列内容</w:t>
      </w:r>
    </w:p>
    <w:p w:rsidR="00CF1827" w:rsidRDefault="00CF1827" w:rsidP="00CF1827">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CF1827" w:rsidRDefault="00CF1827" w:rsidP="00CF1827">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CF1827" w:rsidRDefault="00CF1827" w:rsidP="00CF1827">
      <w:r>
        <w:rPr>
          <w:rFonts w:hint="eastAsia"/>
        </w:rPr>
        <w:t>（二）资格材料分为正本一份，副本一份，并注明“正本”和“副本”字样。正本与副本如有差异，以正本为准。报价单单独密封并在封签处加盖单位公章</w:t>
      </w:r>
      <w:r>
        <w:rPr>
          <w:rFonts w:hint="eastAsia"/>
        </w:rPr>
        <w:t>.</w:t>
      </w:r>
    </w:p>
    <w:p w:rsidR="00CF1827" w:rsidRPr="009A3D5F" w:rsidRDefault="00CF1827" w:rsidP="00CF1827">
      <w:pPr>
        <w:rPr>
          <w:b/>
        </w:rPr>
      </w:pPr>
      <w:r w:rsidRPr="009A3D5F">
        <w:rPr>
          <w:rFonts w:hint="eastAsia"/>
          <w:b/>
        </w:rPr>
        <w:t>注：各系部报价单单独分开，统一报价作废标处理。</w:t>
      </w:r>
    </w:p>
    <w:p w:rsidR="00CF1827" w:rsidRDefault="00CF1827" w:rsidP="00CF1827">
      <w:r>
        <w:rPr>
          <w:rFonts w:hint="eastAsia"/>
        </w:rPr>
        <w:t>（三）投标文件不允许有加行、涂改，补充、修改。</w:t>
      </w:r>
    </w:p>
    <w:p w:rsidR="00CF1827" w:rsidRDefault="00CF1827" w:rsidP="00CF1827">
      <w:r>
        <w:rPr>
          <w:rFonts w:hint="eastAsia"/>
        </w:rPr>
        <w:t>六、投标文件递交</w:t>
      </w:r>
    </w:p>
    <w:p w:rsidR="00CF1827" w:rsidRPr="00AD0628" w:rsidRDefault="00CF1827" w:rsidP="00CF1827">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CF1827" w:rsidRDefault="00CF1827" w:rsidP="00CF1827">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CF1827" w:rsidRDefault="00CF1827" w:rsidP="00CF1827">
      <w:r>
        <w:rPr>
          <w:rFonts w:hint="eastAsia"/>
        </w:rPr>
        <w:t>（三）联系人及电话：于先生</w:t>
      </w:r>
      <w:r>
        <w:rPr>
          <w:rFonts w:hint="eastAsia"/>
        </w:rPr>
        <w:t xml:space="preserve">  89193860</w:t>
      </w:r>
    </w:p>
    <w:p w:rsidR="00CF1827" w:rsidRDefault="00CF1827" w:rsidP="00CF1827">
      <w:r>
        <w:rPr>
          <w:rFonts w:hint="eastAsia"/>
        </w:rPr>
        <w:t>七、开标</w:t>
      </w:r>
    </w:p>
    <w:p w:rsidR="00CF1827" w:rsidRDefault="00CF1827" w:rsidP="00CF1827">
      <w:r>
        <w:rPr>
          <w:rFonts w:hint="eastAsia"/>
        </w:rPr>
        <w:t>（一）开标时间：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26</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CF1827" w:rsidRDefault="00CF1827" w:rsidP="00CF1827">
      <w:r>
        <w:rPr>
          <w:rFonts w:hint="eastAsia"/>
        </w:rPr>
        <w:t>（二）开标地点：学院开标室</w:t>
      </w:r>
    </w:p>
    <w:p w:rsidR="00CF1827" w:rsidRDefault="00CF1827" w:rsidP="00CF1827">
      <w:r>
        <w:rPr>
          <w:rFonts w:hint="eastAsia"/>
        </w:rPr>
        <w:t>八、评标</w:t>
      </w:r>
    </w:p>
    <w:p w:rsidR="00CF1827" w:rsidRDefault="00CF1827" w:rsidP="00CF1827">
      <w:r>
        <w:rPr>
          <w:rFonts w:hint="eastAsia"/>
        </w:rPr>
        <w:t>（一）根据招标项目特点，由学院招标小组进行评标。</w:t>
      </w:r>
    </w:p>
    <w:p w:rsidR="00CF1827" w:rsidRDefault="00CF1827" w:rsidP="00CF1827">
      <w:r>
        <w:rPr>
          <w:rFonts w:hint="eastAsia"/>
        </w:rPr>
        <w:t>（二）评标工作的基本准则。</w:t>
      </w:r>
    </w:p>
    <w:p w:rsidR="00CF1827" w:rsidRDefault="00CF1827" w:rsidP="00CF1827">
      <w:r>
        <w:rPr>
          <w:rFonts w:hint="eastAsia"/>
        </w:rPr>
        <w:t>1.</w:t>
      </w:r>
      <w:r>
        <w:rPr>
          <w:rFonts w:hint="eastAsia"/>
        </w:rPr>
        <w:t>贯彻执行国家有关法律、法规，维护国家利益；</w:t>
      </w:r>
    </w:p>
    <w:p w:rsidR="00CF1827" w:rsidRDefault="00CF1827" w:rsidP="00CF1827">
      <w:r>
        <w:rPr>
          <w:rFonts w:hint="eastAsia"/>
        </w:rPr>
        <w:t>2.</w:t>
      </w:r>
      <w:r>
        <w:rPr>
          <w:rFonts w:hint="eastAsia"/>
        </w:rPr>
        <w:t>保护招投标人合法权益，最大限度地实现招投标人的利益；</w:t>
      </w:r>
    </w:p>
    <w:p w:rsidR="00CF1827" w:rsidRDefault="00CF1827" w:rsidP="00CF1827">
      <w:r>
        <w:rPr>
          <w:rFonts w:hint="eastAsia"/>
        </w:rPr>
        <w:t>3.</w:t>
      </w:r>
      <w:r>
        <w:rPr>
          <w:rFonts w:hint="eastAsia"/>
        </w:rPr>
        <w:t>客观、公正、公开地对待所有投标人；</w:t>
      </w:r>
    </w:p>
    <w:p w:rsidR="00CF1827" w:rsidRDefault="00CF1827" w:rsidP="00CF1827">
      <w:r>
        <w:rPr>
          <w:rFonts w:hint="eastAsia"/>
        </w:rPr>
        <w:t>4.</w:t>
      </w:r>
      <w:r>
        <w:rPr>
          <w:rFonts w:hint="eastAsia"/>
        </w:rPr>
        <w:t>评标小组成员对其评审意见承担责任；</w:t>
      </w:r>
    </w:p>
    <w:p w:rsidR="00CF1827" w:rsidRDefault="00CF1827" w:rsidP="00CF1827">
      <w:r>
        <w:rPr>
          <w:rFonts w:hint="eastAsia"/>
        </w:rPr>
        <w:t>5.</w:t>
      </w:r>
      <w:r>
        <w:rPr>
          <w:rFonts w:hint="eastAsia"/>
        </w:rPr>
        <w:t>投标人不得以任何形式干扰评标活动，否则废除其投标书。</w:t>
      </w:r>
    </w:p>
    <w:p w:rsidR="00CF1827" w:rsidRDefault="00CF1827" w:rsidP="00CF1827">
      <w:r>
        <w:rPr>
          <w:rFonts w:hint="eastAsia"/>
        </w:rPr>
        <w:t>（三）评标方法和程序</w:t>
      </w:r>
    </w:p>
    <w:p w:rsidR="00CF1827" w:rsidRDefault="00CF1827" w:rsidP="00CF1827">
      <w:r>
        <w:rPr>
          <w:rFonts w:hint="eastAsia"/>
        </w:rPr>
        <w:t>1</w:t>
      </w:r>
      <w:r>
        <w:rPr>
          <w:rFonts w:hint="eastAsia"/>
        </w:rPr>
        <w:t>．评标小组先集体审查投标文件，看是否与招标文件的所有实质性条款、条件和规定相符。</w:t>
      </w:r>
    </w:p>
    <w:p w:rsidR="00CF1827" w:rsidRPr="005D5404" w:rsidRDefault="00CF1827" w:rsidP="00CF1827">
      <w:pPr>
        <w:rPr>
          <w:b/>
          <w:color w:val="FF0000"/>
        </w:rPr>
      </w:pPr>
      <w:r>
        <w:rPr>
          <w:rFonts w:hint="eastAsia"/>
        </w:rPr>
        <w:t xml:space="preserve">2. </w:t>
      </w:r>
      <w:r>
        <w:rPr>
          <w:rFonts w:hint="eastAsia"/>
        </w:rPr>
        <w:t>在各投标人送达样品符合或超过招标人标准的条件下，采用价格单因素评标法。</w:t>
      </w:r>
    </w:p>
    <w:p w:rsidR="00CF1827" w:rsidRDefault="00CF1827" w:rsidP="00CF1827">
      <w:r>
        <w:rPr>
          <w:rFonts w:hint="eastAsia"/>
        </w:rPr>
        <w:lastRenderedPageBreak/>
        <w:t>（四）保密</w:t>
      </w:r>
    </w:p>
    <w:p w:rsidR="00CF1827" w:rsidRDefault="00CF1827" w:rsidP="00CF1827">
      <w:r>
        <w:rPr>
          <w:rFonts w:hint="eastAsia"/>
        </w:rPr>
        <w:t>1.</w:t>
      </w:r>
      <w:r>
        <w:rPr>
          <w:rFonts w:hint="eastAsia"/>
        </w:rPr>
        <w:t>评标小组成员名单保密。</w:t>
      </w:r>
    </w:p>
    <w:p w:rsidR="00CF1827" w:rsidRDefault="00CF1827" w:rsidP="00CF1827">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CF1827" w:rsidRDefault="00CF1827" w:rsidP="00CF1827">
      <w:r>
        <w:rPr>
          <w:rFonts w:hint="eastAsia"/>
        </w:rPr>
        <w:t>九、中标</w:t>
      </w:r>
    </w:p>
    <w:p w:rsidR="00CF1827" w:rsidRDefault="00CF1827" w:rsidP="00CF1827">
      <w:r>
        <w:rPr>
          <w:rFonts w:hint="eastAsia"/>
        </w:rPr>
        <w:t>（一）中标通知</w:t>
      </w:r>
    </w:p>
    <w:p w:rsidR="00CF1827" w:rsidRDefault="00CF1827" w:rsidP="00CF1827">
      <w:r>
        <w:rPr>
          <w:rFonts w:hint="eastAsia"/>
        </w:rPr>
        <w:t>1.</w:t>
      </w:r>
      <w:r>
        <w:rPr>
          <w:rFonts w:hint="eastAsia"/>
        </w:rPr>
        <w:t>评标结束确定中标后，招标人发中标通知书将告知中标的投标人并签订合同。</w:t>
      </w:r>
    </w:p>
    <w:p w:rsidR="00CF1827" w:rsidRDefault="00CF1827" w:rsidP="00CF1827">
      <w:r>
        <w:rPr>
          <w:rFonts w:hint="eastAsia"/>
        </w:rPr>
        <w:t>2.</w:t>
      </w:r>
      <w:r>
        <w:rPr>
          <w:rFonts w:hint="eastAsia"/>
        </w:rPr>
        <w:t>招标人无须向未中标的投标人解释原因，也不退还投标文件。</w:t>
      </w:r>
    </w:p>
    <w:p w:rsidR="00CF1827" w:rsidRDefault="00CF1827" w:rsidP="00CF1827">
      <w:r>
        <w:rPr>
          <w:rFonts w:hint="eastAsia"/>
        </w:rPr>
        <w:t>3.</w:t>
      </w:r>
      <w:r>
        <w:rPr>
          <w:rFonts w:hint="eastAsia"/>
        </w:rPr>
        <w:t>未中标的其他投标人招标人不再另行通知。</w:t>
      </w:r>
    </w:p>
    <w:p w:rsidR="00CF1827" w:rsidRDefault="00CF1827" w:rsidP="00CF1827">
      <w:r>
        <w:rPr>
          <w:rFonts w:hint="eastAsia"/>
        </w:rPr>
        <w:t>（二）履约保证</w:t>
      </w:r>
    </w:p>
    <w:p w:rsidR="00CF1827" w:rsidRDefault="00CF1827" w:rsidP="00CF1827">
      <w:r>
        <w:rPr>
          <w:rFonts w:hint="eastAsia"/>
        </w:rPr>
        <w:t>1.</w:t>
      </w:r>
      <w:r>
        <w:rPr>
          <w:rFonts w:hint="eastAsia"/>
        </w:rPr>
        <w:t>投标人不得串通投标，否则其投标书视为无效标书。</w:t>
      </w:r>
    </w:p>
    <w:p w:rsidR="00CF1827" w:rsidRDefault="00CF1827" w:rsidP="00CF1827">
      <w:r>
        <w:rPr>
          <w:rFonts w:hint="eastAsia"/>
        </w:rPr>
        <w:t>2.</w:t>
      </w:r>
      <w:r>
        <w:rPr>
          <w:rFonts w:hint="eastAsia"/>
        </w:rPr>
        <w:t>中标人不得转让中标项目，否则将失去取得合同的资格。</w:t>
      </w:r>
    </w:p>
    <w:p w:rsidR="00CF1827" w:rsidRDefault="00CF1827" w:rsidP="00CF1827">
      <w:r>
        <w:rPr>
          <w:rFonts w:hint="eastAsia"/>
        </w:rPr>
        <w:t>（三）合同签订</w:t>
      </w:r>
    </w:p>
    <w:p w:rsidR="00CF1827" w:rsidRDefault="00CF1827" w:rsidP="00CF1827">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CF1827" w:rsidRDefault="00CF1827" w:rsidP="00CF1827">
      <w:r>
        <w:rPr>
          <w:rFonts w:hint="eastAsia"/>
        </w:rPr>
        <w:t>2.</w:t>
      </w:r>
      <w:r>
        <w:rPr>
          <w:rFonts w:hint="eastAsia"/>
        </w:rPr>
        <w:t>招标文件、中标人的投标文件等均为签订合同的依据。</w:t>
      </w:r>
    </w:p>
    <w:p w:rsidR="00CF1827" w:rsidRDefault="00CF1827" w:rsidP="00CF1827">
      <w:r>
        <w:rPr>
          <w:rFonts w:hint="eastAsia"/>
        </w:rPr>
        <w:t>3.</w:t>
      </w:r>
      <w:r>
        <w:rPr>
          <w:rFonts w:hint="eastAsia"/>
        </w:rPr>
        <w:t>其它相关事宜另行约定。</w:t>
      </w:r>
    </w:p>
    <w:p w:rsidR="00CF1827" w:rsidRDefault="00CF1827" w:rsidP="00CF1827">
      <w:r>
        <w:rPr>
          <w:rFonts w:hint="eastAsia"/>
        </w:rPr>
        <w:t>十、投标文件有效期</w:t>
      </w:r>
    </w:p>
    <w:p w:rsidR="00CF1827" w:rsidRDefault="00CF1827" w:rsidP="00CF1827">
      <w:r>
        <w:rPr>
          <w:rFonts w:hint="eastAsia"/>
        </w:rPr>
        <w:t>中标人的投标文件具有与合同相同的有效期。其它投标文件在招标人与中标的投标人签订合同后，自然失效。</w:t>
      </w:r>
    </w:p>
    <w:p w:rsidR="00CF1827" w:rsidRDefault="00CF1827" w:rsidP="00CF1827"/>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Default="00CF1827" w:rsidP="00CF1827">
      <w:pPr>
        <w:snapToGrid w:val="0"/>
        <w:spacing w:line="300" w:lineRule="auto"/>
        <w:rPr>
          <w:rFonts w:asciiTheme="minorEastAsia" w:hAnsiTheme="minorEastAsia" w:cs="Times New Roman"/>
          <w:b/>
          <w:sz w:val="28"/>
          <w:szCs w:val="28"/>
        </w:rPr>
      </w:pPr>
    </w:p>
    <w:p w:rsidR="00CF1827" w:rsidRPr="00E25D3E" w:rsidRDefault="00CF1827" w:rsidP="00CF1827">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t>附件一：</w:t>
      </w:r>
    </w:p>
    <w:p w:rsidR="00CF1827" w:rsidRPr="00E25D3E" w:rsidRDefault="00CF1827" w:rsidP="00CF1827">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CF1827" w:rsidRPr="00E25D3E" w:rsidRDefault="00CF1827" w:rsidP="00CF1827">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lastRenderedPageBreak/>
        <w:t>防火门维修改造项目</w:t>
      </w:r>
      <w:r w:rsidRPr="00E25D3E">
        <w:rPr>
          <w:rFonts w:asciiTheme="minorEastAsia" w:hAnsiTheme="minorEastAsia" w:cs="Times New Roman" w:hint="eastAsia"/>
          <w:b/>
          <w:sz w:val="30"/>
          <w:szCs w:val="30"/>
        </w:rPr>
        <w:t>报价单</w:t>
      </w:r>
    </w:p>
    <w:p w:rsidR="00CF1827" w:rsidRPr="00E25D3E" w:rsidRDefault="00CF1827" w:rsidP="00CF1827">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GM20220017</w:t>
      </w:r>
    </w:p>
    <w:p w:rsidR="00CF1827" w:rsidRPr="00E25D3E" w:rsidRDefault="00CF1827" w:rsidP="00CF1827">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CF1827" w:rsidRPr="00E25D3E" w:rsidTr="00FE6DEF">
        <w:trPr>
          <w:trHeight w:val="542"/>
          <w:jc w:val="center"/>
        </w:trPr>
        <w:tc>
          <w:tcPr>
            <w:tcW w:w="492"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CF1827" w:rsidRPr="00E25D3E" w:rsidRDefault="00CF1827" w:rsidP="00FE6DEF">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CF1827" w:rsidRPr="00E25D3E" w:rsidTr="00FE6DEF">
        <w:trPr>
          <w:trHeight w:val="1284"/>
          <w:jc w:val="center"/>
        </w:trPr>
        <w:tc>
          <w:tcPr>
            <w:tcW w:w="492" w:type="dxa"/>
            <w:vAlign w:val="center"/>
          </w:tcPr>
          <w:p w:rsidR="00CF1827" w:rsidRPr="00E25D3E" w:rsidRDefault="00CF1827" w:rsidP="00FE6DEF">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CF1827" w:rsidRPr="00E25D3E" w:rsidRDefault="00CF1827" w:rsidP="00FE6DEF">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防火门维修改造</w:t>
            </w:r>
          </w:p>
        </w:tc>
        <w:tc>
          <w:tcPr>
            <w:tcW w:w="4678" w:type="dxa"/>
            <w:vAlign w:val="center"/>
          </w:tcPr>
          <w:p w:rsidR="00CF1827" w:rsidRPr="00E25D3E" w:rsidRDefault="00CF1827" w:rsidP="00FE6DEF">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CF1827" w:rsidRPr="00E25D3E" w:rsidRDefault="00CF1827" w:rsidP="00FE6DEF">
            <w:pPr>
              <w:spacing w:line="400" w:lineRule="exact"/>
              <w:rPr>
                <w:rFonts w:asciiTheme="minorEastAsia" w:hAnsiTheme="minorEastAsia" w:cs="仿宋_GB2312"/>
                <w:sz w:val="24"/>
              </w:rPr>
            </w:pPr>
          </w:p>
        </w:tc>
      </w:tr>
    </w:tbl>
    <w:p w:rsidR="00CF1827" w:rsidRPr="00E25D3E" w:rsidRDefault="00CF1827" w:rsidP="00CF1827">
      <w:pPr>
        <w:snapToGrid w:val="0"/>
        <w:spacing w:line="440" w:lineRule="exact"/>
        <w:rPr>
          <w:rFonts w:asciiTheme="minorEastAsia" w:hAnsiTheme="minorEastAsia" w:cs="Times New Roman"/>
          <w:sz w:val="28"/>
          <w:u w:val="single"/>
        </w:rPr>
      </w:pP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CF1827" w:rsidRPr="00E25D3E" w:rsidRDefault="00CF1827" w:rsidP="00CF1827">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CF1827" w:rsidRPr="0021231A" w:rsidRDefault="00CF1827" w:rsidP="00CF1827">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Default="00CF1827" w:rsidP="00CF1827"/>
    <w:p w:rsidR="00CF1827" w:rsidRPr="00E25D3E" w:rsidRDefault="00CF1827" w:rsidP="00CF1827">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CF1827" w:rsidRPr="00E25D3E" w:rsidRDefault="00CF1827" w:rsidP="00CF1827">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CF1827" w:rsidRPr="00E25D3E" w:rsidRDefault="00CF1827" w:rsidP="00CF1827">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CF1827" w:rsidRPr="00E25D3E" w:rsidRDefault="00CF1827" w:rsidP="00CF1827">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lastRenderedPageBreak/>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GM20220017</w:t>
      </w:r>
      <w:r w:rsidRPr="00E25D3E">
        <w:rPr>
          <w:rFonts w:asciiTheme="minorEastAsia" w:hAnsiTheme="minorEastAsia" w:cs="Times New Roman" w:hint="eastAsia"/>
          <w:sz w:val="28"/>
          <w:szCs w:val="28"/>
        </w:rPr>
        <w:t>询价的有关活动，并宣布同意如下：</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CF1827" w:rsidRPr="00E25D3E" w:rsidRDefault="00CF1827" w:rsidP="00CF1827">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CF1827" w:rsidRPr="00E25D3E" w:rsidRDefault="00CF1827" w:rsidP="00CF1827">
      <w:pPr>
        <w:spacing w:line="500" w:lineRule="exact"/>
        <w:ind w:firstLineChars="200" w:firstLine="560"/>
        <w:rPr>
          <w:rFonts w:asciiTheme="minorEastAsia" w:hAnsiTheme="minorEastAsia" w:cs="Times New Roman"/>
          <w:sz w:val="28"/>
          <w:szCs w:val="28"/>
        </w:rPr>
      </w:pPr>
    </w:p>
    <w:p w:rsidR="00CF1827" w:rsidRPr="00E25D3E" w:rsidRDefault="00CF1827" w:rsidP="00CF1827">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CF1827" w:rsidRPr="00AB69DD" w:rsidRDefault="00CF1827" w:rsidP="00CF1827"/>
    <w:p w:rsidR="00CF1827" w:rsidRPr="00AB69DD" w:rsidRDefault="00CF1827" w:rsidP="00CF1827"/>
    <w:p w:rsidR="00CF1827" w:rsidRDefault="00CF1827" w:rsidP="00CF1827"/>
    <w:p w:rsidR="00CF1827" w:rsidRDefault="00CF1827" w:rsidP="00CF1827"/>
    <w:p w:rsidR="00CF1827" w:rsidRDefault="00CF1827" w:rsidP="00CF1827"/>
    <w:p w:rsidR="007353ED" w:rsidRDefault="00780258"/>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58" w:rsidRDefault="00780258" w:rsidP="00CF1827">
      <w:r>
        <w:separator/>
      </w:r>
    </w:p>
  </w:endnote>
  <w:endnote w:type="continuationSeparator" w:id="0">
    <w:p w:rsidR="00780258" w:rsidRDefault="00780258" w:rsidP="00CF1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58" w:rsidRDefault="00780258" w:rsidP="00CF1827">
      <w:r>
        <w:separator/>
      </w:r>
    </w:p>
  </w:footnote>
  <w:footnote w:type="continuationSeparator" w:id="0">
    <w:p w:rsidR="00780258" w:rsidRDefault="00780258" w:rsidP="00CF1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827"/>
    <w:rsid w:val="000D770A"/>
    <w:rsid w:val="002718D4"/>
    <w:rsid w:val="00456D87"/>
    <w:rsid w:val="006A3B1A"/>
    <w:rsid w:val="00780258"/>
    <w:rsid w:val="00813D74"/>
    <w:rsid w:val="00CF1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827"/>
    <w:rPr>
      <w:sz w:val="18"/>
      <w:szCs w:val="18"/>
    </w:rPr>
  </w:style>
  <w:style w:type="paragraph" w:styleId="a4">
    <w:name w:val="footer"/>
    <w:basedOn w:val="a"/>
    <w:link w:val="Char0"/>
    <w:uiPriority w:val="99"/>
    <w:semiHidden/>
    <w:unhideWhenUsed/>
    <w:rsid w:val="00CF1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8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2022-05-21T01:13:00Z</dcterms:created>
  <dcterms:modified xsi:type="dcterms:W3CDTF">2022-05-21T01:21:00Z</dcterms:modified>
</cp:coreProperties>
</file>