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招标文件编号：</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一、项目名称：</w:t>
      </w:r>
      <w:r w:rsidR="000C0267">
        <w:rPr>
          <w:rStyle w:val="a6"/>
          <w:rFonts w:hint="eastAsia"/>
          <w:color w:val="FF0000"/>
          <w:bdr w:val="none" w:sz="0" w:space="0" w:color="auto" w:frame="1"/>
        </w:rPr>
        <w:t>公共基础部机房维修</w:t>
      </w:r>
      <w:r w:rsidR="00D759C4">
        <w:rPr>
          <w:rStyle w:val="a6"/>
          <w:rFonts w:hint="eastAsia"/>
          <w:color w:val="333333"/>
          <w:bdr w:val="none" w:sz="0" w:space="0" w:color="auto" w:frame="1"/>
        </w:rPr>
        <w:t>项目</w:t>
      </w:r>
    </w:p>
    <w:p w:rsidR="00FD3B85" w:rsidRDefault="00D200D9" w:rsidP="00485CD2">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二、项目要求：</w:t>
      </w: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
        <w:gridCol w:w="1276"/>
        <w:gridCol w:w="1161"/>
        <w:gridCol w:w="5387"/>
        <w:gridCol w:w="425"/>
        <w:gridCol w:w="425"/>
      </w:tblGrid>
      <w:tr w:rsidR="00485CD2" w:rsidTr="00453B49">
        <w:trPr>
          <w:jc w:val="center"/>
        </w:trPr>
        <w:tc>
          <w:tcPr>
            <w:tcW w:w="369" w:type="dxa"/>
            <w:noWrap/>
            <w:vAlign w:val="center"/>
          </w:tcPr>
          <w:p w:rsidR="00485CD2" w:rsidRDefault="00485CD2" w:rsidP="00230F05">
            <w:pPr>
              <w:widowControl/>
              <w:jc w:val="center"/>
              <w:rPr>
                <w:rFonts w:ascii="华文仿宋" w:eastAsia="华文仿宋" w:hAnsi="华文仿宋" w:cs="仿宋"/>
                <w:b/>
                <w:bCs/>
                <w:kern w:val="0"/>
                <w:szCs w:val="21"/>
              </w:rPr>
            </w:pPr>
            <w:r>
              <w:rPr>
                <w:rFonts w:ascii="华文仿宋" w:eastAsia="华文仿宋" w:hAnsi="华文仿宋" w:cs="仿宋" w:hint="eastAsia"/>
                <w:b/>
                <w:bCs/>
                <w:kern w:val="0"/>
                <w:szCs w:val="21"/>
              </w:rPr>
              <w:t>序号</w:t>
            </w:r>
          </w:p>
        </w:tc>
        <w:tc>
          <w:tcPr>
            <w:tcW w:w="1276" w:type="dxa"/>
            <w:vAlign w:val="center"/>
          </w:tcPr>
          <w:p w:rsidR="00485CD2" w:rsidRDefault="00485CD2" w:rsidP="00230F05">
            <w:pPr>
              <w:widowControl/>
              <w:jc w:val="center"/>
              <w:rPr>
                <w:rFonts w:ascii="华文仿宋" w:eastAsia="华文仿宋" w:hAnsi="华文仿宋" w:cs="仿宋"/>
                <w:b/>
                <w:bCs/>
                <w:kern w:val="0"/>
                <w:szCs w:val="21"/>
              </w:rPr>
            </w:pPr>
            <w:r>
              <w:rPr>
                <w:rFonts w:ascii="华文仿宋" w:eastAsia="华文仿宋" w:hAnsi="华文仿宋" w:cs="仿宋" w:hint="eastAsia"/>
                <w:b/>
                <w:bCs/>
                <w:kern w:val="0"/>
                <w:szCs w:val="21"/>
              </w:rPr>
              <w:t>名称</w:t>
            </w:r>
          </w:p>
        </w:tc>
        <w:tc>
          <w:tcPr>
            <w:tcW w:w="1161" w:type="dxa"/>
            <w:noWrap/>
            <w:vAlign w:val="center"/>
          </w:tcPr>
          <w:p w:rsidR="00485CD2" w:rsidRDefault="00485CD2" w:rsidP="00230F05">
            <w:pPr>
              <w:widowControl/>
              <w:jc w:val="center"/>
              <w:rPr>
                <w:rFonts w:ascii="华文仿宋" w:eastAsia="华文仿宋" w:hAnsi="华文仿宋" w:cs="仿宋"/>
                <w:b/>
                <w:bCs/>
                <w:kern w:val="0"/>
                <w:szCs w:val="21"/>
              </w:rPr>
            </w:pPr>
            <w:r>
              <w:rPr>
                <w:rFonts w:ascii="华文仿宋" w:eastAsia="华文仿宋" w:hAnsi="华文仿宋" w:cs="仿宋" w:hint="eastAsia"/>
                <w:b/>
                <w:bCs/>
                <w:kern w:val="0"/>
                <w:szCs w:val="21"/>
              </w:rPr>
              <w:t>规格型号</w:t>
            </w:r>
          </w:p>
        </w:tc>
        <w:tc>
          <w:tcPr>
            <w:tcW w:w="5387" w:type="dxa"/>
            <w:vAlign w:val="center"/>
          </w:tcPr>
          <w:p w:rsidR="00485CD2" w:rsidRDefault="00485CD2" w:rsidP="00230F05">
            <w:pPr>
              <w:widowControl/>
              <w:jc w:val="center"/>
              <w:rPr>
                <w:rFonts w:ascii="华文仿宋" w:eastAsia="华文仿宋" w:hAnsi="华文仿宋" w:cs="仿宋"/>
                <w:b/>
                <w:bCs/>
                <w:kern w:val="0"/>
                <w:szCs w:val="21"/>
              </w:rPr>
            </w:pPr>
            <w:r>
              <w:rPr>
                <w:rFonts w:ascii="华文仿宋" w:eastAsia="华文仿宋" w:hAnsi="华文仿宋" w:cs="仿宋" w:hint="eastAsia"/>
                <w:b/>
                <w:bCs/>
                <w:kern w:val="0"/>
                <w:szCs w:val="21"/>
              </w:rPr>
              <w:t>技术参数</w:t>
            </w:r>
          </w:p>
        </w:tc>
        <w:tc>
          <w:tcPr>
            <w:tcW w:w="425" w:type="dxa"/>
            <w:noWrap/>
            <w:vAlign w:val="center"/>
          </w:tcPr>
          <w:p w:rsidR="00485CD2"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数量</w:t>
            </w:r>
          </w:p>
        </w:tc>
        <w:tc>
          <w:tcPr>
            <w:tcW w:w="425" w:type="dxa"/>
            <w:noWrap/>
            <w:vAlign w:val="center"/>
          </w:tcPr>
          <w:p w:rsidR="00485CD2"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单位</w:t>
            </w:r>
          </w:p>
        </w:tc>
      </w:tr>
      <w:tr w:rsidR="00485CD2" w:rsidTr="00453B49">
        <w:trPr>
          <w:jc w:val="center"/>
        </w:trPr>
        <w:tc>
          <w:tcPr>
            <w:tcW w:w="369" w:type="dxa"/>
            <w:noWrap/>
            <w:vAlign w:val="center"/>
          </w:tcPr>
          <w:p w:rsidR="00485CD2" w:rsidRDefault="00485CD2" w:rsidP="00230F05">
            <w:pPr>
              <w:widowControl/>
              <w:shd w:val="clear" w:color="auto" w:fill="FFFFFF"/>
              <w:spacing w:line="240" w:lineRule="exact"/>
              <w:ind w:right="420"/>
              <w:jc w:val="left"/>
              <w:rPr>
                <w:rFonts w:ascii="华文仿宋" w:eastAsia="华文仿宋" w:hAnsi="华文仿宋" w:cs="仿宋"/>
                <w:color w:val="333333"/>
                <w:kern w:val="0"/>
                <w:szCs w:val="21"/>
              </w:rPr>
            </w:pPr>
            <w:r>
              <w:rPr>
                <w:rFonts w:ascii="华文仿宋" w:eastAsia="华文仿宋" w:hAnsi="华文仿宋" w:cs="仿宋" w:hint="eastAsia"/>
                <w:color w:val="333333"/>
                <w:kern w:val="0"/>
                <w:szCs w:val="21"/>
              </w:rPr>
              <w:t>1</w:t>
            </w:r>
          </w:p>
        </w:tc>
        <w:tc>
          <w:tcPr>
            <w:tcW w:w="1276" w:type="dxa"/>
            <w:vAlign w:val="center"/>
          </w:tcPr>
          <w:p w:rsidR="00485CD2"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机房OSS系统</w:t>
            </w:r>
          </w:p>
        </w:tc>
        <w:tc>
          <w:tcPr>
            <w:tcW w:w="1161" w:type="dxa"/>
            <w:vAlign w:val="center"/>
          </w:tcPr>
          <w:p w:rsidR="00485CD2" w:rsidRDefault="00485CD2" w:rsidP="00230F05">
            <w:pPr>
              <w:tabs>
                <w:tab w:val="left" w:pos="2410"/>
              </w:tabs>
              <w:spacing w:line="280" w:lineRule="exact"/>
              <w:rPr>
                <w:rFonts w:ascii="华文仿宋" w:eastAsia="华文仿宋" w:hAnsi="华文仿宋" w:cs="仿宋"/>
                <w:color w:val="333333"/>
                <w:kern w:val="0"/>
                <w:szCs w:val="21"/>
              </w:rPr>
            </w:pPr>
            <w:proofErr w:type="gramStart"/>
            <w:r w:rsidRPr="007038D6">
              <w:rPr>
                <w:rFonts w:ascii="华文仿宋" w:eastAsia="华文仿宋" w:hAnsi="华文仿宋" w:cs="华文仿宋" w:hint="eastAsia"/>
                <w:sz w:val="24"/>
                <w:szCs w:val="24"/>
              </w:rPr>
              <w:t>噢易</w:t>
            </w:r>
            <w:proofErr w:type="gramEnd"/>
            <w:r w:rsidRPr="007038D6">
              <w:rPr>
                <w:rFonts w:ascii="华文仿宋" w:eastAsia="华文仿宋" w:hAnsi="华文仿宋" w:cs="华文仿宋" w:hint="eastAsia"/>
                <w:sz w:val="24"/>
                <w:szCs w:val="24"/>
              </w:rPr>
              <w:t>O</w:t>
            </w:r>
            <w:r w:rsidRPr="007038D6">
              <w:rPr>
                <w:rFonts w:ascii="华文仿宋" w:eastAsia="华文仿宋" w:hAnsi="华文仿宋" w:cs="华文仿宋"/>
                <w:sz w:val="24"/>
                <w:szCs w:val="24"/>
              </w:rPr>
              <w:t>SS</w:t>
            </w:r>
            <w:r w:rsidRPr="007038D6">
              <w:rPr>
                <w:rFonts w:ascii="华文仿宋" w:eastAsia="华文仿宋" w:hAnsi="华文仿宋" w:cs="华文仿宋" w:hint="eastAsia"/>
                <w:sz w:val="24"/>
                <w:szCs w:val="24"/>
              </w:rPr>
              <w:t>系统V</w:t>
            </w:r>
            <w:r w:rsidRPr="007038D6">
              <w:rPr>
                <w:rFonts w:ascii="华文仿宋" w:eastAsia="华文仿宋" w:hAnsi="华文仿宋" w:cs="华文仿宋"/>
                <w:sz w:val="24"/>
                <w:szCs w:val="24"/>
              </w:rPr>
              <w:t>5.0</w:t>
            </w:r>
            <w:r>
              <w:rPr>
                <w:rFonts w:ascii="华文仿宋" w:eastAsia="华文仿宋" w:hAnsi="华文仿宋" w:cs="仿宋" w:hint="eastAsia"/>
                <w:szCs w:val="21"/>
              </w:rPr>
              <w:t xml:space="preserve"> </w:t>
            </w:r>
          </w:p>
        </w:tc>
        <w:tc>
          <w:tcPr>
            <w:tcW w:w="5387" w:type="dxa"/>
            <w:vAlign w:val="center"/>
          </w:tcPr>
          <w:p w:rsidR="00485CD2"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产品参数</w:t>
            </w:r>
          </w:p>
          <w:p w:rsidR="00485CD2" w:rsidRPr="0001448B"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1、</w:t>
            </w:r>
            <w:r w:rsidRPr="0001448B">
              <w:rPr>
                <w:rFonts w:ascii="华文仿宋" w:eastAsia="华文仿宋" w:hAnsi="华文仿宋" w:cs="仿宋" w:hint="eastAsia"/>
                <w:szCs w:val="21"/>
              </w:rPr>
              <w:t>支持B /S管理架构，可通过移动设备通过网页方式对机房进行远程管理，</w:t>
            </w:r>
            <w:r w:rsidRPr="0001448B">
              <w:rPr>
                <w:rFonts w:ascii="华文仿宋" w:eastAsia="华文仿宋" w:hAnsi="华文仿宋" w:cs="仿宋"/>
                <w:szCs w:val="21"/>
              </w:rPr>
              <w:t>包括</w:t>
            </w:r>
            <w:r w:rsidRPr="0001448B">
              <w:rPr>
                <w:rFonts w:ascii="华文仿宋" w:eastAsia="华文仿宋" w:hAnsi="华文仿宋" w:cs="仿宋" w:hint="eastAsia"/>
                <w:szCs w:val="21"/>
              </w:rPr>
              <w:t>远</w:t>
            </w:r>
            <w:r w:rsidRPr="0001448B">
              <w:rPr>
                <w:rFonts w:ascii="华文仿宋" w:eastAsia="华文仿宋" w:hAnsi="华文仿宋" w:cs="仿宋"/>
                <w:szCs w:val="21"/>
              </w:rPr>
              <w:t>程开关机、时间同步、系统</w:t>
            </w:r>
            <w:r w:rsidRPr="0001448B">
              <w:rPr>
                <w:rFonts w:ascii="华文仿宋" w:eastAsia="华文仿宋" w:hAnsi="华文仿宋" w:cs="仿宋" w:hint="eastAsia"/>
                <w:szCs w:val="21"/>
              </w:rPr>
              <w:t>切换</w:t>
            </w:r>
            <w:r w:rsidRPr="0001448B">
              <w:rPr>
                <w:rFonts w:ascii="华文仿宋" w:eastAsia="华文仿宋" w:hAnsi="华文仿宋" w:cs="仿宋"/>
                <w:szCs w:val="21"/>
              </w:rPr>
              <w:t>、</w:t>
            </w:r>
            <w:r w:rsidRPr="0001448B">
              <w:rPr>
                <w:rFonts w:ascii="华文仿宋" w:eastAsia="华文仿宋" w:hAnsi="华文仿宋" w:cs="仿宋" w:hint="eastAsia"/>
                <w:szCs w:val="21"/>
              </w:rPr>
              <w:t>消</w:t>
            </w:r>
            <w:r w:rsidRPr="0001448B">
              <w:rPr>
                <w:rFonts w:ascii="华文仿宋" w:eastAsia="华文仿宋" w:hAnsi="华文仿宋" w:cs="仿宋"/>
                <w:szCs w:val="21"/>
              </w:rPr>
              <w:t>息广播等</w:t>
            </w:r>
            <w:r w:rsidRPr="0001448B">
              <w:rPr>
                <w:rFonts w:ascii="华文仿宋" w:eastAsia="华文仿宋" w:hAnsi="华文仿宋" w:cs="仿宋" w:hint="eastAsia"/>
                <w:szCs w:val="21"/>
              </w:rPr>
              <w:t>操</w:t>
            </w:r>
            <w:r w:rsidRPr="0001448B">
              <w:rPr>
                <w:rFonts w:ascii="华文仿宋" w:eastAsia="华文仿宋" w:hAnsi="华文仿宋" w:cs="仿宋"/>
                <w:szCs w:val="21"/>
              </w:rPr>
              <w:t>作</w:t>
            </w:r>
            <w:r w:rsidRPr="0001448B">
              <w:rPr>
                <w:rFonts w:ascii="华文仿宋" w:eastAsia="华文仿宋" w:hAnsi="华文仿宋" w:cs="仿宋" w:hint="eastAsia"/>
                <w:szCs w:val="21"/>
              </w:rPr>
              <w:t>(提供功能界面截图并加盖原厂公章)</w:t>
            </w:r>
          </w:p>
          <w:p w:rsidR="00485CD2" w:rsidRPr="0001448B"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2、</w:t>
            </w:r>
            <w:r w:rsidRPr="0001448B">
              <w:rPr>
                <w:rFonts w:ascii="华文仿宋" w:eastAsia="华文仿宋" w:hAnsi="华文仿宋" w:cs="仿宋" w:hint="eastAsia"/>
                <w:szCs w:val="21"/>
              </w:rPr>
              <w:t>支</w:t>
            </w:r>
            <w:r w:rsidRPr="0001448B">
              <w:rPr>
                <w:rFonts w:ascii="华文仿宋" w:eastAsia="华文仿宋" w:hAnsi="华文仿宋" w:cs="仿宋"/>
                <w:szCs w:val="21"/>
              </w:rPr>
              <w:t>持</w:t>
            </w:r>
            <w:r w:rsidRPr="0001448B">
              <w:rPr>
                <w:rFonts w:ascii="华文仿宋" w:eastAsia="华文仿宋" w:hAnsi="华文仿宋" w:cs="仿宋" w:hint="eastAsia"/>
                <w:szCs w:val="21"/>
              </w:rPr>
              <w:t>对</w:t>
            </w:r>
            <w:proofErr w:type="spellStart"/>
            <w:r w:rsidRPr="0001448B">
              <w:rPr>
                <w:rFonts w:ascii="华文仿宋" w:eastAsia="华文仿宋" w:hAnsi="华文仿宋" w:cs="仿宋"/>
                <w:szCs w:val="21"/>
              </w:rPr>
              <w:t>Ubuntu</w:t>
            </w:r>
            <w:proofErr w:type="spellEnd"/>
            <w:r w:rsidRPr="0001448B">
              <w:rPr>
                <w:rFonts w:ascii="华文仿宋" w:eastAsia="华文仿宋" w:hAnsi="华文仿宋" w:cs="仿宋" w:hint="eastAsia"/>
                <w:szCs w:val="21"/>
              </w:rPr>
              <w:t>、</w:t>
            </w:r>
            <w:proofErr w:type="spellStart"/>
            <w:r w:rsidRPr="0001448B">
              <w:rPr>
                <w:rFonts w:ascii="华文仿宋" w:eastAsia="华文仿宋" w:hAnsi="华文仿宋" w:cs="仿宋"/>
                <w:szCs w:val="21"/>
              </w:rPr>
              <w:t>Redhat</w:t>
            </w:r>
            <w:proofErr w:type="spellEnd"/>
            <w:r w:rsidRPr="0001448B">
              <w:rPr>
                <w:rFonts w:ascii="华文仿宋" w:eastAsia="华文仿宋" w:hAnsi="华文仿宋" w:cs="仿宋" w:hint="eastAsia"/>
                <w:szCs w:val="21"/>
              </w:rPr>
              <w:t>、</w:t>
            </w:r>
            <w:r w:rsidRPr="0001448B">
              <w:rPr>
                <w:rFonts w:ascii="华文仿宋" w:eastAsia="华文仿宋" w:hAnsi="华文仿宋" w:cs="仿宋"/>
                <w:szCs w:val="21"/>
              </w:rPr>
              <w:t>Centos</w:t>
            </w:r>
            <w:r w:rsidRPr="0001448B">
              <w:rPr>
                <w:rFonts w:ascii="华文仿宋" w:eastAsia="华文仿宋" w:hAnsi="华文仿宋" w:cs="仿宋" w:hint="eastAsia"/>
                <w:szCs w:val="21"/>
              </w:rPr>
              <w:t>、</w:t>
            </w:r>
            <w:r w:rsidRPr="0001448B">
              <w:rPr>
                <w:rFonts w:ascii="华文仿宋" w:eastAsia="华文仿宋" w:hAnsi="华文仿宋" w:cs="仿宋"/>
                <w:szCs w:val="21"/>
              </w:rPr>
              <w:t>Fedora</w:t>
            </w:r>
            <w:r w:rsidRPr="0001448B">
              <w:rPr>
                <w:rFonts w:ascii="华文仿宋" w:eastAsia="华文仿宋" w:hAnsi="华文仿宋" w:cs="仿宋" w:hint="eastAsia"/>
                <w:szCs w:val="21"/>
              </w:rPr>
              <w:t>等</w:t>
            </w:r>
            <w:r w:rsidRPr="0001448B">
              <w:rPr>
                <w:rFonts w:ascii="华文仿宋" w:eastAsia="华文仿宋" w:hAnsi="华文仿宋" w:cs="仿宋"/>
                <w:szCs w:val="21"/>
              </w:rPr>
              <w:t>系统的立即还原</w:t>
            </w:r>
            <w:r w:rsidRPr="0001448B">
              <w:rPr>
                <w:rFonts w:ascii="华文仿宋" w:eastAsia="华文仿宋" w:hAnsi="华文仿宋" w:cs="仿宋" w:hint="eastAsia"/>
                <w:szCs w:val="21"/>
              </w:rPr>
              <w:t>和</w:t>
            </w:r>
            <w:proofErr w:type="spellStart"/>
            <w:r w:rsidRPr="0001448B">
              <w:rPr>
                <w:rFonts w:ascii="华文仿宋" w:eastAsia="华文仿宋" w:hAnsi="华文仿宋" w:cs="仿宋" w:hint="eastAsia"/>
                <w:szCs w:val="21"/>
              </w:rPr>
              <w:t>i</w:t>
            </w:r>
            <w:r w:rsidRPr="0001448B">
              <w:rPr>
                <w:rFonts w:ascii="华文仿宋" w:eastAsia="华文仿宋" w:hAnsi="华文仿宋" w:cs="仿宋"/>
                <w:szCs w:val="21"/>
              </w:rPr>
              <w:t>p</w:t>
            </w:r>
            <w:proofErr w:type="spellEnd"/>
            <w:r w:rsidRPr="0001448B">
              <w:rPr>
                <w:rFonts w:ascii="华文仿宋" w:eastAsia="华文仿宋" w:hAnsi="华文仿宋" w:cs="仿宋" w:hint="eastAsia"/>
                <w:szCs w:val="21"/>
              </w:rPr>
              <w:t>地</w:t>
            </w:r>
            <w:r w:rsidRPr="0001448B">
              <w:rPr>
                <w:rFonts w:ascii="华文仿宋" w:eastAsia="华文仿宋" w:hAnsi="华文仿宋" w:cs="仿宋"/>
                <w:szCs w:val="21"/>
              </w:rPr>
              <w:t>址自</w:t>
            </w:r>
            <w:r w:rsidRPr="0001448B">
              <w:rPr>
                <w:rFonts w:ascii="华文仿宋" w:eastAsia="华文仿宋" w:hAnsi="华文仿宋" w:cs="仿宋" w:hint="eastAsia"/>
                <w:szCs w:val="21"/>
              </w:rPr>
              <w:t>动</w:t>
            </w:r>
            <w:r w:rsidRPr="0001448B">
              <w:rPr>
                <w:rFonts w:ascii="华文仿宋" w:eastAsia="华文仿宋" w:hAnsi="华文仿宋" w:cs="仿宋"/>
                <w:szCs w:val="21"/>
              </w:rPr>
              <w:t>分配</w:t>
            </w:r>
          </w:p>
          <w:p w:rsidR="00485CD2" w:rsidRPr="0001448B"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3、</w:t>
            </w:r>
            <w:r w:rsidRPr="0001448B">
              <w:rPr>
                <w:rFonts w:ascii="华文仿宋" w:eastAsia="华文仿宋" w:hAnsi="华文仿宋" w:cs="仿宋" w:hint="eastAsia"/>
                <w:szCs w:val="21"/>
              </w:rPr>
              <w:t>支</w:t>
            </w:r>
            <w:r w:rsidRPr="0001448B">
              <w:rPr>
                <w:rFonts w:ascii="华文仿宋" w:eastAsia="华文仿宋" w:hAnsi="华文仿宋" w:cs="仿宋"/>
                <w:szCs w:val="21"/>
              </w:rPr>
              <w:t>持电脑</w:t>
            </w:r>
            <w:r w:rsidRPr="0001448B">
              <w:rPr>
                <w:rFonts w:ascii="华文仿宋" w:eastAsia="华文仿宋" w:hAnsi="华文仿宋" w:cs="仿宋" w:hint="eastAsia"/>
                <w:szCs w:val="21"/>
              </w:rPr>
              <w:t>本</w:t>
            </w:r>
            <w:r w:rsidRPr="0001448B">
              <w:rPr>
                <w:rFonts w:ascii="华文仿宋" w:eastAsia="华文仿宋" w:hAnsi="华文仿宋" w:cs="仿宋"/>
                <w:szCs w:val="21"/>
              </w:rPr>
              <w:t>地硬盘</w:t>
            </w:r>
            <w:r w:rsidRPr="0001448B">
              <w:rPr>
                <w:rFonts w:ascii="华文仿宋" w:eastAsia="华文仿宋" w:hAnsi="华文仿宋" w:cs="仿宋" w:hint="eastAsia"/>
                <w:szCs w:val="21"/>
              </w:rPr>
              <w:t>操</w:t>
            </w:r>
            <w:r w:rsidRPr="0001448B">
              <w:rPr>
                <w:rFonts w:ascii="华文仿宋" w:eastAsia="华文仿宋" w:hAnsi="华文仿宋" w:cs="仿宋"/>
                <w:szCs w:val="21"/>
              </w:rPr>
              <w:t>作系统</w:t>
            </w:r>
            <w:r w:rsidRPr="0001448B">
              <w:rPr>
                <w:rFonts w:ascii="华文仿宋" w:eastAsia="华文仿宋" w:hAnsi="华文仿宋" w:cs="仿宋" w:hint="eastAsia"/>
                <w:szCs w:val="21"/>
              </w:rPr>
              <w:t>（win10</w:t>
            </w:r>
            <w:r w:rsidRPr="0001448B">
              <w:rPr>
                <w:rFonts w:ascii="华文仿宋" w:eastAsia="华文仿宋" w:hAnsi="华文仿宋" w:cs="仿宋"/>
                <w:szCs w:val="21"/>
              </w:rPr>
              <w:t>\</w:t>
            </w:r>
            <w:proofErr w:type="spellStart"/>
            <w:r w:rsidRPr="0001448B">
              <w:rPr>
                <w:rFonts w:ascii="华文仿宋" w:eastAsia="华文仿宋" w:hAnsi="华文仿宋" w:cs="仿宋"/>
                <w:szCs w:val="21"/>
              </w:rPr>
              <w:t>linux</w:t>
            </w:r>
            <w:proofErr w:type="spellEnd"/>
            <w:r w:rsidRPr="0001448B">
              <w:rPr>
                <w:rFonts w:ascii="华文仿宋" w:eastAsia="华文仿宋" w:hAnsi="华文仿宋" w:cs="仿宋" w:hint="eastAsia"/>
                <w:szCs w:val="21"/>
              </w:rPr>
              <w:t>）</w:t>
            </w:r>
            <w:r w:rsidRPr="0001448B">
              <w:rPr>
                <w:rFonts w:ascii="华文仿宋" w:eastAsia="华文仿宋" w:hAnsi="华文仿宋" w:cs="仿宋"/>
                <w:szCs w:val="21"/>
              </w:rPr>
              <w:t>的</w:t>
            </w:r>
            <w:r w:rsidRPr="0001448B">
              <w:rPr>
                <w:rFonts w:ascii="华文仿宋" w:eastAsia="华文仿宋" w:hAnsi="华文仿宋" w:cs="仿宋" w:hint="eastAsia"/>
                <w:szCs w:val="21"/>
              </w:rPr>
              <w:t>立即</w:t>
            </w:r>
            <w:r w:rsidRPr="0001448B">
              <w:rPr>
                <w:rFonts w:ascii="华文仿宋" w:eastAsia="华文仿宋" w:hAnsi="华文仿宋" w:cs="仿宋"/>
                <w:szCs w:val="21"/>
              </w:rPr>
              <w:t>还原</w:t>
            </w:r>
            <w:r w:rsidRPr="0001448B">
              <w:rPr>
                <w:rFonts w:ascii="华文仿宋" w:eastAsia="华文仿宋" w:hAnsi="华文仿宋" w:cs="仿宋" w:hint="eastAsia"/>
                <w:szCs w:val="21"/>
              </w:rPr>
              <w:t>和</w:t>
            </w:r>
            <w:r w:rsidRPr="0001448B">
              <w:rPr>
                <w:rFonts w:ascii="华文仿宋" w:eastAsia="华文仿宋" w:hAnsi="华文仿宋" w:cs="仿宋"/>
                <w:szCs w:val="21"/>
              </w:rPr>
              <w:t>还原点</w:t>
            </w:r>
            <w:r w:rsidRPr="0001448B">
              <w:rPr>
                <w:rFonts w:ascii="华文仿宋" w:eastAsia="华文仿宋" w:hAnsi="华文仿宋" w:cs="仿宋" w:hint="eastAsia"/>
                <w:szCs w:val="21"/>
              </w:rPr>
              <w:t>瞬间创建(提</w:t>
            </w:r>
            <w:r w:rsidRPr="0001448B">
              <w:rPr>
                <w:rFonts w:ascii="华文仿宋" w:eastAsia="华文仿宋" w:hAnsi="华文仿宋" w:cs="仿宋"/>
                <w:szCs w:val="21"/>
              </w:rPr>
              <w:t>供</w:t>
            </w:r>
            <w:r w:rsidRPr="0001448B">
              <w:rPr>
                <w:rFonts w:ascii="华文仿宋" w:eastAsia="华文仿宋" w:hAnsi="华文仿宋" w:cs="仿宋" w:hint="eastAsia"/>
                <w:szCs w:val="21"/>
              </w:rPr>
              <w:t>功</w:t>
            </w:r>
            <w:r w:rsidRPr="0001448B">
              <w:rPr>
                <w:rFonts w:ascii="华文仿宋" w:eastAsia="华文仿宋" w:hAnsi="华文仿宋" w:cs="仿宋"/>
                <w:szCs w:val="21"/>
              </w:rPr>
              <w:t>能</w:t>
            </w:r>
            <w:r w:rsidRPr="0001448B">
              <w:rPr>
                <w:rFonts w:ascii="华文仿宋" w:eastAsia="华文仿宋" w:hAnsi="华文仿宋" w:cs="仿宋" w:hint="eastAsia"/>
                <w:szCs w:val="21"/>
              </w:rPr>
              <w:t>界</w:t>
            </w:r>
            <w:r w:rsidRPr="0001448B">
              <w:rPr>
                <w:rFonts w:ascii="华文仿宋" w:eastAsia="华文仿宋" w:hAnsi="华文仿宋" w:cs="仿宋"/>
                <w:szCs w:val="21"/>
              </w:rPr>
              <w:t>面截图</w:t>
            </w:r>
            <w:r w:rsidRPr="0001448B">
              <w:rPr>
                <w:rFonts w:ascii="华文仿宋" w:eastAsia="华文仿宋" w:hAnsi="华文仿宋" w:cs="仿宋" w:hint="eastAsia"/>
                <w:szCs w:val="21"/>
              </w:rPr>
              <w:t>并</w:t>
            </w:r>
            <w:r w:rsidRPr="0001448B">
              <w:rPr>
                <w:rFonts w:ascii="华文仿宋" w:eastAsia="华文仿宋" w:hAnsi="华文仿宋" w:cs="仿宋"/>
                <w:szCs w:val="21"/>
              </w:rPr>
              <w:t>加</w:t>
            </w:r>
            <w:r w:rsidRPr="0001448B">
              <w:rPr>
                <w:rFonts w:ascii="华文仿宋" w:eastAsia="华文仿宋" w:hAnsi="华文仿宋" w:cs="仿宋" w:hint="eastAsia"/>
                <w:szCs w:val="21"/>
              </w:rPr>
              <w:t>盖原</w:t>
            </w:r>
            <w:r w:rsidRPr="0001448B">
              <w:rPr>
                <w:rFonts w:ascii="华文仿宋" w:eastAsia="华文仿宋" w:hAnsi="华文仿宋" w:cs="仿宋"/>
                <w:szCs w:val="21"/>
              </w:rPr>
              <w:t>厂公章</w:t>
            </w:r>
            <w:r w:rsidRPr="0001448B">
              <w:rPr>
                <w:rFonts w:ascii="华文仿宋" w:eastAsia="华文仿宋" w:hAnsi="华文仿宋" w:cs="仿宋" w:hint="eastAsia"/>
                <w:szCs w:val="21"/>
              </w:rPr>
              <w:t>)</w:t>
            </w:r>
          </w:p>
          <w:p w:rsidR="00485CD2" w:rsidRPr="0001448B"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4、</w:t>
            </w:r>
            <w:r w:rsidRPr="0001448B">
              <w:rPr>
                <w:rFonts w:ascii="华文仿宋" w:eastAsia="华文仿宋" w:hAnsi="华文仿宋" w:cs="仿宋" w:hint="eastAsia"/>
                <w:szCs w:val="21"/>
              </w:rPr>
              <w:t>支</w:t>
            </w:r>
            <w:r w:rsidRPr="0001448B">
              <w:rPr>
                <w:rFonts w:ascii="华文仿宋" w:eastAsia="华文仿宋" w:hAnsi="华文仿宋" w:cs="仿宋"/>
                <w:szCs w:val="21"/>
              </w:rPr>
              <w:t>持</w:t>
            </w:r>
            <w:r w:rsidRPr="0001448B">
              <w:rPr>
                <w:rFonts w:ascii="华文仿宋" w:eastAsia="华文仿宋" w:hAnsi="华文仿宋" w:cs="仿宋" w:hint="eastAsia"/>
                <w:szCs w:val="21"/>
              </w:rPr>
              <w:t>GPT分</w:t>
            </w:r>
            <w:r w:rsidRPr="0001448B">
              <w:rPr>
                <w:rFonts w:ascii="华文仿宋" w:eastAsia="华文仿宋" w:hAnsi="华文仿宋" w:cs="仿宋"/>
                <w:szCs w:val="21"/>
              </w:rPr>
              <w:t>区系统安装</w:t>
            </w:r>
            <w:r w:rsidRPr="0001448B">
              <w:rPr>
                <w:rFonts w:ascii="华文仿宋" w:eastAsia="华文仿宋" w:hAnsi="华文仿宋" w:cs="仿宋" w:hint="eastAsia"/>
                <w:szCs w:val="21"/>
              </w:rPr>
              <w:t>,可</w:t>
            </w:r>
            <w:r w:rsidRPr="0001448B">
              <w:rPr>
                <w:rFonts w:ascii="华文仿宋" w:eastAsia="华文仿宋" w:hAnsi="华文仿宋" w:cs="仿宋"/>
                <w:szCs w:val="21"/>
              </w:rPr>
              <w:t>支持</w:t>
            </w:r>
            <w:r w:rsidRPr="0001448B">
              <w:rPr>
                <w:rFonts w:ascii="华文仿宋" w:eastAsia="华文仿宋" w:hAnsi="华文仿宋" w:cs="仿宋" w:hint="eastAsia"/>
                <w:szCs w:val="21"/>
              </w:rPr>
              <w:t>6</w:t>
            </w:r>
            <w:r w:rsidRPr="0001448B">
              <w:rPr>
                <w:rFonts w:ascii="华文仿宋" w:eastAsia="华文仿宋" w:hAnsi="华文仿宋" w:cs="仿宋"/>
                <w:szCs w:val="21"/>
              </w:rPr>
              <w:t>0</w:t>
            </w:r>
            <w:r w:rsidRPr="0001448B">
              <w:rPr>
                <w:rFonts w:ascii="华文仿宋" w:eastAsia="华文仿宋" w:hAnsi="华文仿宋" w:cs="仿宋" w:hint="eastAsia"/>
                <w:szCs w:val="21"/>
              </w:rPr>
              <w:t>个</w:t>
            </w:r>
            <w:r w:rsidRPr="0001448B">
              <w:rPr>
                <w:rFonts w:ascii="华文仿宋" w:eastAsia="华文仿宋" w:hAnsi="华文仿宋" w:cs="仿宋"/>
                <w:szCs w:val="21"/>
              </w:rPr>
              <w:t>以上的不同操作</w:t>
            </w:r>
            <w:r w:rsidRPr="0001448B">
              <w:rPr>
                <w:rFonts w:ascii="华文仿宋" w:eastAsia="华文仿宋" w:hAnsi="华文仿宋" w:cs="仿宋" w:hint="eastAsia"/>
                <w:szCs w:val="21"/>
              </w:rPr>
              <w:t>系</w:t>
            </w:r>
            <w:r w:rsidRPr="0001448B">
              <w:rPr>
                <w:rFonts w:ascii="华文仿宋" w:eastAsia="华文仿宋" w:hAnsi="华文仿宋" w:cs="仿宋"/>
                <w:szCs w:val="21"/>
              </w:rPr>
              <w:t>统</w:t>
            </w:r>
            <w:r w:rsidRPr="0001448B">
              <w:rPr>
                <w:rFonts w:ascii="华文仿宋" w:eastAsia="华文仿宋" w:hAnsi="华文仿宋" w:cs="仿宋" w:hint="eastAsia"/>
                <w:szCs w:val="21"/>
              </w:rPr>
              <w:t>。</w:t>
            </w:r>
          </w:p>
          <w:p w:rsidR="00485CD2" w:rsidRPr="0001448B"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5、</w:t>
            </w:r>
            <w:r w:rsidRPr="0001448B">
              <w:rPr>
                <w:rFonts w:ascii="华文仿宋" w:eastAsia="华文仿宋" w:hAnsi="华文仿宋" w:cs="仿宋" w:hint="eastAsia"/>
                <w:szCs w:val="21"/>
              </w:rPr>
              <w:t>支</w:t>
            </w:r>
            <w:r w:rsidRPr="0001448B">
              <w:rPr>
                <w:rFonts w:ascii="华文仿宋" w:eastAsia="华文仿宋" w:hAnsi="华文仿宋" w:cs="仿宋"/>
                <w:szCs w:val="21"/>
              </w:rPr>
              <w:t>持</w:t>
            </w:r>
            <w:r w:rsidRPr="0001448B">
              <w:rPr>
                <w:rFonts w:ascii="华文仿宋" w:eastAsia="华文仿宋" w:hAnsi="华文仿宋" w:cs="仿宋" w:hint="eastAsia"/>
                <w:szCs w:val="21"/>
              </w:rPr>
              <w:t>SSD硬</w:t>
            </w:r>
            <w:r w:rsidRPr="0001448B">
              <w:rPr>
                <w:rFonts w:ascii="华文仿宋" w:eastAsia="华文仿宋" w:hAnsi="华文仿宋" w:cs="仿宋"/>
                <w:szCs w:val="21"/>
              </w:rPr>
              <w:t>盘和机械</w:t>
            </w:r>
            <w:proofErr w:type="gramStart"/>
            <w:r w:rsidRPr="0001448B">
              <w:rPr>
                <w:rFonts w:ascii="华文仿宋" w:eastAsia="华文仿宋" w:hAnsi="华文仿宋" w:cs="仿宋"/>
                <w:szCs w:val="21"/>
              </w:rPr>
              <w:t>硬盘</w:t>
            </w:r>
            <w:r w:rsidRPr="0001448B">
              <w:rPr>
                <w:rFonts w:ascii="华文仿宋" w:eastAsia="华文仿宋" w:hAnsi="华文仿宋" w:cs="仿宋" w:hint="eastAsia"/>
                <w:szCs w:val="21"/>
              </w:rPr>
              <w:t>双</w:t>
            </w:r>
            <w:proofErr w:type="gramEnd"/>
            <w:r w:rsidRPr="0001448B">
              <w:rPr>
                <w:rFonts w:ascii="华文仿宋" w:eastAsia="华文仿宋" w:hAnsi="华文仿宋" w:cs="仿宋"/>
                <w:szCs w:val="21"/>
              </w:rPr>
              <w:t>硬盘</w:t>
            </w:r>
            <w:r w:rsidRPr="0001448B">
              <w:rPr>
                <w:rFonts w:ascii="华文仿宋" w:eastAsia="华文仿宋" w:hAnsi="华文仿宋" w:cs="仿宋" w:hint="eastAsia"/>
                <w:szCs w:val="21"/>
              </w:rPr>
              <w:t>保</w:t>
            </w:r>
            <w:r w:rsidRPr="0001448B">
              <w:rPr>
                <w:rFonts w:ascii="华文仿宋" w:eastAsia="华文仿宋" w:hAnsi="华文仿宋" w:cs="仿宋"/>
                <w:szCs w:val="21"/>
              </w:rPr>
              <w:t>护模式和同传</w:t>
            </w:r>
            <w:r w:rsidRPr="0001448B">
              <w:rPr>
                <w:rFonts w:ascii="华文仿宋" w:eastAsia="华文仿宋" w:hAnsi="华文仿宋" w:cs="仿宋" w:hint="eastAsia"/>
                <w:szCs w:val="21"/>
              </w:rPr>
              <w:t>(提</w:t>
            </w:r>
            <w:r w:rsidRPr="0001448B">
              <w:rPr>
                <w:rFonts w:ascii="华文仿宋" w:eastAsia="华文仿宋" w:hAnsi="华文仿宋" w:cs="仿宋"/>
                <w:szCs w:val="21"/>
              </w:rPr>
              <w:t>供</w:t>
            </w:r>
            <w:r w:rsidRPr="0001448B">
              <w:rPr>
                <w:rFonts w:ascii="华文仿宋" w:eastAsia="华文仿宋" w:hAnsi="华文仿宋" w:cs="仿宋" w:hint="eastAsia"/>
                <w:szCs w:val="21"/>
              </w:rPr>
              <w:t>功</w:t>
            </w:r>
            <w:r w:rsidRPr="0001448B">
              <w:rPr>
                <w:rFonts w:ascii="华文仿宋" w:eastAsia="华文仿宋" w:hAnsi="华文仿宋" w:cs="仿宋"/>
                <w:szCs w:val="21"/>
              </w:rPr>
              <w:t>能</w:t>
            </w:r>
            <w:r w:rsidRPr="0001448B">
              <w:rPr>
                <w:rFonts w:ascii="华文仿宋" w:eastAsia="华文仿宋" w:hAnsi="华文仿宋" w:cs="仿宋" w:hint="eastAsia"/>
                <w:szCs w:val="21"/>
              </w:rPr>
              <w:t>界</w:t>
            </w:r>
            <w:r w:rsidRPr="0001448B">
              <w:rPr>
                <w:rFonts w:ascii="华文仿宋" w:eastAsia="华文仿宋" w:hAnsi="华文仿宋" w:cs="仿宋"/>
                <w:szCs w:val="21"/>
              </w:rPr>
              <w:t>面截图</w:t>
            </w:r>
            <w:r w:rsidRPr="0001448B">
              <w:rPr>
                <w:rFonts w:ascii="华文仿宋" w:eastAsia="华文仿宋" w:hAnsi="华文仿宋" w:cs="仿宋" w:hint="eastAsia"/>
                <w:szCs w:val="21"/>
              </w:rPr>
              <w:t>并</w:t>
            </w:r>
            <w:r w:rsidRPr="0001448B">
              <w:rPr>
                <w:rFonts w:ascii="华文仿宋" w:eastAsia="华文仿宋" w:hAnsi="华文仿宋" w:cs="仿宋"/>
                <w:szCs w:val="21"/>
              </w:rPr>
              <w:t>加</w:t>
            </w:r>
            <w:r w:rsidRPr="0001448B">
              <w:rPr>
                <w:rFonts w:ascii="华文仿宋" w:eastAsia="华文仿宋" w:hAnsi="华文仿宋" w:cs="仿宋" w:hint="eastAsia"/>
                <w:szCs w:val="21"/>
              </w:rPr>
              <w:t>盖原</w:t>
            </w:r>
            <w:r w:rsidRPr="0001448B">
              <w:rPr>
                <w:rFonts w:ascii="华文仿宋" w:eastAsia="华文仿宋" w:hAnsi="华文仿宋" w:cs="仿宋"/>
                <w:szCs w:val="21"/>
              </w:rPr>
              <w:t>厂公章</w:t>
            </w:r>
            <w:r w:rsidRPr="0001448B">
              <w:rPr>
                <w:rFonts w:ascii="华文仿宋" w:eastAsia="华文仿宋" w:hAnsi="华文仿宋" w:cs="仿宋" w:hint="eastAsia"/>
                <w:szCs w:val="21"/>
              </w:rPr>
              <w:t>)</w:t>
            </w:r>
          </w:p>
          <w:p w:rsidR="00485CD2"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6、</w:t>
            </w:r>
            <w:r w:rsidRPr="0001448B">
              <w:rPr>
                <w:rFonts w:ascii="华文仿宋" w:eastAsia="华文仿宋" w:hAnsi="华文仿宋" w:cs="仿宋" w:hint="eastAsia"/>
                <w:szCs w:val="21"/>
              </w:rPr>
              <w:t>支持从WINDOWS界</w:t>
            </w:r>
            <w:r w:rsidRPr="0001448B">
              <w:rPr>
                <w:rFonts w:ascii="华文仿宋" w:eastAsia="华文仿宋" w:hAnsi="华文仿宋" w:cs="仿宋"/>
                <w:szCs w:val="21"/>
              </w:rPr>
              <w:t>面</w:t>
            </w:r>
            <w:r w:rsidRPr="0001448B">
              <w:rPr>
                <w:rFonts w:ascii="华文仿宋" w:eastAsia="华文仿宋" w:hAnsi="华文仿宋" w:cs="仿宋" w:hint="eastAsia"/>
                <w:szCs w:val="21"/>
              </w:rPr>
              <w:t>对10</w:t>
            </w:r>
            <w:r w:rsidRPr="0001448B">
              <w:rPr>
                <w:rFonts w:ascii="华文仿宋" w:eastAsia="华文仿宋" w:hAnsi="华文仿宋" w:cs="仿宋"/>
                <w:szCs w:val="21"/>
              </w:rPr>
              <w:t>17</w:t>
            </w:r>
            <w:r w:rsidRPr="0001448B">
              <w:rPr>
                <w:rFonts w:ascii="华文仿宋" w:eastAsia="华文仿宋" w:hAnsi="华文仿宋" w:cs="仿宋" w:hint="eastAsia"/>
                <w:szCs w:val="21"/>
              </w:rPr>
              <w:t>台</w:t>
            </w:r>
            <w:r w:rsidRPr="0001448B">
              <w:rPr>
                <w:rFonts w:ascii="华文仿宋" w:eastAsia="华文仿宋" w:hAnsi="华文仿宋" w:cs="仿宋"/>
                <w:szCs w:val="21"/>
              </w:rPr>
              <w:t>以上</w:t>
            </w:r>
            <w:r w:rsidRPr="0001448B">
              <w:rPr>
                <w:rFonts w:ascii="华文仿宋" w:eastAsia="华文仿宋" w:hAnsi="华文仿宋" w:cs="仿宋" w:hint="eastAsia"/>
                <w:szCs w:val="21"/>
              </w:rPr>
              <w:t>的</w:t>
            </w:r>
            <w:r w:rsidRPr="0001448B">
              <w:rPr>
                <w:rFonts w:ascii="华文仿宋" w:eastAsia="华文仿宋" w:hAnsi="华文仿宋" w:cs="仿宋"/>
                <w:szCs w:val="21"/>
              </w:rPr>
              <w:t>电脑进行</w:t>
            </w:r>
            <w:r w:rsidRPr="0001448B">
              <w:rPr>
                <w:rFonts w:ascii="华文仿宋" w:eastAsia="华文仿宋" w:hAnsi="华文仿宋" w:cs="仿宋" w:hint="eastAsia"/>
                <w:szCs w:val="21"/>
              </w:rPr>
              <w:t>数</w:t>
            </w:r>
            <w:r w:rsidRPr="0001448B">
              <w:rPr>
                <w:rFonts w:ascii="华文仿宋" w:eastAsia="华文仿宋" w:hAnsi="华文仿宋" w:cs="仿宋"/>
                <w:szCs w:val="21"/>
              </w:rPr>
              <w:t>据</w:t>
            </w:r>
            <w:r w:rsidRPr="0001448B">
              <w:rPr>
                <w:rFonts w:ascii="华文仿宋" w:eastAsia="华文仿宋" w:hAnsi="华文仿宋" w:cs="仿宋" w:hint="eastAsia"/>
                <w:szCs w:val="21"/>
              </w:rPr>
              <w:t>差异拷贝</w:t>
            </w:r>
            <w:r w:rsidRPr="0001448B">
              <w:rPr>
                <w:rFonts w:ascii="华文仿宋" w:eastAsia="华文仿宋" w:hAnsi="华文仿宋" w:cs="仿宋"/>
                <w:szCs w:val="21"/>
              </w:rPr>
              <w:t>，</w:t>
            </w:r>
            <w:r w:rsidRPr="0001448B">
              <w:rPr>
                <w:rFonts w:ascii="华文仿宋" w:eastAsia="华文仿宋" w:hAnsi="华文仿宋" w:cs="仿宋" w:hint="eastAsia"/>
                <w:szCs w:val="21"/>
              </w:rPr>
              <w:t>非</w:t>
            </w:r>
            <w:r w:rsidRPr="0001448B">
              <w:rPr>
                <w:rFonts w:ascii="华文仿宋" w:eastAsia="华文仿宋" w:hAnsi="华文仿宋" w:cs="仿宋"/>
                <w:szCs w:val="21"/>
              </w:rPr>
              <w:t>增量拷</w:t>
            </w:r>
            <w:r w:rsidRPr="0001448B">
              <w:rPr>
                <w:rFonts w:ascii="华文仿宋" w:eastAsia="华文仿宋" w:hAnsi="华文仿宋" w:cs="仿宋" w:hint="eastAsia"/>
                <w:szCs w:val="21"/>
              </w:rPr>
              <w:t>贝</w:t>
            </w:r>
            <w:r w:rsidRPr="0001448B">
              <w:rPr>
                <w:rFonts w:ascii="华文仿宋" w:eastAsia="华文仿宋" w:hAnsi="华文仿宋" w:cs="仿宋"/>
                <w:szCs w:val="21"/>
              </w:rPr>
              <w:t>、</w:t>
            </w:r>
            <w:r w:rsidRPr="0001448B">
              <w:rPr>
                <w:rFonts w:ascii="华文仿宋" w:eastAsia="华文仿宋" w:hAnsi="华文仿宋" w:cs="仿宋" w:hint="eastAsia"/>
                <w:szCs w:val="21"/>
              </w:rPr>
              <w:t>变</w:t>
            </w:r>
            <w:r w:rsidRPr="0001448B">
              <w:rPr>
                <w:rFonts w:ascii="华文仿宋" w:eastAsia="华文仿宋" w:hAnsi="华文仿宋" w:cs="仿宋"/>
                <w:szCs w:val="21"/>
              </w:rPr>
              <w:t>量拷</w:t>
            </w:r>
            <w:r w:rsidRPr="0001448B">
              <w:rPr>
                <w:rFonts w:ascii="华文仿宋" w:eastAsia="华文仿宋" w:hAnsi="华文仿宋" w:cs="仿宋" w:hint="eastAsia"/>
                <w:szCs w:val="21"/>
              </w:rPr>
              <w:t>贝</w:t>
            </w:r>
            <w:r w:rsidRPr="0001448B">
              <w:rPr>
                <w:rFonts w:ascii="华文仿宋" w:eastAsia="华文仿宋" w:hAnsi="华文仿宋" w:cs="仿宋"/>
                <w:szCs w:val="21"/>
              </w:rPr>
              <w:t>、</w:t>
            </w:r>
            <w:r w:rsidRPr="0001448B">
              <w:rPr>
                <w:rFonts w:ascii="华文仿宋" w:eastAsia="华文仿宋" w:hAnsi="华文仿宋" w:cs="仿宋" w:hint="eastAsia"/>
                <w:szCs w:val="21"/>
              </w:rPr>
              <w:t>进</w:t>
            </w:r>
            <w:r w:rsidRPr="0001448B">
              <w:rPr>
                <w:rFonts w:ascii="华文仿宋" w:eastAsia="华文仿宋" w:hAnsi="华文仿宋" w:cs="仿宋"/>
                <w:szCs w:val="21"/>
              </w:rPr>
              <w:t>度同步等上一代部署方式。根据</w:t>
            </w:r>
            <w:r w:rsidRPr="0001448B">
              <w:rPr>
                <w:rFonts w:ascii="华文仿宋" w:eastAsia="华文仿宋" w:hAnsi="华文仿宋" w:cs="仿宋" w:hint="eastAsia"/>
                <w:szCs w:val="21"/>
              </w:rPr>
              <w:t>网</w:t>
            </w:r>
            <w:r w:rsidRPr="0001448B">
              <w:rPr>
                <w:rFonts w:ascii="华文仿宋" w:eastAsia="华文仿宋" w:hAnsi="华文仿宋" w:cs="仿宋"/>
                <w:szCs w:val="21"/>
              </w:rPr>
              <w:t>络状况</w:t>
            </w:r>
            <w:r w:rsidRPr="0001448B">
              <w:rPr>
                <w:rFonts w:ascii="华文仿宋" w:eastAsia="华文仿宋" w:hAnsi="华文仿宋" w:cs="仿宋" w:hint="eastAsia"/>
                <w:szCs w:val="21"/>
              </w:rPr>
              <w:t>可</w:t>
            </w:r>
            <w:r w:rsidRPr="0001448B">
              <w:rPr>
                <w:rFonts w:ascii="华文仿宋" w:eastAsia="华文仿宋" w:hAnsi="华文仿宋" w:cs="仿宋"/>
                <w:szCs w:val="21"/>
              </w:rPr>
              <w:t>选</w:t>
            </w:r>
            <w:r w:rsidRPr="0001448B">
              <w:rPr>
                <w:rFonts w:ascii="华文仿宋" w:eastAsia="华文仿宋" w:hAnsi="华文仿宋" w:cs="仿宋" w:hint="eastAsia"/>
                <w:szCs w:val="21"/>
              </w:rPr>
              <w:t>择</w:t>
            </w:r>
            <w:r w:rsidRPr="0001448B">
              <w:rPr>
                <w:rFonts w:ascii="华文仿宋" w:eastAsia="华文仿宋" w:hAnsi="华文仿宋" w:cs="仿宋"/>
                <w:szCs w:val="21"/>
              </w:rPr>
              <w:t>广播、组</w:t>
            </w:r>
            <w:r w:rsidRPr="0001448B">
              <w:rPr>
                <w:rFonts w:ascii="华文仿宋" w:eastAsia="华文仿宋" w:hAnsi="华文仿宋" w:cs="仿宋" w:hint="eastAsia"/>
                <w:szCs w:val="21"/>
              </w:rPr>
              <w:t>播</w:t>
            </w:r>
            <w:r w:rsidRPr="0001448B">
              <w:rPr>
                <w:rFonts w:ascii="华文仿宋" w:eastAsia="华文仿宋" w:hAnsi="华文仿宋" w:cs="仿宋"/>
                <w:szCs w:val="21"/>
              </w:rPr>
              <w:t>、</w:t>
            </w:r>
            <w:r w:rsidRPr="0001448B">
              <w:rPr>
                <w:rFonts w:ascii="华文仿宋" w:eastAsia="华文仿宋" w:hAnsi="华文仿宋" w:cs="仿宋" w:hint="eastAsia"/>
                <w:szCs w:val="21"/>
              </w:rPr>
              <w:t>单播等</w:t>
            </w:r>
            <w:r w:rsidRPr="0001448B">
              <w:rPr>
                <w:rFonts w:ascii="华文仿宋" w:eastAsia="华文仿宋" w:hAnsi="华文仿宋" w:cs="仿宋"/>
                <w:szCs w:val="21"/>
              </w:rPr>
              <w:t>方式（提</w:t>
            </w:r>
            <w:r w:rsidRPr="0001448B">
              <w:rPr>
                <w:rFonts w:ascii="华文仿宋" w:eastAsia="华文仿宋" w:hAnsi="华文仿宋" w:cs="仿宋" w:hint="eastAsia"/>
                <w:szCs w:val="21"/>
              </w:rPr>
              <w:t>供支</w:t>
            </w:r>
            <w:r w:rsidRPr="0001448B">
              <w:rPr>
                <w:rFonts w:ascii="华文仿宋" w:eastAsia="华文仿宋" w:hAnsi="华文仿宋" w:cs="仿宋"/>
                <w:szCs w:val="21"/>
              </w:rPr>
              <w:t>持</w:t>
            </w:r>
            <w:r w:rsidRPr="0001448B">
              <w:rPr>
                <w:rFonts w:ascii="华文仿宋" w:eastAsia="华文仿宋" w:hAnsi="华文仿宋" w:cs="仿宋" w:hint="eastAsia"/>
                <w:szCs w:val="21"/>
              </w:rPr>
              <w:t>10</w:t>
            </w:r>
            <w:r w:rsidRPr="0001448B">
              <w:rPr>
                <w:rFonts w:ascii="华文仿宋" w:eastAsia="华文仿宋" w:hAnsi="华文仿宋" w:cs="仿宋"/>
                <w:szCs w:val="21"/>
              </w:rPr>
              <w:t>17</w:t>
            </w:r>
            <w:r w:rsidRPr="0001448B">
              <w:rPr>
                <w:rFonts w:ascii="华文仿宋" w:eastAsia="华文仿宋" w:hAnsi="华文仿宋" w:cs="仿宋" w:hint="eastAsia"/>
                <w:szCs w:val="21"/>
              </w:rPr>
              <w:t>台</w:t>
            </w:r>
            <w:r w:rsidRPr="0001448B">
              <w:rPr>
                <w:rFonts w:ascii="华文仿宋" w:eastAsia="华文仿宋" w:hAnsi="华文仿宋" w:cs="仿宋"/>
                <w:szCs w:val="21"/>
              </w:rPr>
              <w:t>机位的界面截图</w:t>
            </w:r>
            <w:r w:rsidRPr="0001448B">
              <w:rPr>
                <w:rFonts w:ascii="华文仿宋" w:eastAsia="华文仿宋" w:hAnsi="华文仿宋" w:cs="仿宋" w:hint="eastAsia"/>
                <w:szCs w:val="21"/>
              </w:rPr>
              <w:t>并</w:t>
            </w:r>
            <w:r w:rsidRPr="0001448B">
              <w:rPr>
                <w:rFonts w:ascii="华文仿宋" w:eastAsia="华文仿宋" w:hAnsi="华文仿宋" w:cs="仿宋"/>
                <w:szCs w:val="21"/>
              </w:rPr>
              <w:t>加</w:t>
            </w:r>
            <w:r w:rsidRPr="0001448B">
              <w:rPr>
                <w:rFonts w:ascii="华文仿宋" w:eastAsia="华文仿宋" w:hAnsi="华文仿宋" w:cs="仿宋" w:hint="eastAsia"/>
                <w:szCs w:val="21"/>
              </w:rPr>
              <w:t>盖原</w:t>
            </w:r>
            <w:r w:rsidRPr="0001448B">
              <w:rPr>
                <w:rFonts w:ascii="华文仿宋" w:eastAsia="华文仿宋" w:hAnsi="华文仿宋" w:cs="仿宋"/>
                <w:szCs w:val="21"/>
              </w:rPr>
              <w:t>厂公章</w:t>
            </w:r>
            <w:r w:rsidRPr="0001448B">
              <w:rPr>
                <w:rFonts w:ascii="华文仿宋" w:eastAsia="华文仿宋" w:hAnsi="华文仿宋" w:cs="仿宋" w:hint="eastAsia"/>
                <w:szCs w:val="21"/>
              </w:rPr>
              <w:t>）</w:t>
            </w:r>
          </w:p>
          <w:p w:rsidR="00485CD2" w:rsidRPr="0001448B"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szCs w:val="21"/>
              </w:rPr>
              <w:t>7</w:t>
            </w:r>
            <w:r>
              <w:rPr>
                <w:rFonts w:ascii="华文仿宋" w:eastAsia="华文仿宋" w:hAnsi="华文仿宋" w:cs="仿宋" w:hint="eastAsia"/>
                <w:szCs w:val="21"/>
              </w:rPr>
              <w:t>、</w:t>
            </w:r>
            <w:r w:rsidRPr="0001448B">
              <w:rPr>
                <w:rFonts w:ascii="华文仿宋" w:eastAsia="华文仿宋" w:hAnsi="华文仿宋" w:cs="仿宋" w:hint="eastAsia"/>
                <w:szCs w:val="21"/>
              </w:rPr>
              <w:t>支持操</w:t>
            </w:r>
            <w:r w:rsidRPr="0001448B">
              <w:rPr>
                <w:rFonts w:ascii="华文仿宋" w:eastAsia="华文仿宋" w:hAnsi="华文仿宋" w:cs="仿宋"/>
                <w:szCs w:val="21"/>
              </w:rPr>
              <w:t>作系统</w:t>
            </w:r>
            <w:r w:rsidRPr="0001448B">
              <w:rPr>
                <w:rFonts w:ascii="华文仿宋" w:eastAsia="华文仿宋" w:hAnsi="华文仿宋" w:cs="仿宋" w:hint="eastAsia"/>
                <w:szCs w:val="21"/>
              </w:rPr>
              <w:t>分</w:t>
            </w:r>
            <w:r w:rsidRPr="0001448B">
              <w:rPr>
                <w:rFonts w:ascii="华文仿宋" w:eastAsia="华文仿宋" w:hAnsi="华文仿宋" w:cs="仿宋"/>
                <w:szCs w:val="21"/>
              </w:rPr>
              <w:t>权管理，可分配不同的管理员管理不同的操作系统</w:t>
            </w:r>
            <w:r w:rsidRPr="0001448B">
              <w:rPr>
                <w:rFonts w:ascii="华文仿宋" w:eastAsia="华文仿宋" w:hAnsi="华文仿宋" w:cs="仿宋" w:hint="eastAsia"/>
                <w:szCs w:val="21"/>
              </w:rPr>
              <w:t>。(提</w:t>
            </w:r>
            <w:r w:rsidRPr="0001448B">
              <w:rPr>
                <w:rFonts w:ascii="华文仿宋" w:eastAsia="华文仿宋" w:hAnsi="华文仿宋" w:cs="仿宋"/>
                <w:szCs w:val="21"/>
              </w:rPr>
              <w:t>供</w:t>
            </w:r>
            <w:r w:rsidRPr="0001448B">
              <w:rPr>
                <w:rFonts w:ascii="华文仿宋" w:eastAsia="华文仿宋" w:hAnsi="华文仿宋" w:cs="仿宋" w:hint="eastAsia"/>
                <w:szCs w:val="21"/>
              </w:rPr>
              <w:t>功</w:t>
            </w:r>
            <w:r w:rsidRPr="0001448B">
              <w:rPr>
                <w:rFonts w:ascii="华文仿宋" w:eastAsia="华文仿宋" w:hAnsi="华文仿宋" w:cs="仿宋"/>
                <w:szCs w:val="21"/>
              </w:rPr>
              <w:t>能</w:t>
            </w:r>
            <w:r w:rsidRPr="0001448B">
              <w:rPr>
                <w:rFonts w:ascii="华文仿宋" w:eastAsia="华文仿宋" w:hAnsi="华文仿宋" w:cs="仿宋" w:hint="eastAsia"/>
                <w:szCs w:val="21"/>
              </w:rPr>
              <w:t>界</w:t>
            </w:r>
            <w:r w:rsidRPr="0001448B">
              <w:rPr>
                <w:rFonts w:ascii="华文仿宋" w:eastAsia="华文仿宋" w:hAnsi="华文仿宋" w:cs="仿宋"/>
                <w:szCs w:val="21"/>
              </w:rPr>
              <w:t>面截图</w:t>
            </w:r>
            <w:r w:rsidRPr="0001448B">
              <w:rPr>
                <w:rFonts w:ascii="华文仿宋" w:eastAsia="华文仿宋" w:hAnsi="华文仿宋" w:cs="仿宋" w:hint="eastAsia"/>
                <w:szCs w:val="21"/>
              </w:rPr>
              <w:t>并</w:t>
            </w:r>
            <w:r w:rsidRPr="0001448B">
              <w:rPr>
                <w:rFonts w:ascii="华文仿宋" w:eastAsia="华文仿宋" w:hAnsi="华文仿宋" w:cs="仿宋"/>
                <w:szCs w:val="21"/>
              </w:rPr>
              <w:t>加</w:t>
            </w:r>
            <w:r w:rsidRPr="0001448B">
              <w:rPr>
                <w:rFonts w:ascii="华文仿宋" w:eastAsia="华文仿宋" w:hAnsi="华文仿宋" w:cs="仿宋" w:hint="eastAsia"/>
                <w:szCs w:val="21"/>
              </w:rPr>
              <w:t>盖原</w:t>
            </w:r>
            <w:r w:rsidRPr="0001448B">
              <w:rPr>
                <w:rFonts w:ascii="华文仿宋" w:eastAsia="华文仿宋" w:hAnsi="华文仿宋" w:cs="仿宋"/>
                <w:szCs w:val="21"/>
              </w:rPr>
              <w:t>厂公章</w:t>
            </w:r>
            <w:r w:rsidRPr="0001448B">
              <w:rPr>
                <w:rFonts w:ascii="华文仿宋" w:eastAsia="华文仿宋" w:hAnsi="华文仿宋" w:cs="仿宋" w:hint="eastAsia"/>
                <w:szCs w:val="21"/>
              </w:rPr>
              <w:t>)</w:t>
            </w:r>
          </w:p>
          <w:p w:rsidR="00485CD2"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8、</w:t>
            </w:r>
            <w:r w:rsidRPr="0001448B">
              <w:rPr>
                <w:rFonts w:ascii="华文仿宋" w:eastAsia="华文仿宋" w:hAnsi="华文仿宋" w:cs="仿宋" w:hint="eastAsia"/>
                <w:szCs w:val="21"/>
              </w:rPr>
              <w:t>支</w:t>
            </w:r>
            <w:r w:rsidRPr="0001448B">
              <w:rPr>
                <w:rFonts w:ascii="华文仿宋" w:eastAsia="华文仿宋" w:hAnsi="华文仿宋" w:cs="仿宋"/>
                <w:szCs w:val="21"/>
              </w:rPr>
              <w:t>持</w:t>
            </w:r>
            <w:r w:rsidRPr="0001448B">
              <w:rPr>
                <w:rFonts w:ascii="华文仿宋" w:eastAsia="华文仿宋" w:hAnsi="华文仿宋" w:cs="仿宋" w:hint="eastAsia"/>
                <w:szCs w:val="21"/>
              </w:rPr>
              <w:t>将</w:t>
            </w:r>
            <w:r w:rsidRPr="0001448B">
              <w:rPr>
                <w:rFonts w:ascii="华文仿宋" w:eastAsia="华文仿宋" w:hAnsi="华文仿宋" w:cs="仿宋"/>
                <w:szCs w:val="21"/>
              </w:rPr>
              <w:t>当前的教学系统，无</w:t>
            </w:r>
            <w:r w:rsidRPr="0001448B">
              <w:rPr>
                <w:rFonts w:ascii="华文仿宋" w:eastAsia="华文仿宋" w:hAnsi="华文仿宋" w:cs="仿宋" w:hint="eastAsia"/>
                <w:szCs w:val="21"/>
              </w:rPr>
              <w:t>需新</w:t>
            </w:r>
            <w:r w:rsidRPr="0001448B">
              <w:rPr>
                <w:rFonts w:ascii="华文仿宋" w:eastAsia="华文仿宋" w:hAnsi="华文仿宋" w:cs="仿宋"/>
                <w:szCs w:val="21"/>
              </w:rPr>
              <w:t>增分区</w:t>
            </w:r>
            <w:r w:rsidRPr="0001448B">
              <w:rPr>
                <w:rFonts w:ascii="华文仿宋" w:eastAsia="华文仿宋" w:hAnsi="华文仿宋" w:cs="仿宋" w:hint="eastAsia"/>
                <w:szCs w:val="21"/>
              </w:rPr>
              <w:t>的</w:t>
            </w:r>
            <w:r w:rsidRPr="0001448B">
              <w:rPr>
                <w:rFonts w:ascii="华文仿宋" w:eastAsia="华文仿宋" w:hAnsi="华文仿宋" w:cs="仿宋"/>
                <w:szCs w:val="21"/>
              </w:rPr>
              <w:t>情况下</w:t>
            </w:r>
            <w:r w:rsidRPr="0001448B">
              <w:rPr>
                <w:rFonts w:ascii="华文仿宋" w:eastAsia="华文仿宋" w:hAnsi="华文仿宋" w:cs="仿宋" w:hint="eastAsia"/>
                <w:szCs w:val="21"/>
              </w:rPr>
              <w:t>瞬间复</w:t>
            </w:r>
            <w:r w:rsidRPr="0001448B">
              <w:rPr>
                <w:rFonts w:ascii="华文仿宋" w:eastAsia="华文仿宋" w:hAnsi="华文仿宋" w:cs="仿宋"/>
                <w:szCs w:val="21"/>
              </w:rPr>
              <w:t>制一个不</w:t>
            </w:r>
            <w:r w:rsidRPr="0001448B">
              <w:rPr>
                <w:rFonts w:ascii="华文仿宋" w:eastAsia="华文仿宋" w:hAnsi="华文仿宋" w:cs="仿宋" w:hint="eastAsia"/>
                <w:szCs w:val="21"/>
              </w:rPr>
              <w:t>保</w:t>
            </w:r>
            <w:r w:rsidRPr="0001448B">
              <w:rPr>
                <w:rFonts w:ascii="华文仿宋" w:eastAsia="华文仿宋" w:hAnsi="华文仿宋" w:cs="仿宋"/>
                <w:szCs w:val="21"/>
              </w:rPr>
              <w:t>护的系</w:t>
            </w:r>
            <w:r w:rsidRPr="0001448B">
              <w:rPr>
                <w:rFonts w:ascii="华文仿宋" w:eastAsia="华文仿宋" w:hAnsi="华文仿宋" w:cs="仿宋" w:hint="eastAsia"/>
                <w:szCs w:val="21"/>
              </w:rPr>
              <w:t>统</w:t>
            </w:r>
            <w:r w:rsidRPr="0001448B">
              <w:rPr>
                <w:rFonts w:ascii="华文仿宋" w:eastAsia="华文仿宋" w:hAnsi="华文仿宋" w:cs="仿宋"/>
                <w:szCs w:val="21"/>
              </w:rPr>
              <w:t>，用于学生自</w:t>
            </w:r>
            <w:r w:rsidRPr="0001448B">
              <w:rPr>
                <w:rFonts w:ascii="华文仿宋" w:eastAsia="华文仿宋" w:hAnsi="华文仿宋" w:cs="仿宋" w:hint="eastAsia"/>
                <w:szCs w:val="21"/>
              </w:rPr>
              <w:t>主</w:t>
            </w:r>
            <w:r w:rsidRPr="0001448B">
              <w:rPr>
                <w:rFonts w:ascii="华文仿宋" w:eastAsia="华文仿宋" w:hAnsi="华文仿宋" w:cs="仿宋"/>
                <w:szCs w:val="21"/>
              </w:rPr>
              <w:t>实验或计</w:t>
            </w:r>
            <w:r w:rsidRPr="0001448B">
              <w:rPr>
                <w:rFonts w:ascii="华文仿宋" w:eastAsia="华文仿宋" w:hAnsi="华文仿宋" w:cs="仿宋" w:hint="eastAsia"/>
                <w:szCs w:val="21"/>
              </w:rPr>
              <w:t>算</w:t>
            </w:r>
            <w:r w:rsidRPr="0001448B">
              <w:rPr>
                <w:rFonts w:ascii="华文仿宋" w:eastAsia="华文仿宋" w:hAnsi="华文仿宋" w:cs="仿宋"/>
                <w:szCs w:val="21"/>
              </w:rPr>
              <w:t>机等级考试</w:t>
            </w:r>
          </w:p>
          <w:p w:rsidR="00485CD2"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szCs w:val="21"/>
              </w:rPr>
              <w:t>9</w:t>
            </w:r>
            <w:r>
              <w:rPr>
                <w:rFonts w:ascii="华文仿宋" w:eastAsia="华文仿宋" w:hAnsi="华文仿宋" w:cs="仿宋" w:hint="eastAsia"/>
                <w:szCs w:val="21"/>
              </w:rPr>
              <w:t>、</w:t>
            </w:r>
            <w:r w:rsidRPr="0001448B">
              <w:rPr>
                <w:rFonts w:ascii="华文仿宋" w:eastAsia="华文仿宋" w:hAnsi="华文仿宋" w:cs="仿宋" w:hint="eastAsia"/>
                <w:szCs w:val="21"/>
              </w:rPr>
              <w:t>支持</w:t>
            </w:r>
            <w:r w:rsidRPr="0001448B">
              <w:rPr>
                <w:rFonts w:ascii="华文仿宋" w:eastAsia="华文仿宋" w:hAnsi="华文仿宋" w:cs="仿宋"/>
                <w:szCs w:val="21"/>
              </w:rPr>
              <w:t>批量修</w:t>
            </w:r>
            <w:r w:rsidRPr="0001448B">
              <w:rPr>
                <w:rFonts w:ascii="华文仿宋" w:eastAsia="华文仿宋" w:hAnsi="华文仿宋" w:cs="仿宋" w:hint="eastAsia"/>
                <w:szCs w:val="21"/>
              </w:rPr>
              <w:t>改W</w:t>
            </w:r>
            <w:r w:rsidRPr="0001448B">
              <w:rPr>
                <w:rFonts w:ascii="华文仿宋" w:eastAsia="华文仿宋" w:hAnsi="华文仿宋" w:cs="仿宋"/>
                <w:szCs w:val="21"/>
              </w:rPr>
              <w:t>indows</w:t>
            </w:r>
            <w:r w:rsidRPr="0001448B">
              <w:rPr>
                <w:rFonts w:ascii="华文仿宋" w:eastAsia="华文仿宋" w:hAnsi="华文仿宋" w:cs="仿宋" w:hint="eastAsia"/>
                <w:szCs w:val="21"/>
              </w:rPr>
              <w:t>用户登录名、计</w:t>
            </w:r>
            <w:r w:rsidRPr="0001448B">
              <w:rPr>
                <w:rFonts w:ascii="华文仿宋" w:eastAsia="华文仿宋" w:hAnsi="华文仿宋" w:cs="仿宋"/>
                <w:szCs w:val="21"/>
              </w:rPr>
              <w:t>算机名和</w:t>
            </w:r>
            <w:r w:rsidRPr="0001448B">
              <w:rPr>
                <w:rFonts w:ascii="华文仿宋" w:eastAsia="华文仿宋" w:hAnsi="华文仿宋" w:cs="仿宋" w:hint="eastAsia"/>
                <w:szCs w:val="21"/>
              </w:rPr>
              <w:t>IP地</w:t>
            </w:r>
            <w:r w:rsidRPr="0001448B">
              <w:rPr>
                <w:rFonts w:ascii="华文仿宋" w:eastAsia="华文仿宋" w:hAnsi="华文仿宋" w:cs="仿宋"/>
                <w:szCs w:val="21"/>
              </w:rPr>
              <w:t>址</w:t>
            </w:r>
          </w:p>
          <w:p w:rsidR="00485CD2" w:rsidRPr="0001448B"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1</w:t>
            </w:r>
            <w:r>
              <w:rPr>
                <w:rFonts w:ascii="华文仿宋" w:eastAsia="华文仿宋" w:hAnsi="华文仿宋" w:cs="仿宋"/>
                <w:szCs w:val="21"/>
              </w:rPr>
              <w:t>0</w:t>
            </w:r>
            <w:r>
              <w:rPr>
                <w:rFonts w:ascii="华文仿宋" w:eastAsia="华文仿宋" w:hAnsi="华文仿宋" w:cs="仿宋" w:hint="eastAsia"/>
                <w:szCs w:val="21"/>
              </w:rPr>
              <w:t>、接口：P</w:t>
            </w:r>
            <w:r>
              <w:rPr>
                <w:rFonts w:ascii="华文仿宋" w:eastAsia="华文仿宋" w:hAnsi="华文仿宋" w:cs="仿宋"/>
                <w:szCs w:val="21"/>
              </w:rPr>
              <w:t>CI-E</w:t>
            </w:r>
          </w:p>
          <w:p w:rsidR="00485CD2"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1</w:t>
            </w:r>
            <w:r>
              <w:rPr>
                <w:rFonts w:ascii="华文仿宋" w:eastAsia="华文仿宋" w:hAnsi="华文仿宋" w:cs="仿宋"/>
                <w:szCs w:val="21"/>
              </w:rPr>
              <w:t>1</w:t>
            </w:r>
            <w:r>
              <w:rPr>
                <w:rFonts w:ascii="华文仿宋" w:eastAsia="华文仿宋" w:hAnsi="华文仿宋" w:cs="仿宋" w:hint="eastAsia"/>
                <w:szCs w:val="21"/>
              </w:rPr>
              <w:t>、</w:t>
            </w:r>
            <w:r w:rsidRPr="0001448B">
              <w:rPr>
                <w:rFonts w:ascii="华文仿宋" w:eastAsia="华文仿宋" w:hAnsi="华文仿宋" w:cs="仿宋" w:hint="eastAsia"/>
                <w:szCs w:val="21"/>
              </w:rPr>
              <w:t>为保证系统兼容性和稳定性，要求所有功能为同一品牌同一产品，不允许多种产品拼凑而成。</w:t>
            </w:r>
          </w:p>
          <w:p w:rsidR="00485CD2"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1</w:t>
            </w:r>
            <w:r>
              <w:rPr>
                <w:rFonts w:ascii="华文仿宋" w:eastAsia="华文仿宋" w:hAnsi="华文仿宋" w:cs="仿宋"/>
                <w:szCs w:val="21"/>
              </w:rPr>
              <w:t>2</w:t>
            </w:r>
            <w:r>
              <w:rPr>
                <w:rFonts w:ascii="华文仿宋" w:eastAsia="华文仿宋" w:hAnsi="华文仿宋" w:cs="仿宋" w:hint="eastAsia"/>
                <w:szCs w:val="21"/>
              </w:rPr>
              <w:t>、</w:t>
            </w:r>
            <w:r w:rsidRPr="0001448B">
              <w:rPr>
                <w:rFonts w:ascii="华文仿宋" w:eastAsia="华文仿宋" w:hAnsi="华文仿宋" w:cs="仿宋"/>
                <w:szCs w:val="21"/>
              </w:rPr>
              <w:t>中标人</w:t>
            </w:r>
            <w:r w:rsidRPr="0001448B">
              <w:rPr>
                <w:rFonts w:ascii="华文仿宋" w:eastAsia="华文仿宋" w:hAnsi="华文仿宋" w:cs="仿宋" w:hint="eastAsia"/>
                <w:szCs w:val="21"/>
              </w:rPr>
              <w:t>项</w:t>
            </w:r>
            <w:r w:rsidRPr="0001448B">
              <w:rPr>
                <w:rFonts w:ascii="华文仿宋" w:eastAsia="华文仿宋" w:hAnsi="华文仿宋" w:cs="仿宋"/>
                <w:szCs w:val="21"/>
              </w:rPr>
              <w:t>目实施</w:t>
            </w:r>
            <w:r w:rsidRPr="0001448B">
              <w:rPr>
                <w:rFonts w:ascii="华文仿宋" w:eastAsia="华文仿宋" w:hAnsi="华文仿宋" w:cs="仿宋" w:hint="eastAsia"/>
                <w:szCs w:val="21"/>
              </w:rPr>
              <w:t>后</w:t>
            </w:r>
            <w:r w:rsidRPr="0001448B">
              <w:rPr>
                <w:rFonts w:ascii="华文仿宋" w:eastAsia="华文仿宋" w:hAnsi="华文仿宋" w:cs="仿宋"/>
                <w:szCs w:val="21"/>
              </w:rPr>
              <w:t>需</w:t>
            </w:r>
            <w:r w:rsidRPr="0001448B">
              <w:rPr>
                <w:rFonts w:ascii="华文仿宋" w:eastAsia="华文仿宋" w:hAnsi="华文仿宋" w:cs="仿宋" w:hint="eastAsia"/>
                <w:szCs w:val="21"/>
              </w:rPr>
              <w:t>逐条演</w:t>
            </w:r>
            <w:r w:rsidRPr="0001448B">
              <w:rPr>
                <w:rFonts w:ascii="华文仿宋" w:eastAsia="华文仿宋" w:hAnsi="华文仿宋" w:cs="仿宋"/>
                <w:szCs w:val="21"/>
              </w:rPr>
              <w:t>示验收，不符合招标文件要求的，按虚假应标处理,</w:t>
            </w:r>
            <w:r w:rsidRPr="0001448B">
              <w:rPr>
                <w:rFonts w:ascii="华文仿宋" w:eastAsia="华文仿宋" w:hAnsi="华文仿宋" w:cs="仿宋" w:hint="eastAsia"/>
                <w:szCs w:val="21"/>
              </w:rPr>
              <w:t>并</w:t>
            </w:r>
            <w:r w:rsidRPr="0001448B">
              <w:rPr>
                <w:rFonts w:ascii="华文仿宋" w:eastAsia="华文仿宋" w:hAnsi="华文仿宋" w:cs="仿宋"/>
                <w:szCs w:val="21"/>
              </w:rPr>
              <w:t>承担相应法</w:t>
            </w:r>
            <w:r w:rsidRPr="0001448B">
              <w:rPr>
                <w:rFonts w:ascii="华文仿宋" w:eastAsia="华文仿宋" w:hAnsi="华文仿宋" w:cs="仿宋" w:hint="eastAsia"/>
                <w:szCs w:val="21"/>
              </w:rPr>
              <w:t>律责任。</w:t>
            </w:r>
          </w:p>
          <w:p w:rsidR="00485CD2"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1</w:t>
            </w:r>
            <w:r>
              <w:rPr>
                <w:rFonts w:ascii="华文仿宋" w:eastAsia="华文仿宋" w:hAnsi="华文仿宋" w:cs="仿宋"/>
                <w:szCs w:val="21"/>
              </w:rPr>
              <w:t>3</w:t>
            </w:r>
            <w:r>
              <w:rPr>
                <w:rFonts w:ascii="华文仿宋" w:eastAsia="华文仿宋" w:hAnsi="华文仿宋" w:cs="仿宋" w:hint="eastAsia"/>
                <w:szCs w:val="21"/>
              </w:rPr>
              <w:t>、</w:t>
            </w:r>
            <w:r w:rsidRPr="0001448B">
              <w:rPr>
                <w:rFonts w:ascii="华文仿宋" w:eastAsia="华文仿宋" w:hAnsi="华文仿宋" w:cs="仿宋" w:hint="eastAsia"/>
                <w:szCs w:val="21"/>
              </w:rPr>
              <w:t>提供加盖原厂公章项目授权书及售后服务承诺书</w:t>
            </w:r>
          </w:p>
          <w:p w:rsidR="00485CD2" w:rsidRPr="0001448B"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szCs w:val="21"/>
              </w:rPr>
              <w:t>14</w:t>
            </w:r>
            <w:r>
              <w:rPr>
                <w:rFonts w:ascii="华文仿宋" w:eastAsia="华文仿宋" w:hAnsi="华文仿宋" w:cs="仿宋" w:hint="eastAsia"/>
                <w:szCs w:val="21"/>
              </w:rPr>
              <w:t>、</w:t>
            </w:r>
            <w:r w:rsidRPr="0001448B">
              <w:rPr>
                <w:rFonts w:ascii="华文仿宋" w:eastAsia="华文仿宋" w:hAnsi="华文仿宋" w:cs="仿宋" w:hint="eastAsia"/>
                <w:szCs w:val="21"/>
              </w:rPr>
              <w:t>为保证软件稳定性和规范性，软件研发厂家需</w:t>
            </w:r>
            <w:r w:rsidRPr="0001448B">
              <w:rPr>
                <w:rFonts w:ascii="华文仿宋" w:eastAsia="华文仿宋" w:hAnsi="华文仿宋" w:cs="仿宋"/>
                <w:szCs w:val="21"/>
              </w:rPr>
              <w:t>达到软件成熟度</w:t>
            </w:r>
            <w:r w:rsidRPr="0001448B">
              <w:rPr>
                <w:rFonts w:ascii="华文仿宋" w:eastAsia="华文仿宋" w:hAnsi="华文仿宋" w:cs="仿宋" w:hint="eastAsia"/>
                <w:szCs w:val="21"/>
              </w:rPr>
              <w:t>CMMI五级等级认证 ，提供证书复印件并加盖原厂公章</w:t>
            </w:r>
          </w:p>
        </w:tc>
        <w:tc>
          <w:tcPr>
            <w:tcW w:w="425" w:type="dxa"/>
            <w:noWrap/>
            <w:vAlign w:val="center"/>
          </w:tcPr>
          <w:p w:rsidR="00485CD2"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szCs w:val="21"/>
              </w:rPr>
              <w:t>40</w:t>
            </w:r>
          </w:p>
        </w:tc>
        <w:tc>
          <w:tcPr>
            <w:tcW w:w="425" w:type="dxa"/>
            <w:vAlign w:val="center"/>
          </w:tcPr>
          <w:p w:rsidR="00485CD2"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块</w:t>
            </w:r>
          </w:p>
        </w:tc>
      </w:tr>
      <w:tr w:rsidR="00485CD2" w:rsidTr="00453B49">
        <w:trPr>
          <w:jc w:val="center"/>
        </w:trPr>
        <w:tc>
          <w:tcPr>
            <w:tcW w:w="369" w:type="dxa"/>
            <w:noWrap/>
            <w:vAlign w:val="center"/>
          </w:tcPr>
          <w:p w:rsidR="00485CD2" w:rsidRDefault="00485CD2" w:rsidP="00230F05">
            <w:pPr>
              <w:widowControl/>
              <w:shd w:val="clear" w:color="auto" w:fill="FFFFFF"/>
              <w:spacing w:line="240" w:lineRule="exact"/>
              <w:ind w:right="420"/>
              <w:jc w:val="left"/>
              <w:rPr>
                <w:rFonts w:ascii="华文仿宋" w:eastAsia="华文仿宋" w:hAnsi="华文仿宋" w:cs="仿宋"/>
                <w:color w:val="333333"/>
                <w:kern w:val="0"/>
                <w:szCs w:val="21"/>
              </w:rPr>
            </w:pPr>
            <w:r>
              <w:rPr>
                <w:rFonts w:ascii="华文仿宋" w:eastAsia="华文仿宋" w:hAnsi="华文仿宋" w:cs="仿宋"/>
                <w:color w:val="333333"/>
                <w:kern w:val="0"/>
                <w:szCs w:val="21"/>
              </w:rPr>
              <w:t>2</w:t>
            </w:r>
          </w:p>
        </w:tc>
        <w:tc>
          <w:tcPr>
            <w:tcW w:w="1276" w:type="dxa"/>
            <w:vAlign w:val="center"/>
          </w:tcPr>
          <w:p w:rsidR="00485CD2" w:rsidRDefault="00485CD2" w:rsidP="00230F05">
            <w:pPr>
              <w:tabs>
                <w:tab w:val="left" w:pos="2410"/>
              </w:tabs>
              <w:spacing w:line="280" w:lineRule="exact"/>
              <w:rPr>
                <w:rFonts w:ascii="华文仿宋" w:eastAsia="华文仿宋" w:hAnsi="华文仿宋" w:cs="仿宋"/>
                <w:szCs w:val="21"/>
              </w:rPr>
            </w:pPr>
            <w:r w:rsidRPr="0001448B">
              <w:rPr>
                <w:rFonts w:ascii="华文仿宋" w:eastAsia="华文仿宋" w:hAnsi="华文仿宋" w:cs="仿宋" w:hint="eastAsia"/>
                <w:szCs w:val="21"/>
              </w:rPr>
              <w:t>电脑维修套件</w:t>
            </w:r>
          </w:p>
        </w:tc>
        <w:tc>
          <w:tcPr>
            <w:tcW w:w="1161" w:type="dxa"/>
            <w:vAlign w:val="center"/>
          </w:tcPr>
          <w:p w:rsidR="00485CD2"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优质</w:t>
            </w:r>
          </w:p>
        </w:tc>
        <w:tc>
          <w:tcPr>
            <w:tcW w:w="5387" w:type="dxa"/>
            <w:vAlign w:val="center"/>
          </w:tcPr>
          <w:p w:rsidR="00485CD2" w:rsidRPr="00765C9C" w:rsidRDefault="00485CD2" w:rsidP="00230F05">
            <w:pPr>
              <w:spacing w:line="280" w:lineRule="exact"/>
              <w:jc w:val="left"/>
              <w:rPr>
                <w:rFonts w:ascii="华文仿宋" w:eastAsia="华文仿宋" w:hAnsi="华文仿宋" w:cs="华文仿宋"/>
                <w:szCs w:val="21"/>
              </w:rPr>
            </w:pPr>
            <w:r w:rsidRPr="00765C9C">
              <w:rPr>
                <w:rFonts w:ascii="华文仿宋" w:eastAsia="华文仿宋" w:hAnsi="华文仿宋" w:cs="华文仿宋" w:hint="eastAsia"/>
                <w:szCs w:val="21"/>
              </w:rPr>
              <w:t>主板H</w:t>
            </w:r>
            <w:r w:rsidRPr="00765C9C">
              <w:rPr>
                <w:rFonts w:ascii="华文仿宋" w:eastAsia="华文仿宋" w:hAnsi="华文仿宋" w:cs="华文仿宋"/>
                <w:szCs w:val="21"/>
              </w:rPr>
              <w:t>51</w:t>
            </w:r>
            <w:r w:rsidRPr="00765C9C">
              <w:rPr>
                <w:rFonts w:ascii="华文仿宋" w:eastAsia="华文仿宋" w:hAnsi="华文仿宋" w:cs="华文仿宋" w:hint="eastAsia"/>
                <w:szCs w:val="21"/>
              </w:rPr>
              <w:t>0M一块</w:t>
            </w:r>
          </w:p>
          <w:p w:rsidR="00485CD2" w:rsidRPr="00765C9C" w:rsidRDefault="00485CD2" w:rsidP="00230F05">
            <w:pPr>
              <w:spacing w:line="280" w:lineRule="exact"/>
              <w:jc w:val="left"/>
              <w:rPr>
                <w:rFonts w:ascii="华文仿宋" w:eastAsia="华文仿宋" w:hAnsi="华文仿宋" w:cs="华文仿宋"/>
                <w:szCs w:val="21"/>
              </w:rPr>
            </w:pPr>
            <w:r w:rsidRPr="00765C9C">
              <w:rPr>
                <w:rFonts w:ascii="华文仿宋" w:eastAsia="华文仿宋" w:hAnsi="华文仿宋" w:cs="华文仿宋"/>
                <w:szCs w:val="21"/>
              </w:rPr>
              <w:t xml:space="preserve">CPU G6405 </w:t>
            </w:r>
            <w:r w:rsidRPr="00765C9C">
              <w:rPr>
                <w:rFonts w:ascii="华文仿宋" w:eastAsia="华文仿宋" w:hAnsi="华文仿宋" w:cs="华文仿宋" w:hint="eastAsia"/>
                <w:szCs w:val="21"/>
              </w:rPr>
              <w:t>一块</w:t>
            </w:r>
          </w:p>
          <w:p w:rsidR="00485CD2" w:rsidRPr="00765C9C" w:rsidRDefault="00485CD2" w:rsidP="00230F05">
            <w:pPr>
              <w:spacing w:line="280" w:lineRule="exact"/>
              <w:jc w:val="left"/>
              <w:rPr>
                <w:rFonts w:ascii="华文仿宋" w:eastAsia="华文仿宋" w:hAnsi="华文仿宋" w:cs="华文仿宋"/>
                <w:szCs w:val="21"/>
              </w:rPr>
            </w:pPr>
            <w:r w:rsidRPr="00765C9C">
              <w:rPr>
                <w:rFonts w:ascii="华文仿宋" w:eastAsia="华文仿宋" w:hAnsi="华文仿宋" w:cs="华文仿宋" w:hint="eastAsia"/>
                <w:szCs w:val="21"/>
              </w:rPr>
              <w:t xml:space="preserve">CPU风扇 </w:t>
            </w:r>
            <w:r w:rsidRPr="00765C9C">
              <w:rPr>
                <w:rFonts w:ascii="华文仿宋" w:eastAsia="华文仿宋" w:hAnsi="华文仿宋" w:cs="华文仿宋"/>
                <w:szCs w:val="21"/>
              </w:rPr>
              <w:t xml:space="preserve"> </w:t>
            </w:r>
            <w:r w:rsidRPr="00765C9C">
              <w:rPr>
                <w:rFonts w:ascii="华文仿宋" w:eastAsia="华文仿宋" w:hAnsi="华文仿宋" w:cs="华文仿宋" w:hint="eastAsia"/>
                <w:szCs w:val="21"/>
              </w:rPr>
              <w:t>一个</w:t>
            </w:r>
          </w:p>
          <w:p w:rsidR="00485CD2" w:rsidRPr="00765C9C" w:rsidRDefault="00485CD2" w:rsidP="00230F05">
            <w:pPr>
              <w:spacing w:line="280" w:lineRule="exact"/>
              <w:jc w:val="left"/>
              <w:rPr>
                <w:rFonts w:ascii="华文仿宋" w:eastAsia="华文仿宋" w:hAnsi="华文仿宋" w:cs="华文仿宋"/>
                <w:szCs w:val="21"/>
              </w:rPr>
            </w:pPr>
            <w:r w:rsidRPr="00765C9C">
              <w:rPr>
                <w:rFonts w:ascii="华文仿宋" w:eastAsia="华文仿宋" w:hAnsi="华文仿宋" w:cs="华文仿宋" w:hint="eastAsia"/>
                <w:szCs w:val="21"/>
              </w:rPr>
              <w:t>内存条DDR4 2666 8G</w:t>
            </w:r>
            <w:r w:rsidRPr="00765C9C">
              <w:rPr>
                <w:rFonts w:ascii="华文仿宋" w:eastAsia="华文仿宋" w:hAnsi="华文仿宋" w:cs="华文仿宋"/>
                <w:szCs w:val="21"/>
              </w:rPr>
              <w:t xml:space="preserve"> </w:t>
            </w:r>
            <w:r>
              <w:rPr>
                <w:rFonts w:ascii="华文仿宋" w:eastAsia="华文仿宋" w:hAnsi="华文仿宋" w:cs="华文仿宋"/>
                <w:szCs w:val="21"/>
              </w:rPr>
              <w:t>1</w:t>
            </w:r>
            <w:r w:rsidRPr="00765C9C">
              <w:rPr>
                <w:rFonts w:ascii="华文仿宋" w:eastAsia="华文仿宋" w:hAnsi="华文仿宋" w:cs="华文仿宋" w:hint="eastAsia"/>
                <w:szCs w:val="21"/>
              </w:rPr>
              <w:t>根</w:t>
            </w:r>
          </w:p>
          <w:p w:rsidR="00485CD2" w:rsidRPr="00765C9C" w:rsidRDefault="00485CD2" w:rsidP="00230F05">
            <w:pPr>
              <w:spacing w:line="280" w:lineRule="exact"/>
              <w:jc w:val="left"/>
              <w:rPr>
                <w:rFonts w:ascii="华文仿宋" w:eastAsia="华文仿宋" w:hAnsi="华文仿宋" w:cs="华文仿宋"/>
                <w:szCs w:val="21"/>
              </w:rPr>
            </w:pPr>
            <w:r w:rsidRPr="00765C9C">
              <w:rPr>
                <w:rFonts w:ascii="华文仿宋" w:eastAsia="华文仿宋" w:hAnsi="华文仿宋" w:cs="仿宋"/>
                <w:szCs w:val="21"/>
              </w:rPr>
              <w:t>2.5</w:t>
            </w:r>
            <w:r w:rsidRPr="00765C9C">
              <w:rPr>
                <w:rFonts w:ascii="华文仿宋" w:eastAsia="华文仿宋" w:hAnsi="华文仿宋" w:cs="仿宋" w:hint="eastAsia"/>
                <w:szCs w:val="21"/>
              </w:rPr>
              <w:t>寸</w:t>
            </w:r>
            <w:r w:rsidRPr="00765C9C">
              <w:rPr>
                <w:rFonts w:ascii="华文仿宋" w:eastAsia="华文仿宋" w:hAnsi="华文仿宋" w:cs="华文仿宋" w:hint="eastAsia"/>
                <w:szCs w:val="21"/>
              </w:rPr>
              <w:t>固态硬盘</w:t>
            </w:r>
            <w:r>
              <w:rPr>
                <w:rFonts w:ascii="华文仿宋" w:eastAsia="华文仿宋" w:hAnsi="华文仿宋" w:cs="仿宋" w:hint="eastAsia"/>
                <w:szCs w:val="21"/>
              </w:rPr>
              <w:t>；容量：≥2</w:t>
            </w:r>
            <w:r>
              <w:rPr>
                <w:rFonts w:ascii="华文仿宋" w:eastAsia="华文仿宋" w:hAnsi="华文仿宋" w:cs="仿宋"/>
                <w:szCs w:val="21"/>
              </w:rPr>
              <w:t>50G</w:t>
            </w:r>
            <w:r>
              <w:rPr>
                <w:rFonts w:ascii="华文仿宋" w:eastAsia="华文仿宋" w:hAnsi="华文仿宋" w:cs="仿宋" w:hint="eastAsia"/>
                <w:szCs w:val="21"/>
              </w:rPr>
              <w:t>；接口：</w:t>
            </w:r>
            <w:r w:rsidRPr="00765C9C">
              <w:rPr>
                <w:rFonts w:ascii="华文仿宋" w:eastAsia="华文仿宋" w:hAnsi="华文仿宋" w:cs="仿宋"/>
                <w:szCs w:val="21"/>
              </w:rPr>
              <w:t>SATA Ⅲ</w:t>
            </w:r>
            <w:r w:rsidRPr="00765C9C">
              <w:rPr>
                <w:rFonts w:ascii="华文仿宋" w:eastAsia="华文仿宋" w:hAnsi="华文仿宋" w:cs="华文仿宋"/>
                <w:szCs w:val="21"/>
              </w:rPr>
              <w:t xml:space="preserve">  </w:t>
            </w:r>
            <w:r w:rsidRPr="00765C9C">
              <w:rPr>
                <w:rFonts w:ascii="华文仿宋" w:eastAsia="华文仿宋" w:hAnsi="华文仿宋" w:cs="华文仿宋" w:hint="eastAsia"/>
                <w:szCs w:val="21"/>
              </w:rPr>
              <w:t>一块</w:t>
            </w:r>
          </w:p>
          <w:p w:rsidR="00485CD2" w:rsidRDefault="00485CD2" w:rsidP="00230F05">
            <w:pPr>
              <w:tabs>
                <w:tab w:val="left" w:pos="2410"/>
              </w:tabs>
              <w:spacing w:line="280" w:lineRule="exact"/>
              <w:rPr>
                <w:rFonts w:ascii="华文仿宋" w:eastAsia="华文仿宋" w:hAnsi="华文仿宋" w:cs="仿宋"/>
                <w:szCs w:val="21"/>
              </w:rPr>
            </w:pPr>
            <w:r w:rsidRPr="00765C9C">
              <w:rPr>
                <w:rFonts w:ascii="华文仿宋" w:eastAsia="华文仿宋" w:hAnsi="华文仿宋" w:cs="华文仿宋" w:hint="eastAsia"/>
                <w:szCs w:val="21"/>
              </w:rPr>
              <w:lastRenderedPageBreak/>
              <w:t>台式机电源额定3</w:t>
            </w:r>
            <w:r w:rsidRPr="00765C9C">
              <w:rPr>
                <w:rFonts w:ascii="华文仿宋" w:eastAsia="华文仿宋" w:hAnsi="华文仿宋" w:cs="华文仿宋"/>
                <w:szCs w:val="21"/>
              </w:rPr>
              <w:t>00W</w:t>
            </w:r>
            <w:r w:rsidRPr="00765C9C">
              <w:rPr>
                <w:rFonts w:ascii="华文仿宋" w:eastAsia="华文仿宋" w:hAnsi="华文仿宋" w:cs="华文仿宋" w:hint="eastAsia"/>
                <w:szCs w:val="21"/>
              </w:rPr>
              <w:t xml:space="preserve"> 一个</w:t>
            </w:r>
          </w:p>
        </w:tc>
        <w:tc>
          <w:tcPr>
            <w:tcW w:w="425" w:type="dxa"/>
            <w:noWrap/>
            <w:vAlign w:val="center"/>
          </w:tcPr>
          <w:p w:rsidR="00485CD2"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szCs w:val="21"/>
              </w:rPr>
              <w:lastRenderedPageBreak/>
              <w:t>4</w:t>
            </w:r>
          </w:p>
        </w:tc>
        <w:tc>
          <w:tcPr>
            <w:tcW w:w="425" w:type="dxa"/>
            <w:vAlign w:val="center"/>
          </w:tcPr>
          <w:p w:rsidR="00485CD2"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套</w:t>
            </w:r>
          </w:p>
        </w:tc>
      </w:tr>
      <w:tr w:rsidR="00485CD2" w:rsidTr="00453B49">
        <w:trPr>
          <w:jc w:val="center"/>
        </w:trPr>
        <w:tc>
          <w:tcPr>
            <w:tcW w:w="369" w:type="dxa"/>
            <w:noWrap/>
            <w:vAlign w:val="center"/>
          </w:tcPr>
          <w:p w:rsidR="00485CD2" w:rsidRDefault="00485CD2" w:rsidP="00230F05">
            <w:pPr>
              <w:widowControl/>
              <w:shd w:val="clear" w:color="auto" w:fill="FFFFFF"/>
              <w:spacing w:line="240" w:lineRule="exact"/>
              <w:ind w:right="420"/>
              <w:jc w:val="left"/>
              <w:rPr>
                <w:rFonts w:ascii="华文仿宋" w:eastAsia="华文仿宋" w:hAnsi="华文仿宋" w:cs="仿宋"/>
                <w:color w:val="333333"/>
                <w:kern w:val="0"/>
                <w:szCs w:val="21"/>
              </w:rPr>
            </w:pPr>
            <w:r>
              <w:rPr>
                <w:rFonts w:ascii="华文仿宋" w:eastAsia="华文仿宋" w:hAnsi="华文仿宋" w:cs="仿宋" w:hint="eastAsia"/>
                <w:color w:val="333333"/>
                <w:kern w:val="0"/>
                <w:szCs w:val="21"/>
              </w:rPr>
              <w:lastRenderedPageBreak/>
              <w:t>3</w:t>
            </w:r>
          </w:p>
        </w:tc>
        <w:tc>
          <w:tcPr>
            <w:tcW w:w="1276" w:type="dxa"/>
            <w:vAlign w:val="center"/>
          </w:tcPr>
          <w:p w:rsidR="00485CD2" w:rsidRPr="0001448B"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硬盘</w:t>
            </w:r>
          </w:p>
        </w:tc>
        <w:tc>
          <w:tcPr>
            <w:tcW w:w="1161" w:type="dxa"/>
            <w:vAlign w:val="center"/>
          </w:tcPr>
          <w:p w:rsidR="00485CD2"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2</w:t>
            </w:r>
            <w:r>
              <w:rPr>
                <w:rFonts w:ascii="华文仿宋" w:eastAsia="华文仿宋" w:hAnsi="华文仿宋" w:cs="仿宋"/>
                <w:szCs w:val="21"/>
              </w:rPr>
              <w:t>T</w:t>
            </w:r>
          </w:p>
        </w:tc>
        <w:tc>
          <w:tcPr>
            <w:tcW w:w="5387" w:type="dxa"/>
            <w:vAlign w:val="center"/>
          </w:tcPr>
          <w:p w:rsidR="00485CD2" w:rsidRPr="00765C9C" w:rsidRDefault="00485CD2" w:rsidP="00230F05">
            <w:pPr>
              <w:spacing w:line="280" w:lineRule="exact"/>
              <w:jc w:val="left"/>
              <w:rPr>
                <w:rFonts w:ascii="华文仿宋" w:eastAsia="华文仿宋" w:hAnsi="华文仿宋" w:cs="华文仿宋"/>
                <w:szCs w:val="21"/>
              </w:rPr>
            </w:pPr>
            <w:r>
              <w:rPr>
                <w:rFonts w:ascii="华文仿宋" w:eastAsia="华文仿宋" w:hAnsi="华文仿宋" w:cs="华文仿宋" w:hint="eastAsia"/>
                <w:szCs w:val="21"/>
              </w:rPr>
              <w:t>U</w:t>
            </w:r>
            <w:r>
              <w:rPr>
                <w:rFonts w:ascii="华文仿宋" w:eastAsia="华文仿宋" w:hAnsi="华文仿宋" w:cs="华文仿宋"/>
                <w:szCs w:val="21"/>
              </w:rPr>
              <w:t>SB3.0</w:t>
            </w:r>
            <w:r>
              <w:rPr>
                <w:rFonts w:ascii="华文仿宋" w:eastAsia="华文仿宋" w:hAnsi="华文仿宋" w:cs="华文仿宋" w:hint="eastAsia"/>
                <w:szCs w:val="21"/>
              </w:rPr>
              <w:t>接口</w:t>
            </w:r>
          </w:p>
        </w:tc>
        <w:tc>
          <w:tcPr>
            <w:tcW w:w="425" w:type="dxa"/>
            <w:noWrap/>
            <w:vAlign w:val="center"/>
          </w:tcPr>
          <w:p w:rsidR="00485CD2" w:rsidRDefault="00485CD2" w:rsidP="00230F05">
            <w:pPr>
              <w:tabs>
                <w:tab w:val="left" w:pos="2410"/>
              </w:tabs>
              <w:spacing w:line="280" w:lineRule="exact"/>
              <w:rPr>
                <w:rFonts w:ascii="华文仿宋" w:eastAsia="华文仿宋" w:hAnsi="华文仿宋" w:cs="仿宋"/>
                <w:szCs w:val="21"/>
              </w:rPr>
            </w:pPr>
            <w:r>
              <w:rPr>
                <w:rFonts w:ascii="华文仿宋" w:eastAsia="华文仿宋" w:hAnsi="华文仿宋" w:cs="仿宋" w:hint="eastAsia"/>
                <w:szCs w:val="21"/>
              </w:rPr>
              <w:t>2</w:t>
            </w:r>
          </w:p>
        </w:tc>
        <w:tc>
          <w:tcPr>
            <w:tcW w:w="425" w:type="dxa"/>
            <w:vAlign w:val="center"/>
          </w:tcPr>
          <w:p w:rsidR="00485CD2" w:rsidRDefault="00485CD2" w:rsidP="00230F05">
            <w:pPr>
              <w:tabs>
                <w:tab w:val="left" w:pos="2410"/>
              </w:tabs>
              <w:spacing w:line="280" w:lineRule="exact"/>
              <w:rPr>
                <w:rFonts w:ascii="华文仿宋" w:eastAsia="华文仿宋" w:hAnsi="华文仿宋" w:cs="仿宋"/>
                <w:szCs w:val="21"/>
              </w:rPr>
            </w:pPr>
            <w:proofErr w:type="gramStart"/>
            <w:r>
              <w:rPr>
                <w:rFonts w:ascii="华文仿宋" w:eastAsia="华文仿宋" w:hAnsi="华文仿宋" w:cs="仿宋" w:hint="eastAsia"/>
                <w:szCs w:val="21"/>
              </w:rPr>
              <w:t>个</w:t>
            </w:r>
            <w:proofErr w:type="gramEnd"/>
          </w:p>
        </w:tc>
      </w:tr>
      <w:tr w:rsidR="00485CD2" w:rsidTr="00453B49">
        <w:trPr>
          <w:jc w:val="center"/>
        </w:trPr>
        <w:tc>
          <w:tcPr>
            <w:tcW w:w="369" w:type="dxa"/>
            <w:noWrap/>
            <w:vAlign w:val="center"/>
          </w:tcPr>
          <w:p w:rsidR="00485CD2" w:rsidRPr="00FD18D0" w:rsidRDefault="00485CD2" w:rsidP="00230F05">
            <w:pPr>
              <w:spacing w:line="280" w:lineRule="exact"/>
              <w:jc w:val="left"/>
              <w:rPr>
                <w:rFonts w:ascii="华文仿宋" w:eastAsia="华文仿宋" w:hAnsi="华文仿宋" w:cs="华文仿宋"/>
                <w:szCs w:val="21"/>
              </w:rPr>
            </w:pPr>
            <w:r>
              <w:rPr>
                <w:rFonts w:ascii="华文仿宋" w:eastAsia="华文仿宋" w:hAnsi="华文仿宋" w:cs="华文仿宋"/>
                <w:szCs w:val="21"/>
              </w:rPr>
              <w:t>4</w:t>
            </w:r>
          </w:p>
        </w:tc>
        <w:tc>
          <w:tcPr>
            <w:tcW w:w="1276" w:type="dxa"/>
            <w:vAlign w:val="center"/>
          </w:tcPr>
          <w:p w:rsidR="00485CD2" w:rsidRPr="00FD18D0" w:rsidRDefault="00485CD2" w:rsidP="00230F05">
            <w:pPr>
              <w:tabs>
                <w:tab w:val="left" w:pos="2410"/>
              </w:tabs>
              <w:spacing w:line="280" w:lineRule="exact"/>
              <w:rPr>
                <w:rFonts w:ascii="华文仿宋" w:eastAsia="华文仿宋" w:hAnsi="华文仿宋" w:cs="华文仿宋"/>
                <w:szCs w:val="21"/>
              </w:rPr>
            </w:pPr>
            <w:proofErr w:type="gramStart"/>
            <w:r w:rsidRPr="00FD18D0">
              <w:rPr>
                <w:rFonts w:ascii="华文仿宋" w:eastAsia="华文仿宋" w:hAnsi="华文仿宋" w:cs="华文仿宋" w:hint="eastAsia"/>
                <w:szCs w:val="21"/>
              </w:rPr>
              <w:t>鸿合大屏</w:t>
            </w:r>
            <w:proofErr w:type="gramEnd"/>
            <w:r w:rsidRPr="00FD18D0">
              <w:rPr>
                <w:rFonts w:ascii="华文仿宋" w:eastAsia="华文仿宋" w:hAnsi="华文仿宋" w:cs="华文仿宋" w:hint="eastAsia"/>
                <w:szCs w:val="21"/>
              </w:rPr>
              <w:t>主板</w:t>
            </w:r>
          </w:p>
        </w:tc>
        <w:tc>
          <w:tcPr>
            <w:tcW w:w="1161" w:type="dxa"/>
            <w:vAlign w:val="center"/>
          </w:tcPr>
          <w:p w:rsidR="00485CD2" w:rsidRPr="00FD18D0" w:rsidRDefault="00485CD2" w:rsidP="00230F05">
            <w:pPr>
              <w:tabs>
                <w:tab w:val="left" w:pos="2410"/>
              </w:tabs>
              <w:spacing w:line="280" w:lineRule="exact"/>
              <w:rPr>
                <w:rFonts w:ascii="华文仿宋" w:eastAsia="华文仿宋" w:hAnsi="华文仿宋" w:cs="华文仿宋"/>
                <w:szCs w:val="21"/>
              </w:rPr>
            </w:pPr>
            <w:r w:rsidRPr="00FD18D0">
              <w:rPr>
                <w:rFonts w:ascii="华文仿宋" w:eastAsia="华文仿宋" w:hAnsi="华文仿宋" w:cs="华文仿宋" w:hint="eastAsia"/>
                <w:szCs w:val="21"/>
              </w:rPr>
              <w:t>H</w:t>
            </w:r>
            <w:r w:rsidRPr="00FD18D0">
              <w:rPr>
                <w:rFonts w:ascii="华文仿宋" w:eastAsia="华文仿宋" w:hAnsi="华文仿宋" w:cs="华文仿宋"/>
                <w:szCs w:val="21"/>
              </w:rPr>
              <w:t>D-I7035E</w:t>
            </w:r>
          </w:p>
        </w:tc>
        <w:tc>
          <w:tcPr>
            <w:tcW w:w="5387" w:type="dxa"/>
            <w:vAlign w:val="center"/>
          </w:tcPr>
          <w:p w:rsidR="00485CD2" w:rsidRPr="00765C9C" w:rsidRDefault="00485CD2" w:rsidP="00230F05">
            <w:pPr>
              <w:spacing w:line="280" w:lineRule="exact"/>
              <w:jc w:val="left"/>
              <w:rPr>
                <w:rFonts w:ascii="华文仿宋" w:eastAsia="华文仿宋" w:hAnsi="华文仿宋" w:cs="华文仿宋"/>
                <w:szCs w:val="21"/>
              </w:rPr>
            </w:pPr>
          </w:p>
        </w:tc>
        <w:tc>
          <w:tcPr>
            <w:tcW w:w="425" w:type="dxa"/>
            <w:noWrap/>
            <w:vAlign w:val="center"/>
          </w:tcPr>
          <w:p w:rsidR="00485CD2" w:rsidRPr="00FD18D0" w:rsidRDefault="00485CD2" w:rsidP="00230F05">
            <w:pPr>
              <w:tabs>
                <w:tab w:val="left" w:pos="2410"/>
              </w:tabs>
              <w:spacing w:line="280" w:lineRule="exact"/>
              <w:rPr>
                <w:rFonts w:ascii="华文仿宋" w:eastAsia="华文仿宋" w:hAnsi="华文仿宋" w:cs="华文仿宋"/>
                <w:szCs w:val="21"/>
              </w:rPr>
            </w:pPr>
            <w:r w:rsidRPr="00FD18D0">
              <w:rPr>
                <w:rFonts w:ascii="华文仿宋" w:eastAsia="华文仿宋" w:hAnsi="华文仿宋" w:cs="华文仿宋" w:hint="eastAsia"/>
                <w:szCs w:val="21"/>
              </w:rPr>
              <w:t>1</w:t>
            </w:r>
          </w:p>
        </w:tc>
        <w:tc>
          <w:tcPr>
            <w:tcW w:w="425" w:type="dxa"/>
            <w:vAlign w:val="center"/>
          </w:tcPr>
          <w:p w:rsidR="00485CD2" w:rsidRPr="00FD18D0" w:rsidRDefault="00485CD2" w:rsidP="00230F05">
            <w:pPr>
              <w:tabs>
                <w:tab w:val="left" w:pos="2410"/>
              </w:tabs>
              <w:spacing w:line="280" w:lineRule="exact"/>
              <w:rPr>
                <w:rFonts w:ascii="华文仿宋" w:eastAsia="华文仿宋" w:hAnsi="华文仿宋" w:cs="华文仿宋"/>
                <w:szCs w:val="21"/>
              </w:rPr>
            </w:pPr>
            <w:r w:rsidRPr="00FD18D0">
              <w:rPr>
                <w:rFonts w:ascii="华文仿宋" w:eastAsia="华文仿宋" w:hAnsi="华文仿宋" w:cs="华文仿宋" w:hint="eastAsia"/>
                <w:szCs w:val="21"/>
              </w:rPr>
              <w:t>块</w:t>
            </w:r>
          </w:p>
        </w:tc>
      </w:tr>
      <w:tr w:rsidR="00485CD2" w:rsidTr="00453B49">
        <w:trPr>
          <w:jc w:val="center"/>
        </w:trPr>
        <w:tc>
          <w:tcPr>
            <w:tcW w:w="369" w:type="dxa"/>
            <w:noWrap/>
            <w:vAlign w:val="center"/>
          </w:tcPr>
          <w:p w:rsidR="00485CD2" w:rsidRPr="00FD18D0" w:rsidRDefault="00485CD2" w:rsidP="00230F05">
            <w:pPr>
              <w:spacing w:line="280" w:lineRule="exact"/>
              <w:jc w:val="left"/>
              <w:rPr>
                <w:rFonts w:ascii="华文仿宋" w:eastAsia="华文仿宋" w:hAnsi="华文仿宋" w:cs="华文仿宋"/>
                <w:szCs w:val="21"/>
              </w:rPr>
            </w:pPr>
            <w:r>
              <w:rPr>
                <w:rFonts w:ascii="华文仿宋" w:eastAsia="华文仿宋" w:hAnsi="华文仿宋" w:cs="华文仿宋"/>
                <w:szCs w:val="21"/>
              </w:rPr>
              <w:t>5</w:t>
            </w:r>
          </w:p>
        </w:tc>
        <w:tc>
          <w:tcPr>
            <w:tcW w:w="1276" w:type="dxa"/>
            <w:vAlign w:val="center"/>
          </w:tcPr>
          <w:p w:rsidR="00485CD2" w:rsidRPr="00FD18D0" w:rsidRDefault="00485CD2" w:rsidP="00230F05">
            <w:pPr>
              <w:tabs>
                <w:tab w:val="left" w:pos="2410"/>
              </w:tabs>
              <w:spacing w:line="280" w:lineRule="exact"/>
              <w:rPr>
                <w:rFonts w:ascii="华文仿宋" w:eastAsia="华文仿宋" w:hAnsi="华文仿宋" w:cs="华文仿宋"/>
                <w:szCs w:val="21"/>
              </w:rPr>
            </w:pPr>
            <w:proofErr w:type="gramStart"/>
            <w:r w:rsidRPr="00FD18D0">
              <w:rPr>
                <w:rFonts w:ascii="华文仿宋" w:eastAsia="华文仿宋" w:hAnsi="华文仿宋" w:cs="华文仿宋" w:hint="eastAsia"/>
                <w:szCs w:val="21"/>
              </w:rPr>
              <w:t>鸿合大屏</w:t>
            </w:r>
            <w:proofErr w:type="gramEnd"/>
            <w:r w:rsidRPr="00FD18D0">
              <w:rPr>
                <w:rFonts w:ascii="华文仿宋" w:eastAsia="华文仿宋" w:hAnsi="华文仿宋" w:cs="华文仿宋" w:hint="eastAsia"/>
                <w:szCs w:val="21"/>
              </w:rPr>
              <w:t>电源板</w:t>
            </w:r>
          </w:p>
        </w:tc>
        <w:tc>
          <w:tcPr>
            <w:tcW w:w="1161" w:type="dxa"/>
            <w:vAlign w:val="center"/>
          </w:tcPr>
          <w:p w:rsidR="00485CD2" w:rsidRPr="00FD18D0" w:rsidRDefault="00485CD2" w:rsidP="00230F05">
            <w:pPr>
              <w:tabs>
                <w:tab w:val="left" w:pos="2410"/>
              </w:tabs>
              <w:spacing w:line="280" w:lineRule="exact"/>
              <w:rPr>
                <w:rFonts w:ascii="华文仿宋" w:eastAsia="华文仿宋" w:hAnsi="华文仿宋" w:cs="华文仿宋"/>
                <w:szCs w:val="21"/>
              </w:rPr>
            </w:pPr>
            <w:r w:rsidRPr="00FD18D0">
              <w:rPr>
                <w:rFonts w:ascii="华文仿宋" w:eastAsia="华文仿宋" w:hAnsi="华文仿宋" w:cs="华文仿宋" w:hint="eastAsia"/>
                <w:szCs w:val="21"/>
              </w:rPr>
              <w:t>H</w:t>
            </w:r>
            <w:r w:rsidRPr="00FD18D0">
              <w:rPr>
                <w:rFonts w:ascii="华文仿宋" w:eastAsia="华文仿宋" w:hAnsi="华文仿宋" w:cs="华文仿宋"/>
                <w:szCs w:val="21"/>
              </w:rPr>
              <w:t>D-I7035E</w:t>
            </w:r>
          </w:p>
        </w:tc>
        <w:tc>
          <w:tcPr>
            <w:tcW w:w="5387" w:type="dxa"/>
            <w:vAlign w:val="center"/>
          </w:tcPr>
          <w:p w:rsidR="00485CD2" w:rsidRPr="00765C9C" w:rsidRDefault="00485CD2" w:rsidP="00230F05">
            <w:pPr>
              <w:spacing w:line="280" w:lineRule="exact"/>
              <w:jc w:val="left"/>
              <w:rPr>
                <w:rFonts w:ascii="华文仿宋" w:eastAsia="华文仿宋" w:hAnsi="华文仿宋" w:cs="华文仿宋"/>
                <w:szCs w:val="21"/>
              </w:rPr>
            </w:pPr>
          </w:p>
        </w:tc>
        <w:tc>
          <w:tcPr>
            <w:tcW w:w="425" w:type="dxa"/>
            <w:noWrap/>
            <w:vAlign w:val="center"/>
          </w:tcPr>
          <w:p w:rsidR="00485CD2" w:rsidRPr="00FD18D0" w:rsidRDefault="00485CD2" w:rsidP="00230F05">
            <w:pPr>
              <w:tabs>
                <w:tab w:val="left" w:pos="2410"/>
              </w:tabs>
              <w:spacing w:line="280" w:lineRule="exact"/>
              <w:rPr>
                <w:rFonts w:ascii="华文仿宋" w:eastAsia="华文仿宋" w:hAnsi="华文仿宋" w:cs="华文仿宋"/>
                <w:szCs w:val="21"/>
              </w:rPr>
            </w:pPr>
            <w:r w:rsidRPr="00FD18D0">
              <w:rPr>
                <w:rFonts w:ascii="华文仿宋" w:eastAsia="华文仿宋" w:hAnsi="华文仿宋" w:cs="华文仿宋" w:hint="eastAsia"/>
                <w:szCs w:val="21"/>
              </w:rPr>
              <w:t>1</w:t>
            </w:r>
          </w:p>
        </w:tc>
        <w:tc>
          <w:tcPr>
            <w:tcW w:w="425" w:type="dxa"/>
            <w:vAlign w:val="center"/>
          </w:tcPr>
          <w:p w:rsidR="00485CD2" w:rsidRPr="00FD18D0" w:rsidRDefault="00485CD2" w:rsidP="00230F05">
            <w:pPr>
              <w:tabs>
                <w:tab w:val="left" w:pos="2410"/>
              </w:tabs>
              <w:spacing w:line="280" w:lineRule="exact"/>
              <w:rPr>
                <w:rFonts w:ascii="华文仿宋" w:eastAsia="华文仿宋" w:hAnsi="华文仿宋" w:cs="华文仿宋"/>
                <w:szCs w:val="21"/>
              </w:rPr>
            </w:pPr>
            <w:r w:rsidRPr="00FD18D0">
              <w:rPr>
                <w:rFonts w:ascii="华文仿宋" w:eastAsia="华文仿宋" w:hAnsi="华文仿宋" w:cs="华文仿宋" w:hint="eastAsia"/>
                <w:szCs w:val="21"/>
              </w:rPr>
              <w:t>块</w:t>
            </w:r>
          </w:p>
        </w:tc>
      </w:tr>
      <w:tr w:rsidR="00485CD2" w:rsidTr="00453B49">
        <w:trPr>
          <w:jc w:val="center"/>
        </w:trPr>
        <w:tc>
          <w:tcPr>
            <w:tcW w:w="369" w:type="dxa"/>
            <w:noWrap/>
            <w:vAlign w:val="center"/>
          </w:tcPr>
          <w:p w:rsidR="00485CD2" w:rsidRDefault="00485CD2" w:rsidP="00230F05">
            <w:pPr>
              <w:spacing w:line="280" w:lineRule="exact"/>
              <w:jc w:val="left"/>
              <w:rPr>
                <w:rFonts w:ascii="华文仿宋" w:eastAsia="华文仿宋" w:hAnsi="华文仿宋" w:cs="华文仿宋"/>
                <w:szCs w:val="21"/>
              </w:rPr>
            </w:pPr>
            <w:r>
              <w:rPr>
                <w:rFonts w:ascii="华文仿宋" w:eastAsia="华文仿宋" w:hAnsi="华文仿宋" w:cs="华文仿宋" w:hint="eastAsia"/>
                <w:szCs w:val="21"/>
              </w:rPr>
              <w:t>6</w:t>
            </w:r>
          </w:p>
        </w:tc>
        <w:tc>
          <w:tcPr>
            <w:tcW w:w="1276" w:type="dxa"/>
            <w:vAlign w:val="center"/>
          </w:tcPr>
          <w:p w:rsidR="00485CD2" w:rsidRPr="00FD18D0" w:rsidRDefault="00485CD2" w:rsidP="00230F05">
            <w:pPr>
              <w:tabs>
                <w:tab w:val="left" w:pos="2410"/>
              </w:tabs>
              <w:spacing w:line="280" w:lineRule="exact"/>
              <w:rPr>
                <w:rFonts w:ascii="华文仿宋" w:eastAsia="华文仿宋" w:hAnsi="华文仿宋" w:cs="华文仿宋"/>
                <w:szCs w:val="21"/>
              </w:rPr>
            </w:pPr>
            <w:r>
              <w:rPr>
                <w:rFonts w:ascii="华文仿宋" w:eastAsia="华文仿宋" w:hAnsi="华文仿宋" w:cs="华文仿宋" w:hint="eastAsia"/>
                <w:szCs w:val="21"/>
              </w:rPr>
              <w:t>主板电池</w:t>
            </w:r>
          </w:p>
        </w:tc>
        <w:tc>
          <w:tcPr>
            <w:tcW w:w="1161" w:type="dxa"/>
            <w:vAlign w:val="center"/>
          </w:tcPr>
          <w:p w:rsidR="00485CD2" w:rsidRPr="00FD18D0" w:rsidRDefault="00485CD2" w:rsidP="00230F05">
            <w:pPr>
              <w:tabs>
                <w:tab w:val="left" w:pos="2410"/>
              </w:tabs>
              <w:spacing w:line="280" w:lineRule="exact"/>
              <w:rPr>
                <w:rFonts w:ascii="华文仿宋" w:eastAsia="华文仿宋" w:hAnsi="华文仿宋" w:cs="华文仿宋"/>
                <w:szCs w:val="21"/>
              </w:rPr>
            </w:pPr>
            <w:r>
              <w:rPr>
                <w:rFonts w:ascii="华文仿宋" w:eastAsia="华文仿宋" w:hAnsi="华文仿宋" w:cs="华文仿宋" w:hint="eastAsia"/>
                <w:szCs w:val="21"/>
              </w:rPr>
              <w:t>松</w:t>
            </w:r>
            <w:r w:rsidRPr="003C501F">
              <w:rPr>
                <w:rFonts w:ascii="华文仿宋" w:eastAsia="华文仿宋" w:hAnsi="华文仿宋" w:cs="华文仿宋" w:hint="eastAsia"/>
                <w:szCs w:val="21"/>
              </w:rPr>
              <w:t>下CR2032</w:t>
            </w:r>
          </w:p>
        </w:tc>
        <w:tc>
          <w:tcPr>
            <w:tcW w:w="5387" w:type="dxa"/>
            <w:vAlign w:val="center"/>
          </w:tcPr>
          <w:p w:rsidR="00485CD2" w:rsidRPr="00765C9C" w:rsidRDefault="00485CD2" w:rsidP="00230F05">
            <w:pPr>
              <w:spacing w:line="280" w:lineRule="exact"/>
              <w:jc w:val="left"/>
              <w:rPr>
                <w:rFonts w:ascii="华文仿宋" w:eastAsia="华文仿宋" w:hAnsi="华文仿宋" w:cs="华文仿宋"/>
                <w:szCs w:val="21"/>
              </w:rPr>
            </w:pPr>
            <w:r w:rsidRPr="00EC1E28">
              <w:rPr>
                <w:rFonts w:ascii="华文仿宋" w:eastAsia="华文仿宋" w:hAnsi="华文仿宋" w:cs="华文仿宋" w:hint="eastAsia"/>
                <w:szCs w:val="21"/>
              </w:rPr>
              <w:t>松下CR2032进口纽扣电池3v</w:t>
            </w:r>
          </w:p>
        </w:tc>
        <w:tc>
          <w:tcPr>
            <w:tcW w:w="425" w:type="dxa"/>
            <w:noWrap/>
            <w:vAlign w:val="center"/>
          </w:tcPr>
          <w:p w:rsidR="00485CD2" w:rsidRPr="00FD18D0" w:rsidRDefault="00485CD2" w:rsidP="00230F05">
            <w:pPr>
              <w:tabs>
                <w:tab w:val="left" w:pos="2410"/>
              </w:tabs>
              <w:spacing w:line="280" w:lineRule="exact"/>
              <w:rPr>
                <w:rFonts w:ascii="华文仿宋" w:eastAsia="华文仿宋" w:hAnsi="华文仿宋" w:cs="华文仿宋"/>
                <w:szCs w:val="21"/>
              </w:rPr>
            </w:pPr>
            <w:r>
              <w:rPr>
                <w:rFonts w:ascii="华文仿宋" w:eastAsia="华文仿宋" w:hAnsi="华文仿宋" w:cs="华文仿宋" w:hint="eastAsia"/>
                <w:szCs w:val="21"/>
              </w:rPr>
              <w:t>1</w:t>
            </w:r>
            <w:r>
              <w:rPr>
                <w:rFonts w:ascii="华文仿宋" w:eastAsia="华文仿宋" w:hAnsi="华文仿宋" w:cs="华文仿宋"/>
                <w:szCs w:val="21"/>
              </w:rPr>
              <w:t>00</w:t>
            </w:r>
          </w:p>
        </w:tc>
        <w:tc>
          <w:tcPr>
            <w:tcW w:w="425" w:type="dxa"/>
            <w:vAlign w:val="center"/>
          </w:tcPr>
          <w:p w:rsidR="00485CD2" w:rsidRPr="00FD18D0" w:rsidRDefault="00485CD2" w:rsidP="00230F05">
            <w:pPr>
              <w:tabs>
                <w:tab w:val="left" w:pos="2410"/>
              </w:tabs>
              <w:spacing w:line="280" w:lineRule="exact"/>
              <w:rPr>
                <w:rFonts w:ascii="华文仿宋" w:eastAsia="华文仿宋" w:hAnsi="华文仿宋" w:cs="华文仿宋"/>
                <w:szCs w:val="21"/>
              </w:rPr>
            </w:pPr>
            <w:proofErr w:type="gramStart"/>
            <w:r>
              <w:rPr>
                <w:rFonts w:ascii="华文仿宋" w:eastAsia="华文仿宋" w:hAnsi="华文仿宋" w:cs="华文仿宋" w:hint="eastAsia"/>
                <w:szCs w:val="21"/>
              </w:rPr>
              <w:t>个</w:t>
            </w:r>
            <w:proofErr w:type="gramEnd"/>
          </w:p>
        </w:tc>
      </w:tr>
      <w:tr w:rsidR="00485CD2" w:rsidTr="00453B49">
        <w:trPr>
          <w:jc w:val="center"/>
        </w:trPr>
        <w:tc>
          <w:tcPr>
            <w:tcW w:w="369" w:type="dxa"/>
            <w:noWrap/>
            <w:vAlign w:val="center"/>
          </w:tcPr>
          <w:p w:rsidR="00485CD2" w:rsidRPr="00FD18D0" w:rsidRDefault="00485CD2" w:rsidP="00230F05">
            <w:pPr>
              <w:spacing w:line="280" w:lineRule="exact"/>
              <w:jc w:val="left"/>
              <w:rPr>
                <w:rFonts w:ascii="华文仿宋" w:eastAsia="华文仿宋" w:hAnsi="华文仿宋" w:cs="华文仿宋"/>
                <w:szCs w:val="21"/>
              </w:rPr>
            </w:pPr>
            <w:r>
              <w:rPr>
                <w:rFonts w:ascii="华文仿宋" w:eastAsia="华文仿宋" w:hAnsi="华文仿宋" w:cs="华文仿宋"/>
                <w:szCs w:val="21"/>
              </w:rPr>
              <w:t>7</w:t>
            </w:r>
          </w:p>
        </w:tc>
        <w:tc>
          <w:tcPr>
            <w:tcW w:w="1276" w:type="dxa"/>
            <w:vAlign w:val="center"/>
          </w:tcPr>
          <w:p w:rsidR="00485CD2" w:rsidRPr="00FD18D0" w:rsidRDefault="00485CD2" w:rsidP="00230F05">
            <w:pPr>
              <w:tabs>
                <w:tab w:val="left" w:pos="2410"/>
              </w:tabs>
              <w:spacing w:line="280" w:lineRule="exact"/>
              <w:rPr>
                <w:rFonts w:ascii="华文仿宋" w:eastAsia="华文仿宋" w:hAnsi="华文仿宋" w:cs="华文仿宋"/>
                <w:szCs w:val="21"/>
              </w:rPr>
            </w:pPr>
            <w:r w:rsidRPr="00FD18D0">
              <w:rPr>
                <w:rFonts w:ascii="华文仿宋" w:eastAsia="华文仿宋" w:hAnsi="华文仿宋" w:cs="华文仿宋" w:hint="eastAsia"/>
                <w:szCs w:val="21"/>
              </w:rPr>
              <w:t>辅材</w:t>
            </w:r>
          </w:p>
        </w:tc>
        <w:tc>
          <w:tcPr>
            <w:tcW w:w="1161" w:type="dxa"/>
            <w:vAlign w:val="center"/>
          </w:tcPr>
          <w:p w:rsidR="00485CD2" w:rsidRPr="00FD18D0" w:rsidRDefault="00485CD2" w:rsidP="00230F05">
            <w:pPr>
              <w:tabs>
                <w:tab w:val="left" w:pos="2410"/>
              </w:tabs>
              <w:spacing w:line="280" w:lineRule="exact"/>
              <w:rPr>
                <w:rFonts w:ascii="华文仿宋" w:eastAsia="华文仿宋" w:hAnsi="华文仿宋" w:cs="华文仿宋"/>
                <w:szCs w:val="21"/>
              </w:rPr>
            </w:pPr>
            <w:r w:rsidRPr="002C0C72">
              <w:rPr>
                <w:rFonts w:ascii="华文仿宋" w:eastAsia="华文仿宋" w:hAnsi="华文仿宋" w:cs="华文仿宋" w:hint="eastAsia"/>
                <w:szCs w:val="21"/>
              </w:rPr>
              <w:t>国产优质</w:t>
            </w:r>
          </w:p>
        </w:tc>
        <w:tc>
          <w:tcPr>
            <w:tcW w:w="5387" w:type="dxa"/>
            <w:vAlign w:val="center"/>
          </w:tcPr>
          <w:p w:rsidR="00485CD2" w:rsidRPr="00765C9C" w:rsidRDefault="00485CD2" w:rsidP="00230F05">
            <w:pPr>
              <w:spacing w:line="280" w:lineRule="exact"/>
              <w:jc w:val="left"/>
              <w:rPr>
                <w:rFonts w:ascii="华文仿宋" w:eastAsia="华文仿宋" w:hAnsi="华文仿宋" w:cs="华文仿宋"/>
                <w:szCs w:val="21"/>
              </w:rPr>
            </w:pPr>
            <w:r w:rsidRPr="00C26AEB">
              <w:rPr>
                <w:rFonts w:ascii="华文仿宋" w:eastAsia="华文仿宋" w:hAnsi="华文仿宋" w:cs="华文仿宋" w:hint="eastAsia"/>
                <w:szCs w:val="21"/>
              </w:rPr>
              <w:t>扎带、网线等线材、硅脂、1个打印机服务器等</w:t>
            </w:r>
          </w:p>
        </w:tc>
        <w:tc>
          <w:tcPr>
            <w:tcW w:w="425" w:type="dxa"/>
            <w:noWrap/>
            <w:vAlign w:val="center"/>
          </w:tcPr>
          <w:p w:rsidR="00485CD2" w:rsidRPr="00FD18D0" w:rsidRDefault="00485CD2" w:rsidP="00230F05">
            <w:pPr>
              <w:tabs>
                <w:tab w:val="left" w:pos="2410"/>
              </w:tabs>
              <w:spacing w:line="280" w:lineRule="exact"/>
              <w:rPr>
                <w:rFonts w:ascii="华文仿宋" w:eastAsia="华文仿宋" w:hAnsi="华文仿宋" w:cs="华文仿宋"/>
                <w:szCs w:val="21"/>
              </w:rPr>
            </w:pPr>
            <w:r w:rsidRPr="00FD18D0">
              <w:rPr>
                <w:rFonts w:ascii="华文仿宋" w:eastAsia="华文仿宋" w:hAnsi="华文仿宋" w:cs="华文仿宋" w:hint="eastAsia"/>
                <w:szCs w:val="21"/>
              </w:rPr>
              <w:t>1</w:t>
            </w:r>
          </w:p>
        </w:tc>
        <w:tc>
          <w:tcPr>
            <w:tcW w:w="425" w:type="dxa"/>
            <w:vAlign w:val="center"/>
          </w:tcPr>
          <w:p w:rsidR="00485CD2" w:rsidRPr="00FD18D0" w:rsidRDefault="00485CD2" w:rsidP="00230F05">
            <w:pPr>
              <w:tabs>
                <w:tab w:val="left" w:pos="2410"/>
              </w:tabs>
              <w:spacing w:line="280" w:lineRule="exact"/>
              <w:rPr>
                <w:rFonts w:ascii="华文仿宋" w:eastAsia="华文仿宋" w:hAnsi="华文仿宋" w:cs="华文仿宋"/>
                <w:szCs w:val="21"/>
              </w:rPr>
            </w:pPr>
            <w:r w:rsidRPr="00FD18D0">
              <w:rPr>
                <w:rFonts w:ascii="华文仿宋" w:eastAsia="华文仿宋" w:hAnsi="华文仿宋" w:cs="华文仿宋" w:hint="eastAsia"/>
                <w:szCs w:val="21"/>
              </w:rPr>
              <w:t>项</w:t>
            </w:r>
          </w:p>
        </w:tc>
      </w:tr>
      <w:tr w:rsidR="00485CD2" w:rsidTr="00453B49">
        <w:trPr>
          <w:jc w:val="center"/>
        </w:trPr>
        <w:tc>
          <w:tcPr>
            <w:tcW w:w="369" w:type="dxa"/>
            <w:noWrap/>
            <w:vAlign w:val="center"/>
          </w:tcPr>
          <w:p w:rsidR="00485CD2" w:rsidRPr="00FD18D0" w:rsidRDefault="00485CD2" w:rsidP="00230F05">
            <w:pPr>
              <w:spacing w:line="280" w:lineRule="exact"/>
              <w:jc w:val="left"/>
              <w:rPr>
                <w:rFonts w:ascii="华文仿宋" w:eastAsia="华文仿宋" w:hAnsi="华文仿宋" w:cs="华文仿宋"/>
                <w:szCs w:val="21"/>
              </w:rPr>
            </w:pPr>
            <w:r>
              <w:rPr>
                <w:rFonts w:ascii="华文仿宋" w:eastAsia="华文仿宋" w:hAnsi="华文仿宋" w:cs="华文仿宋" w:hint="eastAsia"/>
                <w:szCs w:val="21"/>
              </w:rPr>
              <w:t>8</w:t>
            </w:r>
          </w:p>
        </w:tc>
        <w:tc>
          <w:tcPr>
            <w:tcW w:w="1276" w:type="dxa"/>
            <w:vAlign w:val="center"/>
          </w:tcPr>
          <w:p w:rsidR="00485CD2" w:rsidRPr="00FD18D0" w:rsidRDefault="00485CD2" w:rsidP="00230F05">
            <w:pPr>
              <w:tabs>
                <w:tab w:val="left" w:pos="2410"/>
              </w:tabs>
              <w:spacing w:line="280" w:lineRule="exact"/>
              <w:rPr>
                <w:rFonts w:ascii="华文仿宋" w:eastAsia="华文仿宋" w:hAnsi="华文仿宋" w:cs="华文仿宋"/>
                <w:szCs w:val="21"/>
              </w:rPr>
            </w:pPr>
            <w:r>
              <w:rPr>
                <w:rFonts w:ascii="华文仿宋" w:eastAsia="华文仿宋" w:hAnsi="华文仿宋" w:cs="华文仿宋" w:hint="eastAsia"/>
                <w:szCs w:val="21"/>
              </w:rPr>
              <w:t>安装及调试</w:t>
            </w:r>
          </w:p>
        </w:tc>
        <w:tc>
          <w:tcPr>
            <w:tcW w:w="1161" w:type="dxa"/>
            <w:vAlign w:val="center"/>
          </w:tcPr>
          <w:p w:rsidR="00485CD2" w:rsidRPr="00FD18D0" w:rsidRDefault="00485CD2" w:rsidP="00230F05">
            <w:pPr>
              <w:spacing w:line="280" w:lineRule="exact"/>
              <w:jc w:val="left"/>
              <w:rPr>
                <w:rFonts w:ascii="华文仿宋" w:eastAsia="华文仿宋" w:hAnsi="华文仿宋" w:cs="华文仿宋"/>
                <w:szCs w:val="21"/>
              </w:rPr>
            </w:pPr>
            <w:r w:rsidRPr="002C0C72">
              <w:rPr>
                <w:rFonts w:ascii="华文仿宋" w:eastAsia="华文仿宋" w:hAnsi="华文仿宋" w:cs="华文仿宋" w:hint="eastAsia"/>
                <w:szCs w:val="21"/>
              </w:rPr>
              <w:t>国标</w:t>
            </w:r>
          </w:p>
        </w:tc>
        <w:tc>
          <w:tcPr>
            <w:tcW w:w="5387" w:type="dxa"/>
            <w:vAlign w:val="center"/>
          </w:tcPr>
          <w:p w:rsidR="00485CD2" w:rsidRPr="00FD18D0" w:rsidRDefault="00485CD2" w:rsidP="00230F05">
            <w:pPr>
              <w:spacing w:line="280" w:lineRule="exact"/>
              <w:jc w:val="left"/>
              <w:rPr>
                <w:rFonts w:ascii="华文仿宋" w:eastAsia="华文仿宋" w:hAnsi="华文仿宋" w:cs="华文仿宋"/>
                <w:szCs w:val="21"/>
              </w:rPr>
            </w:pPr>
            <w:r w:rsidRPr="00C26AEB">
              <w:rPr>
                <w:rFonts w:ascii="华文仿宋" w:eastAsia="华文仿宋" w:hAnsi="华文仿宋" w:cs="华文仿宋" w:hint="eastAsia"/>
                <w:szCs w:val="21"/>
              </w:rPr>
              <w:t>机房内电脑主板电池更换；主机箱清洁；线路整理；强弱电检修；大屏维修及大屏和黑板位置矫正；操作系统及软件安装</w:t>
            </w:r>
          </w:p>
        </w:tc>
        <w:tc>
          <w:tcPr>
            <w:tcW w:w="425" w:type="dxa"/>
            <w:noWrap/>
            <w:vAlign w:val="center"/>
          </w:tcPr>
          <w:p w:rsidR="00485CD2" w:rsidRPr="00FD18D0" w:rsidRDefault="00485CD2" w:rsidP="00230F05">
            <w:pPr>
              <w:spacing w:line="280" w:lineRule="exact"/>
              <w:jc w:val="left"/>
              <w:rPr>
                <w:rFonts w:ascii="华文仿宋" w:eastAsia="华文仿宋" w:hAnsi="华文仿宋" w:cs="华文仿宋"/>
                <w:szCs w:val="21"/>
              </w:rPr>
            </w:pPr>
            <w:r>
              <w:rPr>
                <w:rFonts w:ascii="华文仿宋" w:eastAsia="华文仿宋" w:hAnsi="华文仿宋" w:cs="华文仿宋"/>
                <w:szCs w:val="21"/>
              </w:rPr>
              <w:t>2</w:t>
            </w:r>
          </w:p>
        </w:tc>
        <w:tc>
          <w:tcPr>
            <w:tcW w:w="425" w:type="dxa"/>
            <w:noWrap/>
            <w:vAlign w:val="center"/>
          </w:tcPr>
          <w:p w:rsidR="00485CD2" w:rsidRPr="00FD18D0" w:rsidRDefault="00485CD2" w:rsidP="00230F05">
            <w:pPr>
              <w:spacing w:line="280" w:lineRule="exact"/>
              <w:jc w:val="left"/>
              <w:rPr>
                <w:rFonts w:ascii="华文仿宋" w:eastAsia="华文仿宋" w:hAnsi="华文仿宋" w:cs="华文仿宋"/>
                <w:szCs w:val="21"/>
              </w:rPr>
            </w:pPr>
            <w:r>
              <w:rPr>
                <w:rFonts w:ascii="华文仿宋" w:eastAsia="华文仿宋" w:hAnsi="华文仿宋" w:cs="华文仿宋" w:hint="eastAsia"/>
                <w:szCs w:val="21"/>
              </w:rPr>
              <w:t>间</w:t>
            </w:r>
          </w:p>
        </w:tc>
      </w:tr>
    </w:tbl>
    <w:p w:rsidR="00485CD2" w:rsidRDefault="00485CD2" w:rsidP="00FD3B85">
      <w:pPr>
        <w:pStyle w:val="a5"/>
        <w:shd w:val="clear" w:color="auto" w:fill="FFFFFF"/>
        <w:spacing w:before="0" w:beforeAutospacing="0" w:after="300" w:afterAutospacing="0"/>
        <w:textAlignment w:val="baseline"/>
        <w:rPr>
          <w:rStyle w:val="a6"/>
          <w:color w:val="333333"/>
          <w:bdr w:val="none" w:sz="0" w:space="0" w:color="auto" w:frame="1"/>
        </w:rPr>
      </w:pPr>
    </w:p>
    <w:p w:rsidR="00D200D9" w:rsidRDefault="00E829E6" w:rsidP="00A85495">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三、来院看现场。</w:t>
      </w:r>
    </w:p>
    <w:p w:rsidR="00E829E6" w:rsidRDefault="00E829E6" w:rsidP="00A85495">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本</w:t>
      </w:r>
      <w:r w:rsidR="000C0267">
        <w:rPr>
          <w:rStyle w:val="a6"/>
          <w:rFonts w:hint="eastAsia"/>
          <w:color w:val="333333"/>
          <w:bdr w:val="none" w:sz="0" w:space="0" w:color="auto" w:frame="1"/>
        </w:rPr>
        <w:t>项目</w:t>
      </w:r>
      <w:r>
        <w:rPr>
          <w:rStyle w:val="a6"/>
          <w:rFonts w:hint="eastAsia"/>
          <w:color w:val="333333"/>
          <w:bdr w:val="none" w:sz="0" w:space="0" w:color="auto" w:frame="1"/>
        </w:rPr>
        <w:t>需现场查看</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四、投标人要求</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（一）投标人必须是在中华人民共和国境内注册的独立法人，必须具有相关资质，具有独立签订合同的权利，具有圆满履行合同的能力。提供有效的企业法人营业执照、组织机构代码税务登记证。</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（三）无论投标结果如何，投标人自行承担投标发生的所有费用。</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五、投标文件编制</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投标人应仔细阅读招标文件的所有内容，按招标文件的下列要求编制投标文件。</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（一）投标文件应包括下列内容</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投标文件分两个部分，第一个部分：  1、投标人资质证明文件复印件（加盖单位公章），包括营业执照、税务登记证等。2．递交相关质量保证承诺、服务承诺书及服务责任人。3．</w:t>
      </w:r>
      <w:r w:rsidR="00FD3B85">
        <w:rPr>
          <w:rFonts w:hint="eastAsia"/>
          <w:color w:val="333333"/>
          <w:bdr w:val="none" w:sz="0" w:space="0" w:color="auto" w:frame="1"/>
        </w:rPr>
        <w:t>招标参数中要求提供的证明材料4</w:t>
      </w:r>
      <w:r w:rsidR="00FD3B85">
        <w:rPr>
          <w:color w:val="333333"/>
          <w:bdr w:val="none" w:sz="0" w:space="0" w:color="auto" w:frame="1"/>
        </w:rPr>
        <w:t>.</w:t>
      </w:r>
      <w:r>
        <w:rPr>
          <w:rFonts w:hint="eastAsia"/>
          <w:color w:val="333333"/>
          <w:bdr w:val="none" w:sz="0" w:space="0" w:color="auto" w:frame="1"/>
        </w:rPr>
        <w:t>投标人认为需加以补充或说明的其它内容。</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lastRenderedPageBreak/>
        <w:t>（二）资格材料分为正本一份，副本一份，并注明“正本”和“副本”字样。正本与副本如有差异，以正本为准。报价单单独密封并在封签处加盖单位公章.</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（三）投标文件不允许有加行、涂改、补充、修改。</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六、投标文件递交</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（一）投标截止时间：2021年</w:t>
      </w:r>
      <w:r w:rsidR="00FD3B85">
        <w:rPr>
          <w:color w:val="333333"/>
          <w:bdr w:val="none" w:sz="0" w:space="0" w:color="auto" w:frame="1"/>
        </w:rPr>
        <w:t>1</w:t>
      </w:r>
      <w:r w:rsidR="00453B49">
        <w:rPr>
          <w:color w:val="333333"/>
          <w:bdr w:val="none" w:sz="0" w:space="0" w:color="auto" w:frame="1"/>
        </w:rPr>
        <w:t>1</w:t>
      </w:r>
      <w:r>
        <w:rPr>
          <w:rFonts w:hint="eastAsia"/>
          <w:color w:val="333333"/>
          <w:bdr w:val="none" w:sz="0" w:space="0" w:color="auto" w:frame="1"/>
        </w:rPr>
        <w:t>月</w:t>
      </w:r>
      <w:r w:rsidR="00FD3B85">
        <w:rPr>
          <w:color w:val="333333"/>
          <w:bdr w:val="none" w:sz="0" w:space="0" w:color="auto" w:frame="1"/>
        </w:rPr>
        <w:t xml:space="preserve"> </w:t>
      </w:r>
      <w:r w:rsidR="00453B49">
        <w:rPr>
          <w:color w:val="333333"/>
          <w:bdr w:val="none" w:sz="0" w:space="0" w:color="auto" w:frame="1"/>
        </w:rPr>
        <w:t>4</w:t>
      </w:r>
      <w:r w:rsidR="00FD3B85">
        <w:rPr>
          <w:color w:val="333333"/>
          <w:bdr w:val="none" w:sz="0" w:space="0" w:color="auto" w:frame="1"/>
        </w:rPr>
        <w:t xml:space="preserve">  </w:t>
      </w:r>
      <w:r>
        <w:rPr>
          <w:rFonts w:hint="eastAsia"/>
          <w:color w:val="333333"/>
          <w:bdr w:val="none" w:sz="0" w:space="0" w:color="auto" w:frame="1"/>
        </w:rPr>
        <w:t>日下午2时前。</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（二）递交投标文件地点：南通工贸技师学院综合楼504（振兴东路296号）</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（三）联系人及电话：于先生  89193860</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七、开标</w:t>
      </w:r>
    </w:p>
    <w:p w:rsidR="00D200D9" w:rsidRDefault="00D200D9" w:rsidP="00A85495">
      <w:pPr>
        <w:pStyle w:val="a5"/>
        <w:shd w:val="clear" w:color="auto" w:fill="FFFFFF"/>
        <w:spacing w:before="0" w:beforeAutospacing="0" w:after="300" w:afterAutospacing="0"/>
        <w:ind w:firstLine="615"/>
        <w:textAlignment w:val="baseline"/>
        <w:rPr>
          <w:color w:val="333333"/>
          <w:bdr w:val="none" w:sz="0" w:space="0" w:color="auto" w:frame="1"/>
        </w:rPr>
      </w:pPr>
      <w:r>
        <w:rPr>
          <w:rFonts w:hint="eastAsia"/>
          <w:color w:val="333333"/>
          <w:bdr w:val="none" w:sz="0" w:space="0" w:color="auto" w:frame="1"/>
        </w:rPr>
        <w:t>（一）开标时间：2021年</w:t>
      </w:r>
      <w:r w:rsidR="00FD3B85">
        <w:rPr>
          <w:color w:val="333333"/>
          <w:bdr w:val="none" w:sz="0" w:space="0" w:color="auto" w:frame="1"/>
        </w:rPr>
        <w:t>1</w:t>
      </w:r>
      <w:r w:rsidR="00453B49">
        <w:rPr>
          <w:color w:val="333333"/>
          <w:bdr w:val="none" w:sz="0" w:space="0" w:color="auto" w:frame="1"/>
        </w:rPr>
        <w:t>1</w:t>
      </w:r>
      <w:r>
        <w:rPr>
          <w:rFonts w:hint="eastAsia"/>
          <w:color w:val="333333"/>
          <w:bdr w:val="none" w:sz="0" w:space="0" w:color="auto" w:frame="1"/>
        </w:rPr>
        <w:t>月</w:t>
      </w:r>
      <w:r w:rsidR="00FD3B85">
        <w:rPr>
          <w:color w:val="333333"/>
          <w:bdr w:val="none" w:sz="0" w:space="0" w:color="auto" w:frame="1"/>
        </w:rPr>
        <w:t xml:space="preserve">  </w:t>
      </w:r>
      <w:r w:rsidR="00453B49">
        <w:rPr>
          <w:color w:val="333333"/>
          <w:bdr w:val="none" w:sz="0" w:space="0" w:color="auto" w:frame="1"/>
        </w:rPr>
        <w:t>4</w:t>
      </w:r>
      <w:r w:rsidR="00FD3B85">
        <w:rPr>
          <w:color w:val="333333"/>
          <w:bdr w:val="none" w:sz="0" w:space="0" w:color="auto" w:frame="1"/>
        </w:rPr>
        <w:t xml:space="preserve">  </w:t>
      </w:r>
      <w:r>
        <w:rPr>
          <w:rFonts w:hint="eastAsia"/>
          <w:color w:val="333333"/>
          <w:bdr w:val="none" w:sz="0" w:space="0" w:color="auto" w:frame="1"/>
        </w:rPr>
        <w:t>日下午2点</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（二）开标地点：南通工贸技师学院</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八、评标</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（一）根据招标项目特点，由学院招标小组进行评标。</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（二）评标工作的基本准则。</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1.贯彻执行国家有关法律、法规，维护国家利益；</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2.保护招投标人合法权益，最大限度地实现招投标人的利益；</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3.客观、公正、公开地对待所有投标人；</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4.评标小组成员对其评审意见承担责任；</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5.投标人不得以任何形式干扰评标活动，否则废除其投标书。</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（三）评标方法和程序</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1．评标小组先集体审查投标文件，看是否与招标文件的所有实质性条款、条件和规定相符。</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2．开标方式一般情况下以价格最低进行开标，如项目有特殊性或其他因素则由招标小组集体讨论决定开标方式。</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lastRenderedPageBreak/>
        <w:t>（四）保密</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1.评标小组成员名单保密。</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九、中标</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（一）中标通知</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1.评标结束确定中标后，招标人发中标通知书将告知中标的投标人并签订合同。</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2.招标人无须向未中标的投标人解释原因，也不退还投标文件。</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3.未中标的其他投标人招标人不再另行通知。</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（二）履约保证</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1.投标人不得串通投标，否则其投标书视为无效标书。</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2.中标人不得转让中标项目，否则将失去取得合同的资格。</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（三）合同签订</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1.中标人从收到中标通知的五日内</w:t>
      </w:r>
      <w:r w:rsidR="00CB3CD6">
        <w:rPr>
          <w:rFonts w:hint="eastAsia"/>
          <w:color w:val="333333"/>
          <w:bdr w:val="none" w:sz="0" w:space="0" w:color="auto" w:frame="1"/>
        </w:rPr>
        <w:t>携带大屏厂家出具的配件原厂证明材料</w:t>
      </w:r>
      <w:r>
        <w:rPr>
          <w:rFonts w:hint="eastAsia"/>
          <w:color w:val="333333"/>
          <w:bdr w:val="none" w:sz="0" w:space="0" w:color="auto" w:frame="1"/>
        </w:rPr>
        <w:t>与招标人签订合同</w:t>
      </w:r>
      <w:r w:rsidR="00CB3CD6">
        <w:rPr>
          <w:rFonts w:hint="eastAsia"/>
          <w:color w:val="333333"/>
          <w:bdr w:val="none" w:sz="0" w:space="0" w:color="auto" w:frame="1"/>
        </w:rPr>
        <w:t>。</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2.招标文件、中标人的投标文件等均为签订合同的依据。</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3.其它相关事宜另行约定。</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十、投标文件有效期</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D200D9" w:rsidRDefault="00D200D9" w:rsidP="00A85495">
      <w:pPr>
        <w:pStyle w:val="a5"/>
        <w:shd w:val="clear" w:color="auto" w:fill="FFFFFF"/>
        <w:spacing w:before="0" w:beforeAutospacing="0" w:after="300" w:afterAutospacing="0"/>
        <w:jc w:val="right"/>
        <w:textAlignment w:val="baseline"/>
        <w:rPr>
          <w:color w:val="333333"/>
          <w:bdr w:val="none" w:sz="0" w:space="0" w:color="auto" w:frame="1"/>
        </w:rPr>
      </w:pPr>
      <w:r>
        <w:rPr>
          <w:rFonts w:hint="eastAsia"/>
          <w:color w:val="333333"/>
          <w:bdr w:val="none" w:sz="0" w:space="0" w:color="auto" w:frame="1"/>
        </w:rPr>
        <w:t>南通工贸技师学院</w:t>
      </w:r>
    </w:p>
    <w:p w:rsidR="00FD3B85" w:rsidRDefault="00FD3B85" w:rsidP="00FD3B85">
      <w:pPr>
        <w:pStyle w:val="a5"/>
        <w:shd w:val="clear" w:color="auto" w:fill="FFFFFF"/>
        <w:spacing w:before="0" w:beforeAutospacing="0" w:after="300" w:afterAutospacing="0"/>
        <w:ind w:right="960"/>
        <w:textAlignment w:val="baseline"/>
        <w:rPr>
          <w:rFonts w:ascii="微软雅黑" w:eastAsia="微软雅黑" w:hAnsi="微软雅黑"/>
          <w:color w:val="333333"/>
        </w:rPr>
      </w:pPr>
    </w:p>
    <w:p w:rsidR="00453B49" w:rsidRDefault="00453B49" w:rsidP="00FD3B85">
      <w:pPr>
        <w:pStyle w:val="a5"/>
        <w:shd w:val="clear" w:color="auto" w:fill="FFFFFF"/>
        <w:spacing w:before="0" w:beforeAutospacing="0" w:after="300" w:afterAutospacing="0"/>
        <w:ind w:right="960"/>
        <w:textAlignment w:val="baseline"/>
        <w:rPr>
          <w:rFonts w:ascii="微软雅黑" w:eastAsia="微软雅黑" w:hAnsi="微软雅黑"/>
          <w:color w:val="333333"/>
        </w:rPr>
      </w:pPr>
    </w:p>
    <w:p w:rsidR="00D200D9" w:rsidRPr="00B54420" w:rsidRDefault="00D200D9" w:rsidP="00D200D9">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t>附件一：</w:t>
      </w:r>
    </w:p>
    <w:p w:rsidR="00D200D9" w:rsidRDefault="00D200D9" w:rsidP="00D200D9">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D200D9" w:rsidRPr="00B54420" w:rsidRDefault="000C0267" w:rsidP="00D200D9">
      <w:pPr>
        <w:snapToGrid w:val="0"/>
        <w:spacing w:line="300" w:lineRule="auto"/>
        <w:jc w:val="center"/>
        <w:rPr>
          <w:rFonts w:ascii="宋体" w:eastAsia="宋体" w:hAnsi="宋体" w:cs="Times New Roman"/>
          <w:b/>
          <w:sz w:val="30"/>
          <w:szCs w:val="30"/>
        </w:rPr>
      </w:pPr>
      <w:r>
        <w:rPr>
          <w:rStyle w:val="a6"/>
          <w:rFonts w:hint="eastAsia"/>
          <w:color w:val="FF0000"/>
          <w:bdr w:val="none" w:sz="0" w:space="0" w:color="auto" w:frame="1"/>
        </w:rPr>
        <w:t>公共机房维修</w:t>
      </w:r>
      <w:r w:rsidR="00CB3CD6">
        <w:rPr>
          <w:rFonts w:ascii="宋体" w:eastAsia="宋体" w:hAnsi="宋体" w:cs="Times New Roman" w:hint="eastAsia"/>
          <w:b/>
          <w:sz w:val="30"/>
          <w:szCs w:val="30"/>
        </w:rPr>
        <w:t>项目</w:t>
      </w:r>
      <w:r w:rsidR="00D200D9" w:rsidRPr="00B54420">
        <w:rPr>
          <w:rFonts w:ascii="宋体" w:eastAsia="宋体" w:hAnsi="宋体" w:cs="Times New Roman" w:hint="eastAsia"/>
          <w:b/>
          <w:sz w:val="30"/>
          <w:szCs w:val="30"/>
        </w:rPr>
        <w:t>报价单</w:t>
      </w:r>
    </w:p>
    <w:p w:rsidR="00D200D9" w:rsidRPr="00B54420" w:rsidRDefault="00D200D9" w:rsidP="00D200D9">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w:t>
      </w:r>
      <w:r w:rsidR="000C0267">
        <w:rPr>
          <w:rFonts w:ascii="宋体" w:eastAsia="宋体" w:hAnsi="宋体" w:cs="Times New Roman" w:hint="eastAsia"/>
          <w:b/>
          <w:sz w:val="24"/>
          <w:szCs w:val="24"/>
        </w:rPr>
        <w:t>GM20210063</w:t>
      </w:r>
    </w:p>
    <w:p w:rsidR="00D200D9" w:rsidRPr="00B54420" w:rsidRDefault="00D200D9" w:rsidP="00D200D9">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D200D9" w:rsidRPr="00B54420" w:rsidTr="006D7256">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D200D9" w:rsidP="006D7256">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D200D9" w:rsidP="006D7256">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D200D9" w:rsidP="006D7256">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D200D9" w:rsidP="006D7256">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D200D9" w:rsidRPr="00B54420" w:rsidTr="006D7256">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D200D9" w:rsidP="006D7256">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0C0267" w:rsidP="006D7256">
            <w:pPr>
              <w:spacing w:line="400" w:lineRule="exact"/>
              <w:jc w:val="center"/>
              <w:rPr>
                <w:rFonts w:ascii="宋体" w:eastAsia="宋体" w:hAnsi="宋体" w:cs="仿宋_GB2312"/>
                <w:sz w:val="24"/>
                <w:lang w:val="zh-CN"/>
              </w:rPr>
            </w:pPr>
            <w:r>
              <w:rPr>
                <w:rStyle w:val="a6"/>
                <w:rFonts w:hint="eastAsia"/>
                <w:color w:val="FF0000"/>
                <w:bdr w:val="none" w:sz="0" w:space="0" w:color="auto" w:frame="1"/>
              </w:rPr>
              <w:t>公共机房维修</w:t>
            </w:r>
            <w:r w:rsidR="00CB3CD6">
              <w:rPr>
                <w:rFonts w:ascii="宋体" w:eastAsia="宋体" w:hAnsi="宋体" w:cs="Times New Roman" w:hint="eastAsia"/>
                <w:b/>
                <w:sz w:val="24"/>
                <w:szCs w:val="24"/>
                <w:lang w:val="zh-CN"/>
              </w:rPr>
              <w:t>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D200D9" w:rsidP="006D7256">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D200D9" w:rsidRPr="00B54420" w:rsidRDefault="00D200D9" w:rsidP="006D7256">
            <w:pPr>
              <w:spacing w:line="400" w:lineRule="exact"/>
              <w:ind w:firstLineChars="200" w:firstLine="480"/>
              <w:jc w:val="center"/>
              <w:rPr>
                <w:rFonts w:ascii="宋体" w:eastAsia="宋体" w:hAnsi="宋体" w:cs="仿宋_GB2312"/>
                <w:sz w:val="24"/>
              </w:rPr>
            </w:pPr>
          </w:p>
        </w:tc>
      </w:tr>
    </w:tbl>
    <w:p w:rsidR="00D200D9" w:rsidRPr="00B54420" w:rsidRDefault="00D200D9" w:rsidP="00D200D9">
      <w:pPr>
        <w:snapToGrid w:val="0"/>
        <w:spacing w:line="440" w:lineRule="exact"/>
        <w:rPr>
          <w:rFonts w:ascii="宋体" w:eastAsia="宋体" w:hAnsi="宋体" w:cs="Times New Roman"/>
          <w:sz w:val="28"/>
          <w:u w:val="single"/>
        </w:rPr>
      </w:pPr>
    </w:p>
    <w:p w:rsidR="00D200D9" w:rsidRPr="00B54420" w:rsidRDefault="00D200D9" w:rsidP="00D200D9">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D200D9" w:rsidRPr="00B54420" w:rsidRDefault="00D200D9" w:rsidP="00D200D9">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D200D9" w:rsidRPr="00B54420" w:rsidRDefault="00D200D9" w:rsidP="00D200D9">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D200D9" w:rsidRPr="00B54420" w:rsidRDefault="00D200D9" w:rsidP="00D200D9">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D200D9" w:rsidRPr="00B54420" w:rsidRDefault="00D200D9" w:rsidP="00D200D9">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D200D9" w:rsidRPr="00B54420" w:rsidRDefault="00D200D9" w:rsidP="00D200D9">
      <w:pPr>
        <w:rPr>
          <w:rFonts w:ascii="Times New Roman" w:eastAsia="宋体" w:hAnsi="Times New Roman" w:cs="Times New Roman"/>
          <w:szCs w:val="24"/>
        </w:rPr>
      </w:pPr>
    </w:p>
    <w:p w:rsidR="00D200D9" w:rsidRDefault="00D200D9" w:rsidP="00D200D9">
      <w:pPr>
        <w:rPr>
          <w:rFonts w:ascii="Times New Roman" w:eastAsia="宋体" w:hAnsi="Times New Roman" w:cs="Times New Roman"/>
          <w:szCs w:val="24"/>
        </w:rPr>
      </w:pPr>
    </w:p>
    <w:p w:rsidR="00CB3CD6" w:rsidRPr="00B54420" w:rsidRDefault="00CB3CD6" w:rsidP="00D200D9">
      <w:pPr>
        <w:rPr>
          <w:rFonts w:ascii="Times New Roman" w:eastAsia="宋体" w:hAnsi="Times New Roman" w:cs="Times New Roman"/>
          <w:szCs w:val="24"/>
        </w:rPr>
      </w:pPr>
    </w:p>
    <w:p w:rsidR="00D200D9" w:rsidRPr="00B54420" w:rsidRDefault="00D200D9" w:rsidP="00D200D9">
      <w:pPr>
        <w:rPr>
          <w:rFonts w:ascii="Times New Roman" w:eastAsia="宋体" w:hAnsi="Times New Roman" w:cs="Times New Roman"/>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D200D9" w:rsidRPr="00B54420" w:rsidRDefault="00D200D9" w:rsidP="00D200D9">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t>附件二：</w:t>
      </w:r>
      <w:r w:rsidRPr="00B54420">
        <w:rPr>
          <w:rFonts w:ascii="宋体" w:eastAsia="宋体" w:hAnsi="宋体" w:cs="Times New Roman" w:hint="eastAsia"/>
          <w:b/>
          <w:sz w:val="28"/>
          <w:szCs w:val="28"/>
        </w:rPr>
        <w:t>报价承诺书</w:t>
      </w:r>
    </w:p>
    <w:p w:rsidR="00D200D9" w:rsidRPr="00B54420" w:rsidRDefault="00D200D9" w:rsidP="00D200D9">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D200D9" w:rsidRPr="00B54420" w:rsidRDefault="00D200D9" w:rsidP="000C0267">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D200D9" w:rsidRPr="00B54420" w:rsidRDefault="00D200D9" w:rsidP="00D200D9">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sidR="000C0267">
        <w:rPr>
          <w:rFonts w:ascii="宋体" w:eastAsia="宋体" w:hAnsi="宋体" w:cs="Times New Roman" w:hint="eastAsia"/>
          <w:b/>
          <w:sz w:val="28"/>
          <w:szCs w:val="28"/>
          <w:u w:val="single"/>
        </w:rPr>
        <w:t>GM20210063</w:t>
      </w:r>
      <w:r w:rsidR="002F4473">
        <w:rPr>
          <w:rFonts w:ascii="宋体" w:eastAsia="宋体" w:hAnsi="宋体" w:cs="Times New Roman"/>
          <w:b/>
          <w:sz w:val="28"/>
          <w:szCs w:val="28"/>
          <w:u w:val="single"/>
        </w:rPr>
        <w:t xml:space="preserve"> </w:t>
      </w:r>
      <w:r w:rsidRPr="00B54420">
        <w:rPr>
          <w:rFonts w:ascii="宋体" w:eastAsia="宋体" w:hAnsi="宋体" w:cs="Times New Roman" w:hint="eastAsia"/>
          <w:sz w:val="28"/>
          <w:szCs w:val="28"/>
        </w:rPr>
        <w:t>询价的有关活动，并宣布同意如下：</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D200D9" w:rsidRPr="00B54420" w:rsidRDefault="00D200D9" w:rsidP="00D200D9">
      <w:pPr>
        <w:spacing w:line="500" w:lineRule="exact"/>
        <w:ind w:firstLineChars="200" w:firstLine="560"/>
        <w:rPr>
          <w:rFonts w:ascii="宋体" w:eastAsia="宋体" w:hAnsi="宋体" w:cs="Times New Roman"/>
          <w:sz w:val="28"/>
          <w:szCs w:val="28"/>
        </w:rPr>
      </w:pPr>
    </w:p>
    <w:p w:rsidR="00D200D9" w:rsidRPr="00B54420" w:rsidRDefault="00D200D9" w:rsidP="00D200D9">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D200D9" w:rsidRPr="00B54420" w:rsidRDefault="00D200D9" w:rsidP="00D200D9">
      <w:pPr>
        <w:rPr>
          <w:rFonts w:ascii="Calibri" w:eastAsia="宋体" w:hAnsi="Calibri" w:cs="Times New Roman"/>
        </w:rPr>
      </w:pPr>
    </w:p>
    <w:p w:rsidR="00D200D9" w:rsidRPr="00B54420" w:rsidRDefault="00D200D9" w:rsidP="00D200D9">
      <w:pPr>
        <w:rPr>
          <w:rFonts w:ascii="Times New Roman" w:eastAsia="宋体" w:hAnsi="Times New Roman" w:cs="Times New Roman"/>
          <w:szCs w:val="24"/>
        </w:rPr>
      </w:pPr>
    </w:p>
    <w:p w:rsidR="00D200D9" w:rsidRPr="00B54420" w:rsidRDefault="00D200D9" w:rsidP="00D200D9">
      <w:pPr>
        <w:jc w:val="center"/>
        <w:rPr>
          <w:rFonts w:ascii="Times New Roman" w:eastAsia="宋体" w:hAnsi="Times New Roman" w:cs="Times New Roman"/>
          <w:sz w:val="44"/>
          <w:szCs w:val="44"/>
        </w:rPr>
      </w:pPr>
    </w:p>
    <w:p w:rsidR="00D200D9" w:rsidRDefault="00D200D9" w:rsidP="00D200D9"/>
    <w:p w:rsidR="00D200D9" w:rsidRDefault="00D200D9" w:rsidP="00D200D9"/>
    <w:p w:rsidR="007353ED" w:rsidRDefault="005C5FAE"/>
    <w:sectPr w:rsidR="007353ED" w:rsidSect="00CB3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FAE" w:rsidRDefault="005C5FAE" w:rsidP="00D200D9">
      <w:r>
        <w:separator/>
      </w:r>
    </w:p>
  </w:endnote>
  <w:endnote w:type="continuationSeparator" w:id="0">
    <w:p w:rsidR="005C5FAE" w:rsidRDefault="005C5FAE" w:rsidP="00D200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FAE" w:rsidRDefault="005C5FAE" w:rsidP="00D200D9">
      <w:r>
        <w:separator/>
      </w:r>
    </w:p>
  </w:footnote>
  <w:footnote w:type="continuationSeparator" w:id="0">
    <w:p w:rsidR="005C5FAE" w:rsidRDefault="005C5FAE" w:rsidP="00D200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00D9"/>
    <w:rsid w:val="000A6A27"/>
    <w:rsid w:val="000C0267"/>
    <w:rsid w:val="000D770A"/>
    <w:rsid w:val="001544AA"/>
    <w:rsid w:val="001E6384"/>
    <w:rsid w:val="002F4473"/>
    <w:rsid w:val="00307C53"/>
    <w:rsid w:val="003E7FC7"/>
    <w:rsid w:val="0040484D"/>
    <w:rsid w:val="00453B49"/>
    <w:rsid w:val="00456D87"/>
    <w:rsid w:val="00485CD2"/>
    <w:rsid w:val="004A6041"/>
    <w:rsid w:val="004C74BF"/>
    <w:rsid w:val="005C5FAE"/>
    <w:rsid w:val="006A3B1A"/>
    <w:rsid w:val="007C6295"/>
    <w:rsid w:val="00813D74"/>
    <w:rsid w:val="00833D6A"/>
    <w:rsid w:val="00860312"/>
    <w:rsid w:val="00874007"/>
    <w:rsid w:val="009B3419"/>
    <w:rsid w:val="009D36D2"/>
    <w:rsid w:val="00A17F11"/>
    <w:rsid w:val="00A85495"/>
    <w:rsid w:val="00BB355A"/>
    <w:rsid w:val="00C2206F"/>
    <w:rsid w:val="00C423F8"/>
    <w:rsid w:val="00C91598"/>
    <w:rsid w:val="00CB3CD6"/>
    <w:rsid w:val="00D017E7"/>
    <w:rsid w:val="00D200D9"/>
    <w:rsid w:val="00D468F3"/>
    <w:rsid w:val="00D62ADC"/>
    <w:rsid w:val="00D759C4"/>
    <w:rsid w:val="00DE7D0E"/>
    <w:rsid w:val="00E1162A"/>
    <w:rsid w:val="00E829E6"/>
    <w:rsid w:val="00FD3B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0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00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00D9"/>
    <w:rPr>
      <w:sz w:val="18"/>
      <w:szCs w:val="18"/>
    </w:rPr>
  </w:style>
  <w:style w:type="paragraph" w:styleId="a4">
    <w:name w:val="footer"/>
    <w:basedOn w:val="a"/>
    <w:link w:val="Char0"/>
    <w:uiPriority w:val="99"/>
    <w:semiHidden/>
    <w:unhideWhenUsed/>
    <w:rsid w:val="00D200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00D9"/>
    <w:rPr>
      <w:sz w:val="18"/>
      <w:szCs w:val="18"/>
    </w:rPr>
  </w:style>
  <w:style w:type="paragraph" w:styleId="a5">
    <w:name w:val="Normal (Web)"/>
    <w:basedOn w:val="a"/>
    <w:uiPriority w:val="99"/>
    <w:unhideWhenUsed/>
    <w:rsid w:val="00D200D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200D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476</Words>
  <Characters>2714</Characters>
  <Application>Microsoft Office Word</Application>
  <DocSecurity>0</DocSecurity>
  <Lines>22</Lines>
  <Paragraphs>6</Paragraphs>
  <ScaleCrop>false</ScaleCrop>
  <Company>P R C</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gmjs</dc:creator>
  <cp:lastModifiedBy>gmjs</cp:lastModifiedBy>
  <cp:revision>7</cp:revision>
  <dcterms:created xsi:type="dcterms:W3CDTF">2021-09-17T01:04:00Z</dcterms:created>
  <dcterms:modified xsi:type="dcterms:W3CDTF">2021-11-01T13:22:00Z</dcterms:modified>
</cp:coreProperties>
</file>