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745F0" w:rsidRDefault="00DD22ED">
      <w:pPr>
        <w:pStyle w:val="a9"/>
        <w:jc w:val="both"/>
        <w:rPr>
          <w:rFonts w:ascii="宋体" w:hAnsi="宋体"/>
          <w:sz w:val="44"/>
          <w:szCs w:val="44"/>
        </w:rPr>
      </w:pPr>
      <w:bookmarkStart w:id="0" w:name="_Toc15225"/>
      <w:bookmarkStart w:id="1" w:name="_Toc335123868"/>
      <w:bookmarkStart w:id="2" w:name="_Toc307561710"/>
      <w:r>
        <w:rPr>
          <w:rFonts w:ascii="宋体" w:hAnsi="宋体" w:hint="eastAsia"/>
          <w:sz w:val="44"/>
          <w:szCs w:val="44"/>
        </w:rPr>
        <w:t>第三章   项目需求</w:t>
      </w:r>
      <w:bookmarkEnd w:id="0"/>
      <w:bookmarkEnd w:id="1"/>
      <w:bookmarkEnd w:id="2"/>
    </w:p>
    <w:p w:rsidR="006745F0" w:rsidRPr="0034194C" w:rsidRDefault="00DD22ED" w:rsidP="0034194C">
      <w:pPr>
        <w:spacing w:line="360" w:lineRule="auto"/>
        <w:jc w:val="left"/>
        <w:rPr>
          <w:rFonts w:ascii="宋体" w:hAnsi="宋体" w:cs="宋体"/>
          <w:b/>
          <w:bCs/>
          <w:sz w:val="28"/>
          <w:szCs w:val="28"/>
        </w:rPr>
      </w:pPr>
      <w:bookmarkStart w:id="3" w:name="_Toc518209452"/>
      <w:r>
        <w:rPr>
          <w:rFonts w:ascii="宋体" w:hAnsi="宋体" w:cs="宋体" w:hint="eastAsia"/>
          <w:b/>
          <w:bCs/>
          <w:sz w:val="28"/>
          <w:szCs w:val="28"/>
        </w:rPr>
        <w:t>一、采购项目内容及要求</w:t>
      </w:r>
    </w:p>
    <w:p w:rsidR="006745F0" w:rsidRDefault="006745F0">
      <w:pPr>
        <w:pStyle w:val="a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6"/>
        <w:gridCol w:w="1131"/>
        <w:gridCol w:w="878"/>
        <w:gridCol w:w="3905"/>
        <w:gridCol w:w="2730"/>
      </w:tblGrid>
      <w:tr w:rsidR="006745F0">
        <w:trPr>
          <w:trHeight w:val="460"/>
          <w:jc w:val="center"/>
        </w:trPr>
        <w:tc>
          <w:tcPr>
            <w:tcW w:w="1196" w:type="dxa"/>
            <w:vAlign w:val="center"/>
          </w:tcPr>
          <w:p w:rsidR="006745F0" w:rsidRDefault="00DD22ED">
            <w:pPr>
              <w:spacing w:line="360" w:lineRule="auto"/>
              <w:ind w:right="28"/>
              <w:jc w:val="center"/>
              <w:rPr>
                <w:rFonts w:ascii="宋体" w:hAnsi="宋体" w:cs="宋体"/>
                <w:sz w:val="24"/>
                <w:szCs w:val="24"/>
              </w:rPr>
            </w:pPr>
            <w:r>
              <w:rPr>
                <w:rFonts w:ascii="宋体" w:hAnsi="宋体" w:cs="宋体" w:hint="eastAsia"/>
                <w:sz w:val="24"/>
                <w:szCs w:val="24"/>
              </w:rPr>
              <w:t>名称</w:t>
            </w:r>
          </w:p>
        </w:tc>
        <w:tc>
          <w:tcPr>
            <w:tcW w:w="1131" w:type="dxa"/>
            <w:vAlign w:val="center"/>
          </w:tcPr>
          <w:p w:rsidR="006745F0" w:rsidRDefault="00DD22ED">
            <w:pPr>
              <w:spacing w:line="360" w:lineRule="auto"/>
              <w:ind w:right="28"/>
              <w:jc w:val="center"/>
              <w:rPr>
                <w:rFonts w:ascii="宋体" w:hAnsi="宋体" w:cs="宋体"/>
                <w:sz w:val="24"/>
                <w:szCs w:val="24"/>
              </w:rPr>
            </w:pPr>
            <w:r>
              <w:rPr>
                <w:rFonts w:ascii="宋体" w:hAnsi="宋体" w:cs="宋体" w:hint="eastAsia"/>
                <w:sz w:val="24"/>
                <w:szCs w:val="24"/>
              </w:rPr>
              <w:t>配置</w:t>
            </w:r>
          </w:p>
        </w:tc>
        <w:tc>
          <w:tcPr>
            <w:tcW w:w="878" w:type="dxa"/>
            <w:vAlign w:val="center"/>
          </w:tcPr>
          <w:p w:rsidR="006745F0" w:rsidRDefault="00DD22ED">
            <w:pPr>
              <w:spacing w:line="360" w:lineRule="auto"/>
              <w:ind w:right="28"/>
              <w:jc w:val="center"/>
              <w:rPr>
                <w:rFonts w:ascii="宋体" w:hAnsi="宋体" w:cs="宋体"/>
                <w:sz w:val="24"/>
                <w:szCs w:val="24"/>
              </w:rPr>
            </w:pPr>
            <w:r>
              <w:rPr>
                <w:rFonts w:ascii="宋体" w:hAnsi="宋体" w:cs="宋体" w:hint="eastAsia"/>
                <w:sz w:val="24"/>
                <w:szCs w:val="24"/>
              </w:rPr>
              <w:t>数量</w:t>
            </w:r>
          </w:p>
        </w:tc>
        <w:tc>
          <w:tcPr>
            <w:tcW w:w="3905" w:type="dxa"/>
            <w:vAlign w:val="center"/>
          </w:tcPr>
          <w:p w:rsidR="006745F0" w:rsidRDefault="00DD22ED">
            <w:pPr>
              <w:spacing w:line="360" w:lineRule="auto"/>
              <w:ind w:right="28"/>
              <w:jc w:val="center"/>
              <w:rPr>
                <w:rFonts w:ascii="宋体" w:hAnsi="宋体" w:cs="宋体"/>
                <w:sz w:val="24"/>
                <w:szCs w:val="24"/>
              </w:rPr>
            </w:pPr>
            <w:r>
              <w:rPr>
                <w:rFonts w:ascii="宋体" w:hAnsi="宋体" w:cs="宋体" w:hint="eastAsia"/>
                <w:sz w:val="24"/>
                <w:szCs w:val="24"/>
              </w:rPr>
              <w:t>材质描述</w:t>
            </w:r>
          </w:p>
        </w:tc>
        <w:tc>
          <w:tcPr>
            <w:tcW w:w="2730" w:type="dxa"/>
            <w:vAlign w:val="center"/>
          </w:tcPr>
          <w:p w:rsidR="006745F0" w:rsidRDefault="00DD22ED">
            <w:pPr>
              <w:spacing w:line="360" w:lineRule="auto"/>
              <w:ind w:right="28"/>
              <w:jc w:val="center"/>
              <w:rPr>
                <w:rFonts w:ascii="宋体" w:hAnsi="宋体" w:cs="宋体"/>
                <w:sz w:val="24"/>
                <w:szCs w:val="24"/>
              </w:rPr>
            </w:pPr>
            <w:r>
              <w:rPr>
                <w:rFonts w:ascii="宋体" w:hAnsi="宋体" w:cs="宋体" w:hint="eastAsia"/>
                <w:sz w:val="24"/>
                <w:szCs w:val="24"/>
              </w:rPr>
              <w:t>备注</w:t>
            </w:r>
          </w:p>
        </w:tc>
      </w:tr>
      <w:tr w:rsidR="006745F0">
        <w:trPr>
          <w:trHeight w:val="1787"/>
          <w:jc w:val="center"/>
        </w:trPr>
        <w:tc>
          <w:tcPr>
            <w:tcW w:w="1196" w:type="dxa"/>
            <w:vMerge w:val="restart"/>
            <w:vAlign w:val="center"/>
          </w:tcPr>
          <w:p w:rsidR="006745F0" w:rsidRDefault="00DD22ED">
            <w:pPr>
              <w:spacing w:line="360" w:lineRule="auto"/>
              <w:ind w:right="28"/>
              <w:jc w:val="center"/>
              <w:rPr>
                <w:rFonts w:ascii="宋体" w:hAnsi="宋体" w:cs="宋体"/>
              </w:rPr>
            </w:pPr>
            <w:r>
              <w:rPr>
                <w:rFonts w:ascii="宋体" w:hAnsi="宋体" w:cs="宋体" w:hint="eastAsia"/>
              </w:rPr>
              <w:t>春秋运动套装</w:t>
            </w:r>
          </w:p>
          <w:p w:rsidR="006745F0" w:rsidRDefault="006745F0">
            <w:pPr>
              <w:spacing w:line="360" w:lineRule="auto"/>
              <w:ind w:right="28"/>
              <w:jc w:val="center"/>
              <w:rPr>
                <w:rFonts w:ascii="宋体" w:hAnsi="宋体" w:cs="宋体"/>
              </w:rPr>
            </w:pPr>
          </w:p>
        </w:tc>
        <w:tc>
          <w:tcPr>
            <w:tcW w:w="1131" w:type="dxa"/>
            <w:vAlign w:val="center"/>
          </w:tcPr>
          <w:p w:rsidR="006745F0" w:rsidRDefault="00DD22ED">
            <w:pPr>
              <w:widowControl/>
              <w:spacing w:line="360" w:lineRule="auto"/>
              <w:jc w:val="center"/>
              <w:rPr>
                <w:rFonts w:ascii="宋体" w:hAnsi="宋体" w:cs="宋体"/>
              </w:rPr>
            </w:pPr>
            <w:r>
              <w:rPr>
                <w:rFonts w:ascii="宋体" w:hAnsi="宋体" w:cs="宋体" w:hint="eastAsia"/>
              </w:rPr>
              <w:t>运动外套</w:t>
            </w:r>
          </w:p>
        </w:tc>
        <w:tc>
          <w:tcPr>
            <w:tcW w:w="878" w:type="dxa"/>
            <w:vAlign w:val="center"/>
          </w:tcPr>
          <w:p w:rsidR="006745F0" w:rsidRDefault="00DD22ED">
            <w:pPr>
              <w:widowControl/>
              <w:spacing w:line="360" w:lineRule="auto"/>
              <w:jc w:val="center"/>
              <w:rPr>
                <w:rFonts w:ascii="宋体" w:hAnsi="宋体" w:cs="宋体"/>
              </w:rPr>
            </w:pPr>
            <w:r>
              <w:rPr>
                <w:rFonts w:ascii="宋体" w:hAnsi="宋体" w:cs="宋体" w:hint="eastAsia"/>
              </w:rPr>
              <w:t>1500</w:t>
            </w:r>
          </w:p>
        </w:tc>
        <w:tc>
          <w:tcPr>
            <w:tcW w:w="3905" w:type="dxa"/>
            <w:vAlign w:val="center"/>
          </w:tcPr>
          <w:p w:rsidR="006745F0" w:rsidRDefault="00DD22ED">
            <w:pPr>
              <w:widowControl/>
              <w:spacing w:line="360" w:lineRule="auto"/>
              <w:jc w:val="left"/>
              <w:rPr>
                <w:rFonts w:ascii="宋体" w:hAnsi="宋体" w:cs="宋体"/>
              </w:rPr>
            </w:pPr>
            <w:r>
              <w:rPr>
                <w:rFonts w:ascii="宋体" w:hAnsi="宋体" w:cs="宋体" w:hint="eastAsia"/>
              </w:rPr>
              <w:t>1.面料名称：三防面料</w:t>
            </w:r>
          </w:p>
          <w:p w:rsidR="006745F0" w:rsidRDefault="00DD22ED">
            <w:pPr>
              <w:widowControl/>
              <w:spacing w:line="360" w:lineRule="auto"/>
              <w:jc w:val="left"/>
              <w:rPr>
                <w:rFonts w:ascii="宋体" w:hAnsi="宋体" w:cs="宋体"/>
              </w:rPr>
            </w:pPr>
            <w:r>
              <w:rPr>
                <w:rFonts w:ascii="宋体" w:hAnsi="宋体" w:cs="宋体" w:hint="eastAsia"/>
              </w:rPr>
              <w:t>2.面料成分：71%棉29%聚酯纤维</w:t>
            </w:r>
          </w:p>
          <w:p w:rsidR="006745F0" w:rsidRDefault="00DD22ED">
            <w:pPr>
              <w:widowControl/>
              <w:spacing w:line="360" w:lineRule="auto"/>
              <w:jc w:val="left"/>
              <w:rPr>
                <w:rFonts w:ascii="宋体" w:hAnsi="宋体" w:cs="宋体"/>
              </w:rPr>
            </w:pPr>
            <w:r>
              <w:rPr>
                <w:rFonts w:ascii="宋体" w:hAnsi="宋体" w:cs="宋体" w:hint="eastAsia"/>
              </w:rPr>
              <w:t>3.面料规格：C26S+T150D</w:t>
            </w:r>
          </w:p>
          <w:p w:rsidR="006745F0" w:rsidRDefault="00DD22ED">
            <w:pPr>
              <w:widowControl/>
              <w:spacing w:line="360" w:lineRule="auto"/>
              <w:jc w:val="left"/>
              <w:rPr>
                <w:rFonts w:ascii="宋体" w:hAnsi="宋体" w:cs="宋体"/>
              </w:rPr>
            </w:pPr>
            <w:r>
              <w:rPr>
                <w:rFonts w:ascii="宋体" w:hAnsi="宋体" w:cs="宋体" w:hint="eastAsia"/>
              </w:rPr>
              <w:t>4.款式：三色拼接</w:t>
            </w:r>
          </w:p>
        </w:tc>
        <w:tc>
          <w:tcPr>
            <w:tcW w:w="2730" w:type="dxa"/>
            <w:vAlign w:val="center"/>
          </w:tcPr>
          <w:p w:rsidR="006745F0" w:rsidRDefault="00DD22ED">
            <w:pPr>
              <w:widowControl/>
              <w:spacing w:line="360" w:lineRule="auto"/>
              <w:jc w:val="center"/>
              <w:rPr>
                <w:rFonts w:ascii="宋体" w:hAnsi="宋体" w:cs="宋体"/>
                <w:sz w:val="24"/>
                <w:szCs w:val="24"/>
              </w:rPr>
            </w:pPr>
            <w:r>
              <w:rPr>
                <w:noProof/>
              </w:rPr>
              <w:drawing>
                <wp:inline distT="0" distB="0" distL="0" distR="0">
                  <wp:extent cx="1017767" cy="1501088"/>
                  <wp:effectExtent l="0" t="0" r="0" b="0"/>
                  <wp:docPr id="1036"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2"/>
                          <pic:cNvPicPr/>
                        </pic:nvPicPr>
                        <pic:blipFill>
                          <a:blip r:embed="rId7" cstate="print"/>
                          <a:srcRect/>
                          <a:stretch/>
                        </pic:blipFill>
                        <pic:spPr>
                          <a:xfrm>
                            <a:off x="0" y="0"/>
                            <a:ext cx="1017767" cy="1501088"/>
                          </a:xfrm>
                          <a:prstGeom prst="rect">
                            <a:avLst/>
                          </a:prstGeom>
                        </pic:spPr>
                      </pic:pic>
                    </a:graphicData>
                  </a:graphic>
                </wp:inline>
              </w:drawing>
            </w:r>
          </w:p>
        </w:tc>
      </w:tr>
      <w:tr w:rsidR="006745F0">
        <w:trPr>
          <w:trHeight w:val="1872"/>
          <w:jc w:val="center"/>
        </w:trPr>
        <w:tc>
          <w:tcPr>
            <w:tcW w:w="1196" w:type="dxa"/>
            <w:vMerge/>
            <w:vAlign w:val="center"/>
          </w:tcPr>
          <w:p w:rsidR="006745F0" w:rsidRDefault="006745F0">
            <w:pPr>
              <w:spacing w:line="360" w:lineRule="auto"/>
              <w:ind w:right="28"/>
              <w:jc w:val="center"/>
              <w:rPr>
                <w:rFonts w:ascii="宋体" w:hAnsi="宋体" w:cs="宋体"/>
              </w:rPr>
            </w:pPr>
          </w:p>
        </w:tc>
        <w:tc>
          <w:tcPr>
            <w:tcW w:w="1131" w:type="dxa"/>
            <w:vAlign w:val="center"/>
          </w:tcPr>
          <w:p w:rsidR="006745F0" w:rsidRDefault="00DD22ED">
            <w:pPr>
              <w:widowControl/>
              <w:spacing w:line="360" w:lineRule="auto"/>
              <w:jc w:val="center"/>
              <w:rPr>
                <w:rFonts w:ascii="宋体" w:hAnsi="宋体" w:cs="宋体"/>
              </w:rPr>
            </w:pPr>
            <w:r>
              <w:rPr>
                <w:rFonts w:ascii="宋体" w:hAnsi="宋体" w:cs="宋体"/>
              </w:rPr>
              <w:t>POLO衫</w:t>
            </w:r>
          </w:p>
        </w:tc>
        <w:tc>
          <w:tcPr>
            <w:tcW w:w="878" w:type="dxa"/>
            <w:vAlign w:val="center"/>
          </w:tcPr>
          <w:p w:rsidR="006745F0" w:rsidRDefault="00DD22ED">
            <w:pPr>
              <w:widowControl/>
              <w:spacing w:line="360" w:lineRule="auto"/>
              <w:jc w:val="center"/>
              <w:rPr>
                <w:rFonts w:ascii="宋体" w:hAnsi="宋体" w:cs="宋体"/>
              </w:rPr>
            </w:pPr>
            <w:r>
              <w:rPr>
                <w:rFonts w:ascii="宋体" w:hAnsi="宋体" w:cs="宋体" w:hint="eastAsia"/>
              </w:rPr>
              <w:t>1500*2</w:t>
            </w:r>
          </w:p>
        </w:tc>
        <w:tc>
          <w:tcPr>
            <w:tcW w:w="3905" w:type="dxa"/>
            <w:vAlign w:val="center"/>
          </w:tcPr>
          <w:p w:rsidR="006745F0" w:rsidRDefault="00DD22ED">
            <w:pPr>
              <w:widowControl/>
              <w:spacing w:line="360" w:lineRule="auto"/>
              <w:jc w:val="left"/>
              <w:rPr>
                <w:rFonts w:ascii="宋体" w:hAnsi="宋体" w:cs="宋体"/>
              </w:rPr>
            </w:pPr>
            <w:r>
              <w:rPr>
                <w:rFonts w:ascii="宋体" w:hAnsi="宋体" w:cs="宋体" w:hint="eastAsia"/>
              </w:rPr>
              <w:t>1.面料名称：三防面料</w:t>
            </w:r>
          </w:p>
          <w:p w:rsidR="006745F0" w:rsidRDefault="00DD22ED">
            <w:pPr>
              <w:widowControl/>
              <w:spacing w:line="360" w:lineRule="auto"/>
              <w:jc w:val="left"/>
              <w:rPr>
                <w:rFonts w:ascii="宋体" w:hAnsi="宋体" w:cs="宋体"/>
              </w:rPr>
            </w:pPr>
            <w:r>
              <w:rPr>
                <w:rFonts w:ascii="宋体" w:hAnsi="宋体" w:cs="宋体" w:hint="eastAsia"/>
              </w:rPr>
              <w:t>2.面料成分：71%棉29%聚酯纤维</w:t>
            </w:r>
          </w:p>
          <w:p w:rsidR="006745F0" w:rsidRDefault="00DD22ED">
            <w:pPr>
              <w:widowControl/>
              <w:spacing w:line="360" w:lineRule="auto"/>
              <w:jc w:val="left"/>
              <w:rPr>
                <w:rFonts w:ascii="宋体" w:hAnsi="宋体" w:cs="宋体"/>
              </w:rPr>
            </w:pPr>
            <w:r>
              <w:rPr>
                <w:rFonts w:ascii="宋体" w:hAnsi="宋体" w:cs="宋体" w:hint="eastAsia"/>
              </w:rPr>
              <w:t>3.面料规格：C26S+T150D</w:t>
            </w:r>
          </w:p>
          <w:p w:rsidR="006745F0" w:rsidRDefault="00DD22ED">
            <w:pPr>
              <w:widowControl/>
              <w:spacing w:line="360" w:lineRule="auto"/>
              <w:jc w:val="left"/>
              <w:rPr>
                <w:rFonts w:ascii="宋体" w:hAnsi="宋体" w:cs="宋体"/>
              </w:rPr>
            </w:pPr>
            <w:r>
              <w:rPr>
                <w:rFonts w:ascii="宋体" w:hAnsi="宋体" w:cs="宋体" w:hint="eastAsia"/>
              </w:rPr>
              <w:t>4.款式：三色拼接</w:t>
            </w:r>
          </w:p>
        </w:tc>
        <w:tc>
          <w:tcPr>
            <w:tcW w:w="2730" w:type="dxa"/>
            <w:vAlign w:val="center"/>
          </w:tcPr>
          <w:p w:rsidR="006745F0" w:rsidRDefault="00DD22ED">
            <w:pPr>
              <w:widowControl/>
              <w:spacing w:line="360" w:lineRule="auto"/>
              <w:jc w:val="center"/>
              <w:rPr>
                <w:rFonts w:ascii="宋体" w:hAnsi="宋体" w:cs="宋体"/>
                <w:sz w:val="24"/>
                <w:szCs w:val="24"/>
              </w:rPr>
            </w:pPr>
            <w:r>
              <w:rPr>
                <w:noProof/>
              </w:rPr>
              <w:drawing>
                <wp:inline distT="0" distB="0" distL="0" distR="0">
                  <wp:extent cx="1299984" cy="1033669"/>
                  <wp:effectExtent l="0" t="0" r="0" b="0"/>
                  <wp:docPr id="1037"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1"/>
                          <pic:cNvPicPr/>
                        </pic:nvPicPr>
                        <pic:blipFill>
                          <a:blip r:embed="rId8" cstate="print"/>
                          <a:srcRect/>
                          <a:stretch/>
                        </pic:blipFill>
                        <pic:spPr>
                          <a:xfrm>
                            <a:off x="0" y="0"/>
                            <a:ext cx="1299984" cy="1033669"/>
                          </a:xfrm>
                          <a:prstGeom prst="rect">
                            <a:avLst/>
                          </a:prstGeom>
                        </pic:spPr>
                      </pic:pic>
                    </a:graphicData>
                  </a:graphic>
                </wp:inline>
              </w:drawing>
            </w:r>
          </w:p>
        </w:tc>
      </w:tr>
      <w:tr w:rsidR="006745F0">
        <w:trPr>
          <w:trHeight w:val="1872"/>
          <w:jc w:val="center"/>
        </w:trPr>
        <w:tc>
          <w:tcPr>
            <w:tcW w:w="1196" w:type="dxa"/>
            <w:vMerge/>
            <w:vAlign w:val="center"/>
          </w:tcPr>
          <w:p w:rsidR="006745F0" w:rsidRDefault="006745F0">
            <w:pPr>
              <w:spacing w:line="360" w:lineRule="auto"/>
              <w:ind w:right="28"/>
              <w:jc w:val="center"/>
              <w:rPr>
                <w:rFonts w:ascii="宋体" w:hAnsi="宋体" w:cs="宋体"/>
              </w:rPr>
            </w:pPr>
          </w:p>
        </w:tc>
        <w:tc>
          <w:tcPr>
            <w:tcW w:w="1131" w:type="dxa"/>
            <w:vAlign w:val="center"/>
          </w:tcPr>
          <w:p w:rsidR="006745F0" w:rsidRDefault="00DD22ED">
            <w:pPr>
              <w:widowControl/>
              <w:spacing w:line="360" w:lineRule="auto"/>
              <w:jc w:val="center"/>
              <w:rPr>
                <w:rFonts w:ascii="宋体" w:hAnsi="宋体" w:cs="宋体"/>
              </w:rPr>
            </w:pPr>
            <w:r>
              <w:rPr>
                <w:rFonts w:ascii="宋体" w:hAnsi="宋体" w:cs="宋体" w:hint="eastAsia"/>
              </w:rPr>
              <w:t>运动长裤（薄款）</w:t>
            </w:r>
          </w:p>
        </w:tc>
        <w:tc>
          <w:tcPr>
            <w:tcW w:w="878" w:type="dxa"/>
            <w:vAlign w:val="center"/>
          </w:tcPr>
          <w:p w:rsidR="006745F0" w:rsidRDefault="00DD22ED">
            <w:pPr>
              <w:widowControl/>
              <w:spacing w:line="360" w:lineRule="auto"/>
              <w:jc w:val="center"/>
              <w:rPr>
                <w:rFonts w:ascii="宋体" w:hAnsi="宋体" w:cs="宋体"/>
              </w:rPr>
            </w:pPr>
            <w:r>
              <w:rPr>
                <w:rFonts w:ascii="宋体" w:hAnsi="宋体" w:cs="宋体" w:hint="eastAsia"/>
              </w:rPr>
              <w:t>1500</w:t>
            </w:r>
          </w:p>
        </w:tc>
        <w:tc>
          <w:tcPr>
            <w:tcW w:w="3905" w:type="dxa"/>
            <w:vAlign w:val="center"/>
          </w:tcPr>
          <w:p w:rsidR="006745F0" w:rsidRDefault="00DD22ED">
            <w:pPr>
              <w:widowControl/>
              <w:spacing w:line="360" w:lineRule="auto"/>
              <w:jc w:val="left"/>
              <w:rPr>
                <w:rFonts w:ascii="宋体" w:hAnsi="宋体" w:cs="宋体"/>
              </w:rPr>
            </w:pPr>
            <w:r>
              <w:rPr>
                <w:rFonts w:ascii="宋体" w:hAnsi="宋体" w:cs="宋体" w:hint="eastAsia"/>
              </w:rPr>
              <w:t>1.面料名称：三防面料</w:t>
            </w:r>
          </w:p>
          <w:p w:rsidR="006745F0" w:rsidRDefault="00DD22ED">
            <w:pPr>
              <w:widowControl/>
              <w:spacing w:line="360" w:lineRule="auto"/>
              <w:jc w:val="left"/>
              <w:rPr>
                <w:rFonts w:ascii="宋体" w:hAnsi="宋体" w:cs="宋体"/>
              </w:rPr>
            </w:pPr>
            <w:r>
              <w:rPr>
                <w:rFonts w:ascii="宋体" w:hAnsi="宋体" w:cs="宋体" w:hint="eastAsia"/>
              </w:rPr>
              <w:t>2.面料成分：71%棉29%聚酯纤维</w:t>
            </w:r>
          </w:p>
          <w:p w:rsidR="006745F0" w:rsidRDefault="00DD22ED">
            <w:pPr>
              <w:widowControl/>
              <w:spacing w:line="360" w:lineRule="auto"/>
              <w:jc w:val="left"/>
              <w:rPr>
                <w:rFonts w:ascii="宋体" w:hAnsi="宋体" w:cs="宋体"/>
              </w:rPr>
            </w:pPr>
            <w:r>
              <w:rPr>
                <w:rFonts w:ascii="宋体" w:hAnsi="宋体" w:cs="宋体" w:hint="eastAsia"/>
              </w:rPr>
              <w:t>3.面料规格：C26S+T150D</w:t>
            </w:r>
          </w:p>
          <w:p w:rsidR="006745F0" w:rsidRDefault="00DD22ED">
            <w:pPr>
              <w:widowControl/>
              <w:spacing w:line="360" w:lineRule="auto"/>
              <w:jc w:val="left"/>
              <w:rPr>
                <w:rFonts w:ascii="宋体" w:hAnsi="宋体" w:cs="宋体"/>
              </w:rPr>
            </w:pPr>
            <w:r>
              <w:rPr>
                <w:rFonts w:ascii="宋体" w:hAnsi="宋体" w:cs="宋体" w:hint="eastAsia"/>
              </w:rPr>
              <w:t>4.款式：脚口同色罗纹收口</w:t>
            </w:r>
          </w:p>
        </w:tc>
        <w:tc>
          <w:tcPr>
            <w:tcW w:w="2730" w:type="dxa"/>
            <w:vAlign w:val="center"/>
          </w:tcPr>
          <w:p w:rsidR="006745F0" w:rsidRDefault="00DD22ED">
            <w:pPr>
              <w:widowControl/>
              <w:spacing w:line="360" w:lineRule="auto"/>
              <w:jc w:val="center"/>
              <w:rPr>
                <w:rFonts w:ascii="宋体" w:hAnsi="宋体" w:cs="宋体"/>
                <w:sz w:val="24"/>
                <w:szCs w:val="24"/>
              </w:rPr>
            </w:pPr>
            <w:r>
              <w:rPr>
                <w:noProof/>
              </w:rPr>
              <w:drawing>
                <wp:inline distT="0" distB="0" distL="0" distR="0">
                  <wp:extent cx="580445" cy="1271349"/>
                  <wp:effectExtent l="0" t="0" r="0" b="0"/>
                  <wp:docPr id="1038"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4"/>
                          <pic:cNvPicPr/>
                        </pic:nvPicPr>
                        <pic:blipFill>
                          <a:blip r:embed="rId9" cstate="print"/>
                          <a:srcRect/>
                          <a:stretch/>
                        </pic:blipFill>
                        <pic:spPr>
                          <a:xfrm>
                            <a:off x="0" y="0"/>
                            <a:ext cx="580445" cy="1271349"/>
                          </a:xfrm>
                          <a:prstGeom prst="rect">
                            <a:avLst/>
                          </a:prstGeom>
                        </pic:spPr>
                      </pic:pic>
                    </a:graphicData>
                  </a:graphic>
                </wp:inline>
              </w:drawing>
            </w:r>
          </w:p>
        </w:tc>
      </w:tr>
      <w:tr w:rsidR="006745F0">
        <w:trPr>
          <w:trHeight w:val="1872"/>
          <w:jc w:val="center"/>
        </w:trPr>
        <w:tc>
          <w:tcPr>
            <w:tcW w:w="1196" w:type="dxa"/>
            <w:vMerge w:val="restart"/>
            <w:vAlign w:val="center"/>
          </w:tcPr>
          <w:p w:rsidR="006745F0" w:rsidRDefault="00DD22ED">
            <w:pPr>
              <w:spacing w:line="360" w:lineRule="auto"/>
              <w:ind w:right="28"/>
              <w:jc w:val="center"/>
              <w:rPr>
                <w:rFonts w:ascii="宋体" w:hAnsi="宋体" w:cs="宋体"/>
              </w:rPr>
            </w:pPr>
            <w:r>
              <w:rPr>
                <w:rFonts w:ascii="宋体" w:hAnsi="宋体" w:cs="宋体" w:hint="eastAsia"/>
              </w:rPr>
              <w:t>冬季套装</w:t>
            </w:r>
          </w:p>
          <w:p w:rsidR="006745F0" w:rsidRDefault="006745F0">
            <w:pPr>
              <w:spacing w:line="360" w:lineRule="auto"/>
              <w:ind w:right="28"/>
              <w:jc w:val="center"/>
              <w:rPr>
                <w:rFonts w:ascii="宋体" w:hAnsi="宋体" w:cs="宋体"/>
              </w:rPr>
            </w:pPr>
          </w:p>
        </w:tc>
        <w:tc>
          <w:tcPr>
            <w:tcW w:w="1131" w:type="dxa"/>
            <w:vAlign w:val="center"/>
          </w:tcPr>
          <w:p w:rsidR="006745F0" w:rsidRDefault="00DD22ED">
            <w:pPr>
              <w:widowControl/>
              <w:spacing w:line="360" w:lineRule="auto"/>
              <w:jc w:val="center"/>
              <w:rPr>
                <w:rFonts w:ascii="宋体" w:hAnsi="宋体" w:cs="宋体"/>
              </w:rPr>
            </w:pPr>
            <w:r>
              <w:rPr>
                <w:rFonts w:ascii="宋体" w:hAnsi="宋体" w:cs="宋体" w:hint="eastAsia"/>
              </w:rPr>
              <w:t>冲锋衣</w:t>
            </w:r>
          </w:p>
        </w:tc>
        <w:tc>
          <w:tcPr>
            <w:tcW w:w="878" w:type="dxa"/>
            <w:vAlign w:val="center"/>
          </w:tcPr>
          <w:p w:rsidR="006745F0" w:rsidRDefault="00DD22ED">
            <w:pPr>
              <w:widowControl/>
              <w:spacing w:line="360" w:lineRule="auto"/>
              <w:jc w:val="center"/>
              <w:rPr>
                <w:rFonts w:ascii="宋体" w:hAnsi="宋体" w:cs="宋体"/>
              </w:rPr>
            </w:pPr>
            <w:r>
              <w:rPr>
                <w:rFonts w:ascii="宋体" w:hAnsi="宋体" w:cs="宋体" w:hint="eastAsia"/>
              </w:rPr>
              <w:t>1500</w:t>
            </w:r>
          </w:p>
        </w:tc>
        <w:tc>
          <w:tcPr>
            <w:tcW w:w="3905" w:type="dxa"/>
            <w:vAlign w:val="center"/>
          </w:tcPr>
          <w:p w:rsidR="006745F0" w:rsidRDefault="00DD22ED">
            <w:pPr>
              <w:widowControl/>
              <w:spacing w:line="360" w:lineRule="auto"/>
              <w:jc w:val="left"/>
              <w:rPr>
                <w:rFonts w:ascii="宋体" w:hAnsi="宋体" w:cs="宋体"/>
              </w:rPr>
            </w:pPr>
            <w:r>
              <w:rPr>
                <w:rFonts w:ascii="宋体" w:hAnsi="宋体" w:cs="宋体" w:hint="eastAsia"/>
              </w:rPr>
              <w:t>1.面料名称：聚酯纤维 内胆保暖纤维</w:t>
            </w:r>
            <w:bookmarkStart w:id="4" w:name="_GoBack"/>
            <w:bookmarkEnd w:id="4"/>
          </w:p>
          <w:p w:rsidR="006745F0" w:rsidRDefault="00DD22ED">
            <w:pPr>
              <w:widowControl/>
              <w:spacing w:line="360" w:lineRule="auto"/>
              <w:jc w:val="left"/>
              <w:rPr>
                <w:rFonts w:ascii="宋体" w:hAnsi="宋体" w:cs="宋体"/>
              </w:rPr>
            </w:pPr>
            <w:r>
              <w:rPr>
                <w:rFonts w:ascii="宋体" w:hAnsi="宋体" w:cs="宋体" w:hint="eastAsia"/>
              </w:rPr>
              <w:t>2.面料成分：100%聚酯纤维</w:t>
            </w:r>
          </w:p>
          <w:p w:rsidR="006745F0" w:rsidRDefault="00DD22ED">
            <w:pPr>
              <w:widowControl/>
              <w:spacing w:line="360" w:lineRule="auto"/>
              <w:jc w:val="left"/>
              <w:rPr>
                <w:rFonts w:ascii="宋体" w:hAnsi="宋体" w:cs="宋体"/>
              </w:rPr>
            </w:pPr>
            <w:r>
              <w:rPr>
                <w:rFonts w:ascii="宋体" w:hAnsi="宋体" w:cs="宋体" w:hint="eastAsia"/>
              </w:rPr>
              <w:t>3.面料规格：</w:t>
            </w:r>
          </w:p>
          <w:p w:rsidR="006745F0" w:rsidRDefault="00DD22ED">
            <w:pPr>
              <w:widowControl/>
              <w:spacing w:line="360" w:lineRule="auto"/>
              <w:jc w:val="left"/>
              <w:rPr>
                <w:rFonts w:ascii="宋体" w:hAnsi="宋体" w:cs="宋体"/>
              </w:rPr>
            </w:pPr>
            <w:r>
              <w:rPr>
                <w:rFonts w:ascii="宋体" w:hAnsi="宋体" w:cs="宋体" w:hint="eastAsia"/>
              </w:rPr>
              <w:t>4.款式：</w:t>
            </w:r>
            <w:r>
              <w:rPr>
                <w:rFonts w:ascii="宋体" w:hAnsi="宋体" w:cs="宋体"/>
              </w:rPr>
              <w:t xml:space="preserve"> </w:t>
            </w:r>
          </w:p>
        </w:tc>
        <w:tc>
          <w:tcPr>
            <w:tcW w:w="2730" w:type="dxa"/>
            <w:vAlign w:val="center"/>
          </w:tcPr>
          <w:p w:rsidR="006745F0" w:rsidRDefault="00DD22ED">
            <w:pPr>
              <w:widowControl/>
              <w:spacing w:line="360" w:lineRule="auto"/>
              <w:jc w:val="center"/>
              <w:rPr>
                <w:rFonts w:ascii="宋体" w:hAnsi="宋体" w:cs="宋体"/>
                <w:sz w:val="24"/>
                <w:szCs w:val="24"/>
              </w:rPr>
            </w:pPr>
            <w:r>
              <w:rPr>
                <w:noProof/>
              </w:rPr>
              <w:drawing>
                <wp:inline distT="0" distB="0" distL="0" distR="0">
                  <wp:extent cx="1502361" cy="1789044"/>
                  <wp:effectExtent l="0" t="0" r="0" b="0"/>
                  <wp:docPr id="1039"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7"/>
                          <pic:cNvPicPr/>
                        </pic:nvPicPr>
                        <pic:blipFill>
                          <a:blip r:embed="rId10" cstate="print"/>
                          <a:srcRect/>
                          <a:stretch/>
                        </pic:blipFill>
                        <pic:spPr>
                          <a:xfrm>
                            <a:off x="0" y="0"/>
                            <a:ext cx="1502361" cy="1789044"/>
                          </a:xfrm>
                          <a:prstGeom prst="rect">
                            <a:avLst/>
                          </a:prstGeom>
                        </pic:spPr>
                      </pic:pic>
                    </a:graphicData>
                  </a:graphic>
                </wp:inline>
              </w:drawing>
            </w:r>
          </w:p>
        </w:tc>
      </w:tr>
      <w:tr w:rsidR="006745F0">
        <w:trPr>
          <w:trHeight w:val="1872"/>
          <w:jc w:val="center"/>
        </w:trPr>
        <w:tc>
          <w:tcPr>
            <w:tcW w:w="1196" w:type="dxa"/>
            <w:vMerge/>
            <w:vAlign w:val="center"/>
          </w:tcPr>
          <w:p w:rsidR="006745F0" w:rsidRDefault="006745F0">
            <w:pPr>
              <w:spacing w:line="360" w:lineRule="auto"/>
              <w:ind w:right="28"/>
              <w:jc w:val="center"/>
              <w:rPr>
                <w:rFonts w:ascii="宋体" w:hAnsi="宋体" w:cs="宋体"/>
              </w:rPr>
            </w:pPr>
          </w:p>
        </w:tc>
        <w:tc>
          <w:tcPr>
            <w:tcW w:w="1131" w:type="dxa"/>
            <w:vAlign w:val="center"/>
          </w:tcPr>
          <w:p w:rsidR="006745F0" w:rsidRDefault="00DD22ED">
            <w:pPr>
              <w:widowControl/>
              <w:spacing w:line="360" w:lineRule="auto"/>
              <w:jc w:val="center"/>
              <w:rPr>
                <w:rFonts w:ascii="宋体" w:hAnsi="宋体" w:cs="宋体"/>
              </w:rPr>
            </w:pPr>
            <w:r>
              <w:rPr>
                <w:rFonts w:ascii="宋体" w:hAnsi="宋体" w:cs="宋体" w:hint="eastAsia"/>
              </w:rPr>
              <w:t>运动长裤（加绒款）</w:t>
            </w:r>
          </w:p>
        </w:tc>
        <w:tc>
          <w:tcPr>
            <w:tcW w:w="878" w:type="dxa"/>
            <w:vAlign w:val="center"/>
          </w:tcPr>
          <w:p w:rsidR="006745F0" w:rsidRDefault="00DD22ED">
            <w:pPr>
              <w:spacing w:line="360" w:lineRule="auto"/>
              <w:jc w:val="center"/>
              <w:rPr>
                <w:rFonts w:ascii="宋体" w:hAnsi="宋体" w:cs="宋体"/>
              </w:rPr>
            </w:pPr>
            <w:r>
              <w:rPr>
                <w:rFonts w:ascii="宋体" w:hAnsi="宋体" w:cs="宋体" w:hint="eastAsia"/>
              </w:rPr>
              <w:t>1500</w:t>
            </w:r>
          </w:p>
        </w:tc>
        <w:tc>
          <w:tcPr>
            <w:tcW w:w="3905" w:type="dxa"/>
            <w:vAlign w:val="center"/>
          </w:tcPr>
          <w:p w:rsidR="006745F0" w:rsidRDefault="00DD22ED">
            <w:pPr>
              <w:widowControl/>
              <w:spacing w:line="360" w:lineRule="auto"/>
              <w:jc w:val="left"/>
              <w:rPr>
                <w:rFonts w:ascii="宋体" w:hAnsi="宋体" w:cs="宋体"/>
              </w:rPr>
            </w:pPr>
            <w:r>
              <w:rPr>
                <w:rFonts w:ascii="宋体" w:hAnsi="宋体" w:cs="宋体" w:hint="eastAsia"/>
              </w:rPr>
              <w:t>1.面料名称：三防面料</w:t>
            </w:r>
          </w:p>
          <w:p w:rsidR="006745F0" w:rsidRDefault="00DD22ED">
            <w:pPr>
              <w:widowControl/>
              <w:spacing w:line="360" w:lineRule="auto"/>
              <w:jc w:val="left"/>
              <w:rPr>
                <w:rFonts w:ascii="宋体" w:hAnsi="宋体" w:cs="宋体"/>
              </w:rPr>
            </w:pPr>
            <w:r>
              <w:rPr>
                <w:rFonts w:ascii="宋体" w:hAnsi="宋体" w:cs="宋体" w:hint="eastAsia"/>
              </w:rPr>
              <w:t>2.面料成分：71%棉29%聚酯纤维</w:t>
            </w:r>
          </w:p>
          <w:p w:rsidR="006745F0" w:rsidRDefault="00DD22ED">
            <w:pPr>
              <w:widowControl/>
              <w:spacing w:line="360" w:lineRule="auto"/>
              <w:jc w:val="left"/>
              <w:rPr>
                <w:rFonts w:ascii="宋体" w:hAnsi="宋体" w:cs="宋体"/>
              </w:rPr>
            </w:pPr>
            <w:r>
              <w:rPr>
                <w:rFonts w:ascii="宋体" w:hAnsi="宋体" w:cs="宋体" w:hint="eastAsia"/>
              </w:rPr>
              <w:t>3.面料规格：C26S+T150D</w:t>
            </w:r>
          </w:p>
          <w:p w:rsidR="006745F0" w:rsidRDefault="00DD22ED">
            <w:pPr>
              <w:widowControl/>
              <w:spacing w:line="360" w:lineRule="auto"/>
              <w:jc w:val="left"/>
              <w:rPr>
                <w:rFonts w:ascii="宋体" w:hAnsi="宋体" w:cs="宋体"/>
              </w:rPr>
            </w:pPr>
            <w:r>
              <w:rPr>
                <w:rFonts w:ascii="宋体" w:hAnsi="宋体" w:cs="宋体" w:hint="eastAsia"/>
              </w:rPr>
              <w:t>4.款式：脚口同色罗纹收口</w:t>
            </w:r>
          </w:p>
        </w:tc>
        <w:tc>
          <w:tcPr>
            <w:tcW w:w="2730" w:type="dxa"/>
            <w:vAlign w:val="center"/>
          </w:tcPr>
          <w:p w:rsidR="006745F0" w:rsidRDefault="00DD22ED">
            <w:pPr>
              <w:widowControl/>
              <w:spacing w:line="360" w:lineRule="auto"/>
              <w:jc w:val="center"/>
              <w:rPr>
                <w:rFonts w:ascii="宋体" w:hAnsi="宋体" w:cs="宋体"/>
                <w:sz w:val="24"/>
                <w:szCs w:val="24"/>
              </w:rPr>
            </w:pPr>
            <w:r>
              <w:rPr>
                <w:rFonts w:ascii="宋体" w:hAnsi="宋体" w:cs="宋体"/>
                <w:noProof/>
                <w:sz w:val="24"/>
                <w:szCs w:val="24"/>
              </w:rPr>
              <w:drawing>
                <wp:inline distT="0" distB="0" distL="0" distR="0">
                  <wp:extent cx="874394" cy="652145"/>
                  <wp:effectExtent l="0" t="114300" r="0" b="90805"/>
                  <wp:docPr id="1040" name="图片 11" descr="91017c22d34048f289a7b2406e17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1"/>
                          <pic:cNvPicPr/>
                        </pic:nvPicPr>
                        <pic:blipFill>
                          <a:blip r:embed="rId11" cstate="print"/>
                          <a:srcRect/>
                          <a:stretch/>
                        </pic:blipFill>
                        <pic:spPr>
                          <a:xfrm rot="5400000">
                            <a:off x="0" y="0"/>
                            <a:ext cx="874394" cy="652145"/>
                          </a:xfrm>
                          <a:prstGeom prst="rect">
                            <a:avLst/>
                          </a:prstGeom>
                          <a:ln>
                            <a:noFill/>
                          </a:ln>
                        </pic:spPr>
                      </pic:pic>
                    </a:graphicData>
                  </a:graphic>
                </wp:inline>
              </w:drawing>
            </w:r>
          </w:p>
        </w:tc>
      </w:tr>
      <w:tr w:rsidR="006745F0">
        <w:trPr>
          <w:trHeight w:val="1952"/>
          <w:jc w:val="center"/>
        </w:trPr>
        <w:tc>
          <w:tcPr>
            <w:tcW w:w="1196" w:type="dxa"/>
            <w:vMerge w:val="restart"/>
            <w:vAlign w:val="center"/>
          </w:tcPr>
          <w:p w:rsidR="006745F0" w:rsidRDefault="00DD22ED">
            <w:pPr>
              <w:spacing w:line="360" w:lineRule="auto"/>
              <w:ind w:right="28"/>
              <w:jc w:val="center"/>
              <w:rPr>
                <w:rFonts w:ascii="宋体" w:hAnsi="宋体" w:cs="宋体"/>
              </w:rPr>
            </w:pPr>
            <w:r>
              <w:rPr>
                <w:rFonts w:ascii="宋体" w:hAnsi="宋体" w:cs="宋体"/>
              </w:rPr>
              <w:lastRenderedPageBreak/>
              <w:t>工作服</w:t>
            </w:r>
            <w:r>
              <w:rPr>
                <w:rFonts w:ascii="宋体" w:hAnsi="宋体" w:cs="宋体" w:hint="eastAsia"/>
              </w:rPr>
              <w:t>A款</w:t>
            </w:r>
          </w:p>
        </w:tc>
        <w:tc>
          <w:tcPr>
            <w:tcW w:w="1131" w:type="dxa"/>
            <w:vAlign w:val="center"/>
          </w:tcPr>
          <w:p w:rsidR="006745F0" w:rsidRDefault="00DD22ED">
            <w:pPr>
              <w:widowControl/>
              <w:spacing w:line="360" w:lineRule="auto"/>
              <w:jc w:val="center"/>
              <w:rPr>
                <w:rFonts w:ascii="宋体" w:hAnsi="宋体" w:cs="宋体"/>
              </w:rPr>
            </w:pPr>
            <w:r>
              <w:rPr>
                <w:rFonts w:ascii="宋体" w:hAnsi="宋体" w:cs="宋体" w:hint="eastAsia"/>
              </w:rPr>
              <w:t>长袖工作服套装</w:t>
            </w:r>
          </w:p>
        </w:tc>
        <w:tc>
          <w:tcPr>
            <w:tcW w:w="878" w:type="dxa"/>
            <w:vAlign w:val="center"/>
          </w:tcPr>
          <w:p w:rsidR="006745F0" w:rsidRDefault="00DD22ED">
            <w:pPr>
              <w:spacing w:line="360" w:lineRule="auto"/>
              <w:jc w:val="center"/>
              <w:rPr>
                <w:rFonts w:ascii="宋体" w:hAnsi="宋体" w:cs="宋体"/>
              </w:rPr>
            </w:pPr>
            <w:r>
              <w:rPr>
                <w:rFonts w:ascii="宋体" w:hAnsi="宋体" w:cs="宋体" w:hint="eastAsia"/>
              </w:rPr>
              <w:t>730</w:t>
            </w:r>
          </w:p>
        </w:tc>
        <w:tc>
          <w:tcPr>
            <w:tcW w:w="3905" w:type="dxa"/>
            <w:vAlign w:val="center"/>
          </w:tcPr>
          <w:p w:rsidR="006745F0" w:rsidRDefault="00DD22ED">
            <w:pPr>
              <w:widowControl/>
              <w:spacing w:line="360" w:lineRule="auto"/>
              <w:jc w:val="left"/>
              <w:rPr>
                <w:rFonts w:ascii="宋体" w:hAnsi="宋体" w:cs="宋体"/>
              </w:rPr>
            </w:pPr>
            <w:r>
              <w:rPr>
                <w:rFonts w:ascii="宋体" w:hAnsi="宋体" w:cs="宋体" w:hint="eastAsia"/>
              </w:rPr>
              <w:t>1.面料名称：棉涤</w:t>
            </w:r>
          </w:p>
          <w:p w:rsidR="006745F0" w:rsidRDefault="00DD22ED">
            <w:pPr>
              <w:widowControl/>
              <w:spacing w:line="360" w:lineRule="auto"/>
              <w:jc w:val="left"/>
              <w:rPr>
                <w:rFonts w:ascii="宋体" w:hAnsi="宋体" w:cs="宋体"/>
              </w:rPr>
            </w:pPr>
            <w:r>
              <w:rPr>
                <w:rFonts w:ascii="宋体" w:hAnsi="宋体" w:cs="宋体" w:hint="eastAsia"/>
              </w:rPr>
              <w:t>2.面料成分：60%棉40%涤</w:t>
            </w:r>
          </w:p>
          <w:p w:rsidR="006745F0" w:rsidRDefault="00DD22ED">
            <w:pPr>
              <w:widowControl/>
              <w:spacing w:line="360" w:lineRule="auto"/>
              <w:jc w:val="left"/>
              <w:rPr>
                <w:rFonts w:ascii="宋体" w:hAnsi="宋体" w:cs="宋体"/>
              </w:rPr>
            </w:pPr>
            <w:r>
              <w:rPr>
                <w:rFonts w:ascii="宋体" w:hAnsi="宋体" w:cs="宋体" w:hint="eastAsia"/>
              </w:rPr>
              <w:t>3.面料规格：</w:t>
            </w:r>
          </w:p>
          <w:p w:rsidR="006745F0" w:rsidRDefault="00DD22ED">
            <w:pPr>
              <w:widowControl/>
              <w:spacing w:line="360" w:lineRule="auto"/>
              <w:jc w:val="left"/>
              <w:rPr>
                <w:rFonts w:ascii="宋体" w:hAnsi="宋体" w:cs="宋体"/>
              </w:rPr>
            </w:pPr>
            <w:r>
              <w:rPr>
                <w:rFonts w:ascii="宋体" w:hAnsi="宋体" w:cs="宋体" w:hint="eastAsia"/>
              </w:rPr>
              <w:t xml:space="preserve"> 4.款式：</w:t>
            </w:r>
            <w:r>
              <w:rPr>
                <w:rFonts w:ascii="宋体" w:hAnsi="宋体" w:cs="宋体"/>
              </w:rPr>
              <w:t xml:space="preserve"> </w:t>
            </w:r>
          </w:p>
        </w:tc>
        <w:tc>
          <w:tcPr>
            <w:tcW w:w="2730" w:type="dxa"/>
            <w:vAlign w:val="center"/>
          </w:tcPr>
          <w:p w:rsidR="006745F0" w:rsidRDefault="00DD22ED">
            <w:pPr>
              <w:widowControl/>
              <w:spacing w:line="360" w:lineRule="auto"/>
              <w:jc w:val="center"/>
              <w:rPr>
                <w:rFonts w:ascii="宋体" w:hAnsi="宋体" w:cs="宋体"/>
                <w:sz w:val="24"/>
                <w:szCs w:val="24"/>
              </w:rPr>
            </w:pPr>
            <w:r>
              <w:rPr>
                <w:noProof/>
              </w:rPr>
              <w:drawing>
                <wp:inline distT="0" distB="0" distL="0" distR="0">
                  <wp:extent cx="948192" cy="1264257"/>
                  <wp:effectExtent l="0" t="0" r="0" b="0"/>
                  <wp:docPr id="1041"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0"/>
                          <pic:cNvPicPr/>
                        </pic:nvPicPr>
                        <pic:blipFill>
                          <a:blip r:embed="rId12" cstate="print"/>
                          <a:srcRect/>
                          <a:stretch/>
                        </pic:blipFill>
                        <pic:spPr>
                          <a:xfrm>
                            <a:off x="0" y="0"/>
                            <a:ext cx="948192" cy="1264257"/>
                          </a:xfrm>
                          <a:prstGeom prst="rect">
                            <a:avLst/>
                          </a:prstGeom>
                        </pic:spPr>
                      </pic:pic>
                    </a:graphicData>
                  </a:graphic>
                </wp:inline>
              </w:drawing>
            </w:r>
          </w:p>
        </w:tc>
      </w:tr>
      <w:tr w:rsidR="006745F0">
        <w:trPr>
          <w:trHeight w:val="1952"/>
          <w:jc w:val="center"/>
        </w:trPr>
        <w:tc>
          <w:tcPr>
            <w:tcW w:w="1196" w:type="dxa"/>
            <w:vMerge/>
            <w:vAlign w:val="center"/>
          </w:tcPr>
          <w:p w:rsidR="006745F0" w:rsidRDefault="006745F0">
            <w:pPr>
              <w:spacing w:line="360" w:lineRule="auto"/>
              <w:ind w:right="28"/>
              <w:jc w:val="center"/>
              <w:rPr>
                <w:rFonts w:ascii="宋体" w:hAnsi="宋体" w:cs="宋体"/>
              </w:rPr>
            </w:pPr>
          </w:p>
        </w:tc>
        <w:tc>
          <w:tcPr>
            <w:tcW w:w="1131" w:type="dxa"/>
            <w:vAlign w:val="center"/>
          </w:tcPr>
          <w:p w:rsidR="006745F0" w:rsidRDefault="00DD22ED">
            <w:pPr>
              <w:widowControl/>
              <w:spacing w:line="360" w:lineRule="auto"/>
              <w:jc w:val="center"/>
              <w:rPr>
                <w:rFonts w:ascii="宋体" w:hAnsi="宋体" w:cs="宋体"/>
              </w:rPr>
            </w:pPr>
            <w:r>
              <w:rPr>
                <w:rFonts w:ascii="宋体" w:hAnsi="宋体" w:cs="宋体" w:hint="eastAsia"/>
              </w:rPr>
              <w:t>短袖工作服上装</w:t>
            </w:r>
          </w:p>
        </w:tc>
        <w:tc>
          <w:tcPr>
            <w:tcW w:w="878" w:type="dxa"/>
            <w:vAlign w:val="center"/>
          </w:tcPr>
          <w:p w:rsidR="006745F0" w:rsidRDefault="00DD22ED">
            <w:pPr>
              <w:spacing w:line="360" w:lineRule="auto"/>
              <w:jc w:val="center"/>
              <w:rPr>
                <w:rFonts w:ascii="宋体" w:hAnsi="宋体" w:cs="宋体"/>
              </w:rPr>
            </w:pPr>
            <w:r>
              <w:rPr>
                <w:rFonts w:ascii="宋体" w:hAnsi="宋体" w:cs="宋体" w:hint="eastAsia"/>
              </w:rPr>
              <w:t>730*2</w:t>
            </w:r>
          </w:p>
        </w:tc>
        <w:tc>
          <w:tcPr>
            <w:tcW w:w="3905" w:type="dxa"/>
            <w:vAlign w:val="center"/>
          </w:tcPr>
          <w:p w:rsidR="006745F0" w:rsidRDefault="00DD22ED">
            <w:pPr>
              <w:widowControl/>
              <w:spacing w:line="360" w:lineRule="auto"/>
              <w:jc w:val="left"/>
              <w:rPr>
                <w:rFonts w:ascii="宋体" w:hAnsi="宋体" w:cs="宋体"/>
              </w:rPr>
            </w:pPr>
            <w:r>
              <w:rPr>
                <w:rFonts w:ascii="宋体" w:hAnsi="宋体" w:cs="宋体" w:hint="eastAsia"/>
              </w:rPr>
              <w:t>1.面料名称：棉</w:t>
            </w:r>
          </w:p>
          <w:p w:rsidR="006745F0" w:rsidRDefault="00DD22ED">
            <w:pPr>
              <w:widowControl/>
              <w:spacing w:line="360" w:lineRule="auto"/>
              <w:jc w:val="left"/>
              <w:rPr>
                <w:rFonts w:ascii="宋体" w:hAnsi="宋体" w:cs="宋体"/>
              </w:rPr>
            </w:pPr>
            <w:r>
              <w:rPr>
                <w:rFonts w:ascii="宋体" w:hAnsi="宋体" w:cs="宋体" w:hint="eastAsia"/>
              </w:rPr>
              <w:t>2.面料成分：100%棉</w:t>
            </w:r>
          </w:p>
          <w:p w:rsidR="006745F0" w:rsidRDefault="00DD22ED">
            <w:pPr>
              <w:widowControl/>
              <w:spacing w:line="360" w:lineRule="auto"/>
              <w:jc w:val="left"/>
              <w:rPr>
                <w:rFonts w:ascii="宋体" w:hAnsi="宋体" w:cs="宋体"/>
              </w:rPr>
            </w:pPr>
            <w:r>
              <w:rPr>
                <w:rFonts w:ascii="宋体" w:hAnsi="宋体" w:cs="宋体" w:hint="eastAsia"/>
              </w:rPr>
              <w:t>3.面料规格：</w:t>
            </w:r>
          </w:p>
          <w:p w:rsidR="006745F0" w:rsidRDefault="00DD22ED">
            <w:pPr>
              <w:widowControl/>
              <w:spacing w:line="360" w:lineRule="auto"/>
              <w:jc w:val="left"/>
              <w:rPr>
                <w:rFonts w:ascii="宋体" w:hAnsi="宋体" w:cs="宋体"/>
              </w:rPr>
            </w:pPr>
            <w:r>
              <w:rPr>
                <w:rFonts w:ascii="宋体" w:hAnsi="宋体" w:cs="宋体" w:hint="eastAsia"/>
              </w:rPr>
              <w:t xml:space="preserve"> 4.款式：</w:t>
            </w:r>
            <w:r>
              <w:rPr>
                <w:rFonts w:ascii="宋体" w:hAnsi="宋体" w:cs="宋体"/>
              </w:rPr>
              <w:t xml:space="preserve"> </w:t>
            </w:r>
          </w:p>
        </w:tc>
        <w:tc>
          <w:tcPr>
            <w:tcW w:w="2730" w:type="dxa"/>
            <w:vAlign w:val="center"/>
          </w:tcPr>
          <w:p w:rsidR="006745F0" w:rsidRDefault="00DD22ED">
            <w:pPr>
              <w:widowControl/>
              <w:spacing w:line="360" w:lineRule="auto"/>
              <w:jc w:val="center"/>
              <w:rPr>
                <w:rFonts w:ascii="宋体" w:hAnsi="宋体" w:cs="宋体"/>
                <w:sz w:val="24"/>
                <w:szCs w:val="24"/>
              </w:rPr>
            </w:pPr>
            <w:r>
              <w:rPr>
                <w:noProof/>
              </w:rPr>
              <w:drawing>
                <wp:inline distT="0" distB="0" distL="0" distR="0">
                  <wp:extent cx="989988" cy="1073426"/>
                  <wp:effectExtent l="0" t="0" r="0" b="0"/>
                  <wp:docPr id="104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2"/>
                          <pic:cNvPicPr/>
                        </pic:nvPicPr>
                        <pic:blipFill>
                          <a:blip r:embed="rId13" cstate="print"/>
                          <a:srcRect/>
                          <a:stretch/>
                        </pic:blipFill>
                        <pic:spPr>
                          <a:xfrm>
                            <a:off x="0" y="0"/>
                            <a:ext cx="989988" cy="1073426"/>
                          </a:xfrm>
                          <a:prstGeom prst="rect">
                            <a:avLst/>
                          </a:prstGeom>
                        </pic:spPr>
                      </pic:pic>
                    </a:graphicData>
                  </a:graphic>
                </wp:inline>
              </w:drawing>
            </w:r>
          </w:p>
        </w:tc>
      </w:tr>
      <w:tr w:rsidR="006745F0">
        <w:trPr>
          <w:trHeight w:val="989"/>
          <w:jc w:val="center"/>
        </w:trPr>
        <w:tc>
          <w:tcPr>
            <w:tcW w:w="1196" w:type="dxa"/>
            <w:vMerge w:val="restart"/>
            <w:vAlign w:val="center"/>
          </w:tcPr>
          <w:p w:rsidR="006745F0" w:rsidRDefault="00DD22ED">
            <w:pPr>
              <w:spacing w:line="360" w:lineRule="auto"/>
              <w:ind w:right="28"/>
              <w:jc w:val="center"/>
              <w:rPr>
                <w:rFonts w:ascii="宋体" w:hAnsi="宋体" w:cs="宋体"/>
              </w:rPr>
            </w:pPr>
            <w:r>
              <w:rPr>
                <w:rFonts w:ascii="宋体" w:hAnsi="宋体" w:cs="宋体"/>
              </w:rPr>
              <w:t>工作服</w:t>
            </w:r>
            <w:r>
              <w:rPr>
                <w:rFonts w:ascii="宋体" w:hAnsi="宋体" w:cs="宋体" w:hint="eastAsia"/>
              </w:rPr>
              <w:t>B款</w:t>
            </w:r>
          </w:p>
        </w:tc>
        <w:tc>
          <w:tcPr>
            <w:tcW w:w="1131" w:type="dxa"/>
            <w:vMerge w:val="restart"/>
            <w:vAlign w:val="center"/>
          </w:tcPr>
          <w:p w:rsidR="006745F0" w:rsidRDefault="00DD22ED">
            <w:pPr>
              <w:widowControl/>
              <w:spacing w:line="360" w:lineRule="auto"/>
              <w:jc w:val="center"/>
              <w:rPr>
                <w:rFonts w:ascii="宋体" w:hAnsi="宋体" w:cs="宋体"/>
              </w:rPr>
            </w:pPr>
            <w:r>
              <w:rPr>
                <w:rFonts w:ascii="宋体" w:hAnsi="宋体" w:cs="宋体" w:hint="eastAsia"/>
              </w:rPr>
              <w:t>长袖衬衫</w:t>
            </w:r>
          </w:p>
        </w:tc>
        <w:tc>
          <w:tcPr>
            <w:tcW w:w="878" w:type="dxa"/>
            <w:vAlign w:val="center"/>
          </w:tcPr>
          <w:p w:rsidR="006745F0" w:rsidRDefault="00DD22ED">
            <w:pPr>
              <w:spacing w:line="360" w:lineRule="auto"/>
              <w:jc w:val="center"/>
              <w:rPr>
                <w:rFonts w:ascii="宋体" w:hAnsi="宋体" w:cs="宋体"/>
              </w:rPr>
            </w:pPr>
            <w:r>
              <w:rPr>
                <w:rFonts w:ascii="宋体" w:hAnsi="宋体" w:cs="宋体" w:hint="eastAsia"/>
              </w:rPr>
              <w:t>男330</w:t>
            </w:r>
          </w:p>
        </w:tc>
        <w:tc>
          <w:tcPr>
            <w:tcW w:w="3905" w:type="dxa"/>
            <w:vMerge w:val="restart"/>
            <w:vAlign w:val="center"/>
          </w:tcPr>
          <w:p w:rsidR="006745F0" w:rsidRDefault="00DD22ED">
            <w:pPr>
              <w:widowControl/>
              <w:spacing w:line="360" w:lineRule="auto"/>
              <w:jc w:val="left"/>
              <w:rPr>
                <w:rFonts w:ascii="宋体" w:hAnsi="宋体" w:cs="宋体"/>
              </w:rPr>
            </w:pPr>
            <w:r>
              <w:rPr>
                <w:rFonts w:ascii="宋体" w:hAnsi="宋体" w:cs="宋体" w:hint="eastAsia"/>
              </w:rPr>
              <w:t>1.面料名称：白色  面料</w:t>
            </w:r>
          </w:p>
          <w:p w:rsidR="006745F0" w:rsidRDefault="00DD22ED">
            <w:pPr>
              <w:widowControl/>
              <w:spacing w:line="360" w:lineRule="auto"/>
              <w:jc w:val="left"/>
              <w:rPr>
                <w:rFonts w:ascii="宋体" w:hAnsi="宋体" w:cs="宋体"/>
              </w:rPr>
            </w:pPr>
            <w:r>
              <w:rPr>
                <w:rFonts w:ascii="宋体" w:hAnsi="宋体" w:cs="宋体" w:hint="eastAsia"/>
              </w:rPr>
              <w:t>2.面料成分：60%棉40%聚酯纤维</w:t>
            </w:r>
          </w:p>
          <w:p w:rsidR="006745F0" w:rsidRDefault="00DD22ED">
            <w:pPr>
              <w:widowControl/>
              <w:spacing w:line="360" w:lineRule="auto"/>
              <w:jc w:val="left"/>
              <w:rPr>
                <w:rFonts w:ascii="宋体" w:hAnsi="宋体" w:cs="宋体"/>
              </w:rPr>
            </w:pPr>
            <w:r>
              <w:rPr>
                <w:rFonts w:ascii="宋体" w:hAnsi="宋体" w:cs="宋体" w:hint="eastAsia"/>
              </w:rPr>
              <w:t>3.面料规格：CVC45*CVC45克重108</w:t>
            </w:r>
          </w:p>
          <w:p w:rsidR="006745F0" w:rsidRDefault="00DD22ED">
            <w:pPr>
              <w:widowControl/>
              <w:spacing w:line="360" w:lineRule="auto"/>
              <w:jc w:val="left"/>
              <w:rPr>
                <w:rFonts w:ascii="宋体" w:hAnsi="宋体" w:cs="宋体"/>
              </w:rPr>
            </w:pPr>
            <w:r>
              <w:rPr>
                <w:rFonts w:ascii="宋体" w:hAnsi="宋体" w:cs="宋体" w:hint="eastAsia"/>
              </w:rPr>
              <w:t>4.款式：尖领</w:t>
            </w:r>
          </w:p>
        </w:tc>
        <w:tc>
          <w:tcPr>
            <w:tcW w:w="2730" w:type="dxa"/>
            <w:vMerge w:val="restart"/>
            <w:vAlign w:val="center"/>
          </w:tcPr>
          <w:p w:rsidR="006745F0" w:rsidRDefault="00DD22ED">
            <w:pPr>
              <w:widowControl/>
              <w:spacing w:line="360" w:lineRule="auto"/>
              <w:jc w:val="center"/>
              <w:rPr>
                <w:noProof/>
              </w:rPr>
            </w:pPr>
            <w:r>
              <w:rPr>
                <w:noProof/>
              </w:rPr>
              <w:drawing>
                <wp:inline distT="0" distB="0" distL="0" distR="0">
                  <wp:extent cx="1285347" cy="1471433"/>
                  <wp:effectExtent l="0" t="0" r="0" b="0"/>
                  <wp:docPr id="1043" name="图片 25" descr="E:\2020-2021-2\部门\请示\校服方案\QQ图片202107251837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25"/>
                          <pic:cNvPicPr/>
                        </pic:nvPicPr>
                        <pic:blipFill>
                          <a:blip r:embed="rId14" cstate="print"/>
                          <a:srcRect/>
                          <a:stretch/>
                        </pic:blipFill>
                        <pic:spPr>
                          <a:xfrm>
                            <a:off x="0" y="0"/>
                            <a:ext cx="1285347" cy="1471433"/>
                          </a:xfrm>
                          <a:prstGeom prst="rect">
                            <a:avLst/>
                          </a:prstGeom>
                          <a:ln>
                            <a:noFill/>
                          </a:ln>
                        </pic:spPr>
                      </pic:pic>
                    </a:graphicData>
                  </a:graphic>
                </wp:inline>
              </w:drawing>
            </w:r>
          </w:p>
        </w:tc>
      </w:tr>
      <w:tr w:rsidR="006745F0">
        <w:trPr>
          <w:trHeight w:val="950"/>
          <w:jc w:val="center"/>
        </w:trPr>
        <w:tc>
          <w:tcPr>
            <w:tcW w:w="1196" w:type="dxa"/>
            <w:vMerge/>
            <w:vAlign w:val="center"/>
          </w:tcPr>
          <w:p w:rsidR="006745F0" w:rsidRDefault="006745F0">
            <w:pPr>
              <w:spacing w:line="360" w:lineRule="auto"/>
              <w:ind w:right="28"/>
              <w:jc w:val="center"/>
              <w:rPr>
                <w:rFonts w:ascii="宋体" w:hAnsi="宋体" w:cs="宋体"/>
              </w:rPr>
            </w:pPr>
          </w:p>
        </w:tc>
        <w:tc>
          <w:tcPr>
            <w:tcW w:w="1131" w:type="dxa"/>
            <w:vMerge/>
            <w:vAlign w:val="center"/>
          </w:tcPr>
          <w:p w:rsidR="006745F0" w:rsidRDefault="006745F0">
            <w:pPr>
              <w:widowControl/>
              <w:spacing w:line="360" w:lineRule="auto"/>
              <w:jc w:val="center"/>
              <w:rPr>
                <w:rFonts w:ascii="宋体" w:hAnsi="宋体" w:cs="宋体"/>
              </w:rPr>
            </w:pPr>
          </w:p>
        </w:tc>
        <w:tc>
          <w:tcPr>
            <w:tcW w:w="878" w:type="dxa"/>
            <w:vAlign w:val="center"/>
          </w:tcPr>
          <w:p w:rsidR="006745F0" w:rsidRDefault="00DD22ED">
            <w:pPr>
              <w:spacing w:line="360" w:lineRule="auto"/>
              <w:jc w:val="center"/>
              <w:rPr>
                <w:rFonts w:ascii="宋体" w:hAnsi="宋体" w:cs="宋体"/>
              </w:rPr>
            </w:pPr>
            <w:r>
              <w:rPr>
                <w:rFonts w:ascii="宋体" w:hAnsi="宋体" w:cs="宋体" w:hint="eastAsia"/>
              </w:rPr>
              <w:t>女440</w:t>
            </w:r>
          </w:p>
        </w:tc>
        <w:tc>
          <w:tcPr>
            <w:tcW w:w="3905" w:type="dxa"/>
            <w:vMerge/>
            <w:vAlign w:val="center"/>
          </w:tcPr>
          <w:p w:rsidR="006745F0" w:rsidRDefault="006745F0">
            <w:pPr>
              <w:widowControl/>
              <w:spacing w:line="360" w:lineRule="auto"/>
              <w:jc w:val="left"/>
              <w:rPr>
                <w:rFonts w:ascii="宋体" w:hAnsi="宋体" w:cs="宋体"/>
              </w:rPr>
            </w:pPr>
          </w:p>
        </w:tc>
        <w:tc>
          <w:tcPr>
            <w:tcW w:w="2730" w:type="dxa"/>
            <w:vMerge/>
            <w:vAlign w:val="center"/>
          </w:tcPr>
          <w:p w:rsidR="006745F0" w:rsidRDefault="006745F0">
            <w:pPr>
              <w:widowControl/>
              <w:spacing w:line="360" w:lineRule="auto"/>
              <w:jc w:val="center"/>
              <w:rPr>
                <w:noProof/>
              </w:rPr>
            </w:pPr>
          </w:p>
        </w:tc>
      </w:tr>
      <w:tr w:rsidR="006745F0">
        <w:trPr>
          <w:trHeight w:val="2055"/>
          <w:jc w:val="center"/>
        </w:trPr>
        <w:tc>
          <w:tcPr>
            <w:tcW w:w="1196" w:type="dxa"/>
            <w:vMerge/>
            <w:vAlign w:val="center"/>
          </w:tcPr>
          <w:p w:rsidR="006745F0" w:rsidRDefault="006745F0">
            <w:pPr>
              <w:spacing w:line="360" w:lineRule="auto"/>
              <w:ind w:right="28"/>
              <w:jc w:val="center"/>
              <w:rPr>
                <w:rFonts w:ascii="宋体" w:hAnsi="宋体" w:cs="宋体"/>
              </w:rPr>
            </w:pPr>
          </w:p>
        </w:tc>
        <w:tc>
          <w:tcPr>
            <w:tcW w:w="1131" w:type="dxa"/>
            <w:vMerge w:val="restart"/>
            <w:vAlign w:val="center"/>
          </w:tcPr>
          <w:p w:rsidR="006745F0" w:rsidRDefault="00DD22ED">
            <w:pPr>
              <w:widowControl/>
              <w:spacing w:line="360" w:lineRule="auto"/>
              <w:jc w:val="center"/>
              <w:rPr>
                <w:rFonts w:ascii="宋体" w:hAnsi="宋体" w:cs="宋体"/>
              </w:rPr>
            </w:pPr>
            <w:r>
              <w:rPr>
                <w:rFonts w:ascii="宋体" w:hAnsi="宋体" w:cs="宋体" w:hint="eastAsia"/>
              </w:rPr>
              <w:t>裤子</w:t>
            </w:r>
          </w:p>
        </w:tc>
        <w:tc>
          <w:tcPr>
            <w:tcW w:w="878" w:type="dxa"/>
            <w:vAlign w:val="center"/>
          </w:tcPr>
          <w:p w:rsidR="006745F0" w:rsidRDefault="00DD22ED">
            <w:pPr>
              <w:spacing w:line="360" w:lineRule="auto"/>
              <w:jc w:val="center"/>
              <w:rPr>
                <w:rFonts w:ascii="宋体" w:hAnsi="宋体" w:cs="宋体"/>
              </w:rPr>
            </w:pPr>
            <w:r>
              <w:rPr>
                <w:rFonts w:ascii="宋体" w:hAnsi="宋体" w:cs="宋体" w:hint="eastAsia"/>
              </w:rPr>
              <w:t>男330</w:t>
            </w:r>
          </w:p>
        </w:tc>
        <w:tc>
          <w:tcPr>
            <w:tcW w:w="3905" w:type="dxa"/>
            <w:vMerge w:val="restart"/>
            <w:vAlign w:val="center"/>
          </w:tcPr>
          <w:p w:rsidR="006745F0" w:rsidRDefault="00DD22ED">
            <w:pPr>
              <w:widowControl/>
              <w:spacing w:line="360" w:lineRule="auto"/>
              <w:jc w:val="left"/>
              <w:rPr>
                <w:rFonts w:ascii="宋体" w:hAnsi="宋体" w:cs="宋体"/>
              </w:rPr>
            </w:pPr>
            <w:r>
              <w:rPr>
                <w:rFonts w:ascii="宋体" w:hAnsi="宋体" w:cs="宋体" w:hint="eastAsia"/>
              </w:rPr>
              <w:t>1.面料名称：黑色  面料</w:t>
            </w:r>
          </w:p>
          <w:p w:rsidR="006745F0" w:rsidRDefault="00DD22ED">
            <w:pPr>
              <w:widowControl/>
              <w:spacing w:line="360" w:lineRule="auto"/>
              <w:jc w:val="left"/>
              <w:rPr>
                <w:rFonts w:ascii="宋体" w:hAnsi="宋体" w:cs="宋体"/>
              </w:rPr>
            </w:pPr>
            <w:r>
              <w:rPr>
                <w:rFonts w:ascii="宋体" w:hAnsi="宋体" w:cs="宋体" w:hint="eastAsia"/>
              </w:rPr>
              <w:t>2.面料成分：60%棉40%聚酯纤维</w:t>
            </w:r>
          </w:p>
          <w:p w:rsidR="006745F0" w:rsidRDefault="00DD22ED">
            <w:pPr>
              <w:widowControl/>
              <w:spacing w:line="360" w:lineRule="auto"/>
              <w:jc w:val="left"/>
              <w:rPr>
                <w:rFonts w:ascii="宋体" w:hAnsi="宋体" w:cs="宋体"/>
              </w:rPr>
            </w:pPr>
            <w:r>
              <w:rPr>
                <w:rFonts w:ascii="宋体" w:hAnsi="宋体" w:cs="宋体" w:hint="eastAsia"/>
              </w:rPr>
              <w:t>3.面料规格：CVC45*CVC45克重108</w:t>
            </w:r>
          </w:p>
          <w:p w:rsidR="006745F0" w:rsidRDefault="00DD22ED">
            <w:pPr>
              <w:widowControl/>
              <w:spacing w:line="360" w:lineRule="auto"/>
              <w:jc w:val="left"/>
              <w:rPr>
                <w:rFonts w:ascii="宋体" w:hAnsi="宋体" w:cs="宋体"/>
              </w:rPr>
            </w:pPr>
            <w:r>
              <w:rPr>
                <w:rFonts w:ascii="宋体" w:hAnsi="宋体" w:cs="宋体" w:hint="eastAsia"/>
              </w:rPr>
              <w:t xml:space="preserve">4.款式： </w:t>
            </w:r>
          </w:p>
        </w:tc>
        <w:tc>
          <w:tcPr>
            <w:tcW w:w="2730" w:type="dxa"/>
            <w:vAlign w:val="center"/>
          </w:tcPr>
          <w:p w:rsidR="006745F0" w:rsidRDefault="00DD22ED">
            <w:pPr>
              <w:widowControl/>
              <w:spacing w:line="360" w:lineRule="auto"/>
              <w:jc w:val="center"/>
              <w:rPr>
                <w:noProof/>
              </w:rPr>
            </w:pPr>
            <w:r>
              <w:rPr>
                <w:noProof/>
              </w:rPr>
              <w:drawing>
                <wp:inline distT="0" distB="0" distL="0" distR="0">
                  <wp:extent cx="826935" cy="1672400"/>
                  <wp:effectExtent l="0" t="0" r="0" b="0"/>
                  <wp:docPr id="1044" name="图片 29" descr="E:\2020-2021-2\部门\请示\校服方案\QQ图片20210725184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29"/>
                          <pic:cNvPicPr/>
                        </pic:nvPicPr>
                        <pic:blipFill>
                          <a:blip r:embed="rId15" cstate="print"/>
                          <a:srcRect/>
                          <a:stretch/>
                        </pic:blipFill>
                        <pic:spPr>
                          <a:xfrm>
                            <a:off x="0" y="0"/>
                            <a:ext cx="826935" cy="1672400"/>
                          </a:xfrm>
                          <a:prstGeom prst="rect">
                            <a:avLst/>
                          </a:prstGeom>
                          <a:ln>
                            <a:noFill/>
                          </a:ln>
                        </pic:spPr>
                      </pic:pic>
                    </a:graphicData>
                  </a:graphic>
                </wp:inline>
              </w:drawing>
            </w:r>
          </w:p>
        </w:tc>
      </w:tr>
      <w:tr w:rsidR="006745F0">
        <w:trPr>
          <w:trHeight w:val="2269"/>
          <w:jc w:val="center"/>
        </w:trPr>
        <w:tc>
          <w:tcPr>
            <w:tcW w:w="1196" w:type="dxa"/>
            <w:vMerge/>
            <w:vAlign w:val="center"/>
          </w:tcPr>
          <w:p w:rsidR="006745F0" w:rsidRDefault="006745F0">
            <w:pPr>
              <w:spacing w:line="360" w:lineRule="auto"/>
              <w:ind w:right="28"/>
              <w:jc w:val="center"/>
              <w:rPr>
                <w:rFonts w:ascii="宋体" w:hAnsi="宋体" w:cs="宋体"/>
              </w:rPr>
            </w:pPr>
          </w:p>
        </w:tc>
        <w:tc>
          <w:tcPr>
            <w:tcW w:w="1131" w:type="dxa"/>
            <w:vMerge/>
            <w:vAlign w:val="center"/>
          </w:tcPr>
          <w:p w:rsidR="006745F0" w:rsidRDefault="006745F0">
            <w:pPr>
              <w:widowControl/>
              <w:spacing w:line="360" w:lineRule="auto"/>
              <w:jc w:val="center"/>
              <w:rPr>
                <w:rFonts w:ascii="宋体" w:hAnsi="宋体" w:cs="宋体"/>
              </w:rPr>
            </w:pPr>
          </w:p>
        </w:tc>
        <w:tc>
          <w:tcPr>
            <w:tcW w:w="878" w:type="dxa"/>
            <w:vAlign w:val="center"/>
          </w:tcPr>
          <w:p w:rsidR="006745F0" w:rsidRDefault="00DD22ED">
            <w:pPr>
              <w:spacing w:line="360" w:lineRule="auto"/>
              <w:jc w:val="center"/>
              <w:rPr>
                <w:rFonts w:ascii="宋体" w:hAnsi="宋体" w:cs="宋体"/>
              </w:rPr>
            </w:pPr>
            <w:r>
              <w:rPr>
                <w:rFonts w:ascii="宋体" w:hAnsi="宋体" w:cs="宋体" w:hint="eastAsia"/>
              </w:rPr>
              <w:t>女440</w:t>
            </w:r>
          </w:p>
        </w:tc>
        <w:tc>
          <w:tcPr>
            <w:tcW w:w="3905" w:type="dxa"/>
            <w:vMerge/>
            <w:vAlign w:val="center"/>
          </w:tcPr>
          <w:p w:rsidR="006745F0" w:rsidRDefault="006745F0">
            <w:pPr>
              <w:widowControl/>
              <w:spacing w:line="360" w:lineRule="auto"/>
              <w:jc w:val="left"/>
              <w:rPr>
                <w:rFonts w:ascii="宋体" w:hAnsi="宋体" w:cs="宋体"/>
              </w:rPr>
            </w:pPr>
          </w:p>
        </w:tc>
        <w:tc>
          <w:tcPr>
            <w:tcW w:w="2730" w:type="dxa"/>
            <w:vAlign w:val="center"/>
          </w:tcPr>
          <w:p w:rsidR="006745F0" w:rsidRDefault="00DD22ED">
            <w:pPr>
              <w:widowControl/>
              <w:spacing w:line="360" w:lineRule="auto"/>
              <w:jc w:val="center"/>
              <w:rPr>
                <w:noProof/>
              </w:rPr>
            </w:pPr>
            <w:r>
              <w:rPr>
                <w:noProof/>
              </w:rPr>
              <w:drawing>
                <wp:inline distT="0" distB="0" distL="0" distR="0">
                  <wp:extent cx="1574358" cy="1213142"/>
                  <wp:effectExtent l="0" t="0" r="0" b="0"/>
                  <wp:docPr id="1045"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30"/>
                          <pic:cNvPicPr/>
                        </pic:nvPicPr>
                        <pic:blipFill>
                          <a:blip r:embed="rId16" cstate="print"/>
                          <a:srcRect/>
                          <a:stretch/>
                        </pic:blipFill>
                        <pic:spPr>
                          <a:xfrm>
                            <a:off x="0" y="0"/>
                            <a:ext cx="1574358" cy="1213142"/>
                          </a:xfrm>
                          <a:prstGeom prst="rect">
                            <a:avLst/>
                          </a:prstGeom>
                        </pic:spPr>
                      </pic:pic>
                    </a:graphicData>
                  </a:graphic>
                </wp:inline>
              </w:drawing>
            </w:r>
          </w:p>
        </w:tc>
      </w:tr>
      <w:tr w:rsidR="006745F0">
        <w:trPr>
          <w:trHeight w:val="1014"/>
          <w:jc w:val="center"/>
        </w:trPr>
        <w:tc>
          <w:tcPr>
            <w:tcW w:w="1196" w:type="dxa"/>
            <w:vMerge/>
            <w:vAlign w:val="center"/>
          </w:tcPr>
          <w:p w:rsidR="006745F0" w:rsidRDefault="006745F0">
            <w:pPr>
              <w:spacing w:line="360" w:lineRule="auto"/>
              <w:ind w:right="28"/>
              <w:jc w:val="center"/>
              <w:rPr>
                <w:rFonts w:ascii="宋体" w:hAnsi="宋体" w:cs="宋体"/>
              </w:rPr>
            </w:pPr>
          </w:p>
        </w:tc>
        <w:tc>
          <w:tcPr>
            <w:tcW w:w="1131" w:type="dxa"/>
            <w:vMerge w:val="restart"/>
            <w:vAlign w:val="center"/>
          </w:tcPr>
          <w:p w:rsidR="006745F0" w:rsidRDefault="00DD22ED">
            <w:pPr>
              <w:widowControl/>
              <w:spacing w:line="360" w:lineRule="auto"/>
              <w:jc w:val="center"/>
              <w:rPr>
                <w:rFonts w:ascii="宋体" w:hAnsi="宋体" w:cs="宋体"/>
              </w:rPr>
            </w:pPr>
            <w:r>
              <w:rPr>
                <w:rFonts w:ascii="宋体" w:hAnsi="宋体" w:cs="宋体" w:hint="eastAsia"/>
              </w:rPr>
              <w:t>短袖衬衫</w:t>
            </w:r>
          </w:p>
        </w:tc>
        <w:tc>
          <w:tcPr>
            <w:tcW w:w="878" w:type="dxa"/>
            <w:vAlign w:val="center"/>
          </w:tcPr>
          <w:p w:rsidR="006745F0" w:rsidRDefault="00DD22ED">
            <w:pPr>
              <w:spacing w:line="360" w:lineRule="auto"/>
              <w:jc w:val="center"/>
              <w:rPr>
                <w:rFonts w:ascii="宋体" w:hAnsi="宋体" w:cs="宋体"/>
              </w:rPr>
            </w:pPr>
            <w:r>
              <w:rPr>
                <w:rFonts w:ascii="宋体" w:hAnsi="宋体" w:cs="宋体" w:hint="eastAsia"/>
              </w:rPr>
              <w:t>男330*2</w:t>
            </w:r>
          </w:p>
        </w:tc>
        <w:tc>
          <w:tcPr>
            <w:tcW w:w="3905" w:type="dxa"/>
            <w:vMerge w:val="restart"/>
            <w:vAlign w:val="center"/>
          </w:tcPr>
          <w:p w:rsidR="006745F0" w:rsidRDefault="00DD22ED">
            <w:pPr>
              <w:widowControl/>
              <w:spacing w:line="360" w:lineRule="auto"/>
              <w:jc w:val="left"/>
              <w:rPr>
                <w:rFonts w:ascii="宋体" w:hAnsi="宋体" w:cs="宋体"/>
              </w:rPr>
            </w:pPr>
            <w:r>
              <w:rPr>
                <w:rFonts w:ascii="宋体" w:hAnsi="宋体" w:cs="宋体" w:hint="eastAsia"/>
              </w:rPr>
              <w:t>1.面料名称：白色  面料</w:t>
            </w:r>
          </w:p>
          <w:p w:rsidR="006745F0" w:rsidRDefault="00DD22ED">
            <w:pPr>
              <w:widowControl/>
              <w:spacing w:line="360" w:lineRule="auto"/>
              <w:jc w:val="left"/>
              <w:rPr>
                <w:rFonts w:ascii="宋体" w:hAnsi="宋体" w:cs="宋体"/>
              </w:rPr>
            </w:pPr>
            <w:r>
              <w:rPr>
                <w:rFonts w:ascii="宋体" w:hAnsi="宋体" w:cs="宋体" w:hint="eastAsia"/>
              </w:rPr>
              <w:t>2.面料成分：60%棉40%聚酯纤维</w:t>
            </w:r>
          </w:p>
          <w:p w:rsidR="006745F0" w:rsidRDefault="00DD22ED">
            <w:pPr>
              <w:widowControl/>
              <w:spacing w:line="360" w:lineRule="auto"/>
              <w:jc w:val="left"/>
              <w:rPr>
                <w:rFonts w:ascii="宋体" w:hAnsi="宋体" w:cs="宋体"/>
              </w:rPr>
            </w:pPr>
            <w:r>
              <w:rPr>
                <w:rFonts w:ascii="宋体" w:hAnsi="宋体" w:cs="宋体" w:hint="eastAsia"/>
              </w:rPr>
              <w:t>3.面料规格：CVC45*CVC45克重108</w:t>
            </w:r>
          </w:p>
          <w:p w:rsidR="006745F0" w:rsidRDefault="00DD22ED">
            <w:pPr>
              <w:widowControl/>
              <w:spacing w:line="360" w:lineRule="auto"/>
              <w:jc w:val="left"/>
              <w:rPr>
                <w:rFonts w:ascii="宋体" w:hAnsi="宋体" w:cs="宋体"/>
              </w:rPr>
            </w:pPr>
            <w:r>
              <w:rPr>
                <w:rFonts w:ascii="宋体" w:hAnsi="宋体" w:cs="宋体" w:hint="eastAsia"/>
              </w:rPr>
              <w:t>4.款式：尖领</w:t>
            </w:r>
          </w:p>
        </w:tc>
        <w:tc>
          <w:tcPr>
            <w:tcW w:w="2730" w:type="dxa"/>
            <w:vMerge w:val="restart"/>
            <w:vAlign w:val="center"/>
          </w:tcPr>
          <w:p w:rsidR="006745F0" w:rsidRDefault="00DD22ED">
            <w:pPr>
              <w:widowControl/>
              <w:spacing w:line="360" w:lineRule="auto"/>
              <w:jc w:val="center"/>
              <w:rPr>
                <w:noProof/>
              </w:rPr>
            </w:pPr>
            <w:r>
              <w:rPr>
                <w:noProof/>
              </w:rPr>
              <w:drawing>
                <wp:inline distT="0" distB="0" distL="0" distR="0">
                  <wp:extent cx="1391478" cy="1554636"/>
                  <wp:effectExtent l="0" t="0" r="0" b="0"/>
                  <wp:docPr id="1046" name="图片 26" descr="E:\2020-2021-2\部门\请示\校服方案\QQ图片202107251837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26"/>
                          <pic:cNvPicPr/>
                        </pic:nvPicPr>
                        <pic:blipFill>
                          <a:blip r:embed="rId17" cstate="print"/>
                          <a:srcRect/>
                          <a:stretch/>
                        </pic:blipFill>
                        <pic:spPr>
                          <a:xfrm>
                            <a:off x="0" y="0"/>
                            <a:ext cx="1391478" cy="1554636"/>
                          </a:xfrm>
                          <a:prstGeom prst="rect">
                            <a:avLst/>
                          </a:prstGeom>
                          <a:ln>
                            <a:noFill/>
                          </a:ln>
                        </pic:spPr>
                      </pic:pic>
                    </a:graphicData>
                  </a:graphic>
                </wp:inline>
              </w:drawing>
            </w:r>
          </w:p>
        </w:tc>
      </w:tr>
      <w:tr w:rsidR="006745F0">
        <w:trPr>
          <w:trHeight w:val="927"/>
          <w:jc w:val="center"/>
        </w:trPr>
        <w:tc>
          <w:tcPr>
            <w:tcW w:w="1196" w:type="dxa"/>
            <w:vMerge/>
            <w:vAlign w:val="center"/>
          </w:tcPr>
          <w:p w:rsidR="006745F0" w:rsidRDefault="006745F0">
            <w:pPr>
              <w:spacing w:line="360" w:lineRule="auto"/>
              <w:ind w:right="28"/>
              <w:jc w:val="center"/>
              <w:rPr>
                <w:rFonts w:ascii="宋体" w:hAnsi="宋体" w:cs="宋体"/>
              </w:rPr>
            </w:pPr>
          </w:p>
        </w:tc>
        <w:tc>
          <w:tcPr>
            <w:tcW w:w="1131" w:type="dxa"/>
            <w:vMerge/>
            <w:vAlign w:val="center"/>
          </w:tcPr>
          <w:p w:rsidR="006745F0" w:rsidRDefault="006745F0">
            <w:pPr>
              <w:widowControl/>
              <w:spacing w:line="360" w:lineRule="auto"/>
              <w:jc w:val="center"/>
              <w:rPr>
                <w:rFonts w:ascii="宋体" w:hAnsi="宋体" w:cs="宋体"/>
              </w:rPr>
            </w:pPr>
          </w:p>
        </w:tc>
        <w:tc>
          <w:tcPr>
            <w:tcW w:w="878" w:type="dxa"/>
            <w:vAlign w:val="center"/>
          </w:tcPr>
          <w:p w:rsidR="006745F0" w:rsidRDefault="00DD22ED">
            <w:pPr>
              <w:spacing w:line="360" w:lineRule="auto"/>
              <w:jc w:val="center"/>
              <w:rPr>
                <w:rFonts w:ascii="宋体" w:hAnsi="宋体" w:cs="宋体"/>
              </w:rPr>
            </w:pPr>
            <w:r>
              <w:rPr>
                <w:rFonts w:ascii="宋体" w:hAnsi="宋体" w:cs="宋体" w:hint="eastAsia"/>
              </w:rPr>
              <w:t>女440*2</w:t>
            </w:r>
          </w:p>
        </w:tc>
        <w:tc>
          <w:tcPr>
            <w:tcW w:w="3905" w:type="dxa"/>
            <w:vMerge/>
            <w:vAlign w:val="center"/>
          </w:tcPr>
          <w:p w:rsidR="006745F0" w:rsidRDefault="006745F0">
            <w:pPr>
              <w:widowControl/>
              <w:spacing w:line="360" w:lineRule="auto"/>
              <w:jc w:val="left"/>
              <w:rPr>
                <w:rFonts w:ascii="宋体" w:hAnsi="宋体" w:cs="宋体"/>
              </w:rPr>
            </w:pPr>
          </w:p>
        </w:tc>
        <w:tc>
          <w:tcPr>
            <w:tcW w:w="2730" w:type="dxa"/>
            <w:vMerge/>
            <w:vAlign w:val="center"/>
          </w:tcPr>
          <w:p w:rsidR="006745F0" w:rsidRDefault="006745F0">
            <w:pPr>
              <w:widowControl/>
              <w:spacing w:line="360" w:lineRule="auto"/>
              <w:jc w:val="center"/>
              <w:rPr>
                <w:noProof/>
              </w:rPr>
            </w:pPr>
          </w:p>
        </w:tc>
      </w:tr>
    </w:tbl>
    <w:p w:rsidR="006745F0" w:rsidRDefault="006745F0">
      <w:pPr>
        <w:pStyle w:val="a1"/>
        <w:ind w:firstLineChars="118" w:firstLine="283"/>
        <w:rPr>
          <w:rFonts w:ascii="宋体" w:eastAsia="宋体" w:hAnsi="宋体"/>
          <w:bCs/>
          <w:sz w:val="24"/>
          <w:szCs w:val="21"/>
        </w:rPr>
      </w:pPr>
    </w:p>
    <w:p w:rsidR="006745F0" w:rsidRDefault="00DD22ED">
      <w:pPr>
        <w:pStyle w:val="a1"/>
        <w:ind w:firstLineChars="177" w:firstLine="425"/>
        <w:rPr>
          <w:rFonts w:ascii="宋体" w:eastAsia="宋体" w:hAnsi="宋体"/>
          <w:bCs/>
          <w:sz w:val="24"/>
          <w:szCs w:val="21"/>
        </w:rPr>
      </w:pPr>
      <w:r>
        <w:rPr>
          <w:rFonts w:ascii="宋体" w:eastAsia="宋体" w:hAnsi="宋体" w:hint="eastAsia"/>
          <w:bCs/>
          <w:sz w:val="24"/>
          <w:szCs w:val="21"/>
        </w:rPr>
        <w:t>注：1、本次</w:t>
      </w:r>
      <w:r>
        <w:rPr>
          <w:rFonts w:ascii="宋体" w:eastAsia="宋体" w:hAnsi="宋体"/>
          <w:bCs/>
          <w:sz w:val="24"/>
          <w:szCs w:val="21"/>
        </w:rPr>
        <w:t>学生校服</w:t>
      </w:r>
      <w:r>
        <w:rPr>
          <w:rFonts w:ascii="宋体" w:eastAsia="宋体" w:hAnsi="宋体" w:hint="eastAsia"/>
          <w:bCs/>
          <w:sz w:val="24"/>
          <w:szCs w:val="21"/>
        </w:rPr>
        <w:t>招标类型</w:t>
      </w:r>
      <w:r>
        <w:rPr>
          <w:rFonts w:ascii="宋体" w:eastAsia="宋体" w:hAnsi="宋体"/>
          <w:bCs/>
          <w:sz w:val="24"/>
          <w:szCs w:val="21"/>
        </w:rPr>
        <w:t>为</w:t>
      </w:r>
      <w:r>
        <w:rPr>
          <w:rFonts w:ascii="宋体" w:eastAsia="宋体" w:hAnsi="宋体" w:hint="eastAsia"/>
          <w:bCs/>
          <w:sz w:val="24"/>
          <w:szCs w:val="21"/>
        </w:rPr>
        <w:t>：春秋运动套装、正装套装。具体人数按实际学生名单量定制。</w:t>
      </w:r>
    </w:p>
    <w:p w:rsidR="006745F0" w:rsidRDefault="00DD22ED">
      <w:pPr>
        <w:spacing w:line="360" w:lineRule="auto"/>
        <w:ind w:firstLineChars="177" w:firstLine="425"/>
        <w:rPr>
          <w:rFonts w:ascii="宋体" w:hAnsi="宋体"/>
          <w:bCs/>
          <w:sz w:val="24"/>
        </w:rPr>
      </w:pPr>
      <w:r>
        <w:rPr>
          <w:rFonts w:ascii="宋体" w:hAnsi="宋体" w:hint="eastAsia"/>
          <w:bCs/>
          <w:sz w:val="24"/>
        </w:rPr>
        <w:t>2、款式：要求服装庄重、大方、时尚，并且体现学校历史底蕴和文化特色。要求做工精致，款式美观、大方、透气、新颖，吸湿性能好，适合高中学生特点，中标后按样品定做。</w:t>
      </w:r>
    </w:p>
    <w:p w:rsidR="006745F0" w:rsidRDefault="00DD22ED">
      <w:pPr>
        <w:spacing w:line="360" w:lineRule="auto"/>
        <w:ind w:firstLineChars="177" w:firstLine="425"/>
        <w:rPr>
          <w:rFonts w:ascii="宋体" w:hAnsi="宋体"/>
          <w:bCs/>
          <w:sz w:val="24"/>
        </w:rPr>
      </w:pPr>
      <w:r>
        <w:rPr>
          <w:rFonts w:ascii="宋体" w:hAnsi="宋体" w:hint="eastAsia"/>
          <w:bCs/>
          <w:sz w:val="24"/>
        </w:rPr>
        <w:t>3、根据每位学生身材量身定做。</w:t>
      </w:r>
    </w:p>
    <w:p w:rsidR="006745F0" w:rsidRDefault="00DD22ED">
      <w:pPr>
        <w:spacing w:line="360" w:lineRule="auto"/>
        <w:ind w:firstLineChars="177" w:firstLine="425"/>
        <w:rPr>
          <w:rFonts w:ascii="宋体" w:hAnsi="宋体"/>
          <w:bCs/>
          <w:sz w:val="24"/>
        </w:rPr>
      </w:pPr>
      <w:r>
        <w:rPr>
          <w:rFonts w:ascii="宋体" w:hAnsi="宋体" w:hint="eastAsia"/>
          <w:bCs/>
          <w:sz w:val="24"/>
        </w:rPr>
        <w:t>4、质保期：产品的质保期为三个月以内，在三个月内出现质量问题，中标单位负责免费修理或更换。</w:t>
      </w:r>
    </w:p>
    <w:p w:rsidR="006745F0" w:rsidRDefault="00DD22ED">
      <w:pPr>
        <w:tabs>
          <w:tab w:val="left" w:pos="720"/>
          <w:tab w:val="left" w:pos="900"/>
        </w:tabs>
        <w:spacing w:line="360" w:lineRule="auto"/>
        <w:rPr>
          <w:rFonts w:ascii="宋体" w:hAnsi="宋体" w:cs="仿宋_GB2312"/>
          <w:b/>
          <w:sz w:val="24"/>
          <w:szCs w:val="24"/>
        </w:rPr>
      </w:pPr>
      <w:r>
        <w:rPr>
          <w:rFonts w:ascii="宋体" w:hAnsi="宋体" w:cs="仿宋_GB2312" w:hint="eastAsia"/>
          <w:kern w:val="0"/>
          <w:sz w:val="24"/>
          <w:szCs w:val="24"/>
        </w:rPr>
        <w:t>二、</w:t>
      </w:r>
      <w:r>
        <w:rPr>
          <w:rFonts w:ascii="宋体" w:hAnsi="宋体" w:cs="仿宋_GB2312" w:hint="eastAsia"/>
          <w:b/>
          <w:sz w:val="24"/>
          <w:szCs w:val="24"/>
        </w:rPr>
        <w:t>产品质量要求：</w:t>
      </w:r>
    </w:p>
    <w:p w:rsidR="006745F0" w:rsidRDefault="00DD22ED">
      <w:pPr>
        <w:tabs>
          <w:tab w:val="left" w:pos="720"/>
          <w:tab w:val="left" w:pos="900"/>
        </w:tabs>
        <w:spacing w:line="360" w:lineRule="auto"/>
        <w:ind w:firstLineChars="200" w:firstLine="480"/>
        <w:rPr>
          <w:rFonts w:ascii="宋体" w:hAnsi="宋体"/>
          <w:sz w:val="24"/>
          <w:szCs w:val="24"/>
        </w:rPr>
      </w:pPr>
      <w:r>
        <w:rPr>
          <w:rFonts w:ascii="宋体" w:hAnsi="宋体" w:hint="eastAsia"/>
          <w:sz w:val="24"/>
          <w:szCs w:val="24"/>
        </w:rPr>
        <w:t>1、供应商必须</w:t>
      </w:r>
      <w:r>
        <w:rPr>
          <w:rFonts w:ascii="宋体" w:hAnsi="宋体"/>
          <w:sz w:val="24"/>
          <w:szCs w:val="24"/>
        </w:rPr>
        <w:t>严格执行国家相关标准要求组织生产。校服安全与质量应符合GB18401《国家纺织产品基本安全技术规范》、GB31701《婴幼儿及儿童纺织产品安全技术规范》、GB/T31888-2015《中小学生校服》等国家标准</w:t>
      </w:r>
      <w:r>
        <w:rPr>
          <w:rFonts w:ascii="宋体" w:hAnsi="宋体" w:hint="eastAsia"/>
          <w:sz w:val="24"/>
          <w:szCs w:val="24"/>
        </w:rPr>
        <w:t>。</w:t>
      </w:r>
    </w:p>
    <w:p w:rsidR="006745F0" w:rsidRDefault="00DD22ED">
      <w:pPr>
        <w:spacing w:line="360" w:lineRule="auto"/>
        <w:ind w:firstLineChars="200" w:firstLine="480"/>
        <w:rPr>
          <w:rFonts w:ascii="宋体" w:hAnsi="宋体" w:cs="宋体"/>
          <w:sz w:val="24"/>
          <w:szCs w:val="24"/>
        </w:rPr>
      </w:pPr>
      <w:r>
        <w:rPr>
          <w:rFonts w:ascii="宋体" w:hAnsi="宋体" w:hint="eastAsia"/>
          <w:sz w:val="24"/>
          <w:szCs w:val="24"/>
        </w:rPr>
        <w:t>2、</w:t>
      </w:r>
      <w:r>
        <w:rPr>
          <w:rFonts w:ascii="宋体" w:hAnsi="宋体" w:cs="宋体" w:hint="eastAsia"/>
          <w:sz w:val="24"/>
          <w:szCs w:val="24"/>
        </w:rPr>
        <w:t>校服产品要具有出厂检验合格证，产品标识标注符合国家标准要求。并有法定检验机构出具的本批次产品成衣质量检验合格报告。</w:t>
      </w:r>
    </w:p>
    <w:p w:rsidR="006745F0" w:rsidRDefault="00DD22ED">
      <w:pPr>
        <w:spacing w:line="360" w:lineRule="auto"/>
        <w:ind w:firstLineChars="200" w:firstLine="480"/>
        <w:rPr>
          <w:rFonts w:ascii="宋体" w:hAnsi="宋体" w:cs="宋体"/>
          <w:sz w:val="24"/>
          <w:szCs w:val="24"/>
        </w:rPr>
      </w:pPr>
      <w:r>
        <w:rPr>
          <w:rFonts w:ascii="宋体" w:hAnsi="宋体" w:hint="eastAsia"/>
          <w:sz w:val="24"/>
          <w:szCs w:val="24"/>
        </w:rPr>
        <w:t>3、供应商</w:t>
      </w:r>
      <w:r>
        <w:rPr>
          <w:rFonts w:ascii="宋体" w:hAnsi="宋体" w:cs="仿宋_GB2312" w:hint="eastAsia"/>
          <w:sz w:val="24"/>
          <w:szCs w:val="24"/>
        </w:rPr>
        <w:t>面料选择符合国家校服新标准质检要求，提供质检合格证书。</w:t>
      </w:r>
    </w:p>
    <w:p w:rsidR="006745F0" w:rsidRDefault="00DD22ED">
      <w:pPr>
        <w:spacing w:line="360" w:lineRule="auto"/>
        <w:rPr>
          <w:rFonts w:ascii="宋体" w:hAnsi="宋体" w:cs="仿宋_GB2312"/>
          <w:b/>
          <w:kern w:val="0"/>
          <w:sz w:val="24"/>
          <w:szCs w:val="24"/>
        </w:rPr>
      </w:pPr>
      <w:r>
        <w:rPr>
          <w:rFonts w:ascii="宋体" w:hAnsi="宋体" w:cs="仿宋_GB2312" w:hint="eastAsia"/>
          <w:b/>
          <w:kern w:val="0"/>
          <w:sz w:val="24"/>
          <w:szCs w:val="24"/>
        </w:rPr>
        <w:t>三、验收</w:t>
      </w:r>
    </w:p>
    <w:p w:rsidR="006745F0" w:rsidRDefault="00DD22ED">
      <w:pPr>
        <w:spacing w:line="360" w:lineRule="auto"/>
        <w:ind w:firstLineChars="200" w:firstLine="482"/>
        <w:rPr>
          <w:rFonts w:ascii="宋体" w:hAnsi="宋体" w:cs="宋体"/>
          <w:b/>
          <w:bCs/>
          <w:sz w:val="24"/>
          <w:szCs w:val="24"/>
        </w:rPr>
      </w:pPr>
      <w:r>
        <w:rPr>
          <w:rFonts w:ascii="宋体" w:hAnsi="宋体" w:cs="宋体" w:hint="eastAsia"/>
          <w:b/>
          <w:bCs/>
          <w:sz w:val="24"/>
          <w:szCs w:val="24"/>
        </w:rPr>
        <w:t>1、【特别提醒】所供货物质量必须和采购人样品款式相同且校服安全与质量应符合中小学生校服等国家标准，否则采购人有权取消项目成交供应商的成交资格。</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2、验收标准：</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1）验收包括：数量、外观、质量、性能、备件备品、装箱单、资料及包装。所有标的物和附（配）件应符合其规定的性能，无瑕疵和缺陷，质量为合格产品，同时有明确的生产制造厂商。成交供应商对质量问题负责包退、包换和包修，因此发生的费用由成交供应商自行负责。</w:t>
      </w:r>
    </w:p>
    <w:p w:rsidR="006745F0" w:rsidRDefault="00DD22ED">
      <w:pPr>
        <w:spacing w:line="360" w:lineRule="auto"/>
        <w:ind w:firstLineChars="98" w:firstLine="236"/>
        <w:rPr>
          <w:rFonts w:ascii="宋体" w:hAnsi="宋体" w:cs="宋体"/>
          <w:b/>
          <w:bCs/>
          <w:sz w:val="24"/>
          <w:szCs w:val="24"/>
        </w:rPr>
      </w:pPr>
      <w:r>
        <w:rPr>
          <w:rFonts w:ascii="宋体" w:hAnsi="宋体" w:cs="宋体" w:hint="eastAsia"/>
          <w:b/>
          <w:bCs/>
          <w:sz w:val="24"/>
          <w:szCs w:val="24"/>
        </w:rPr>
        <w:t xml:space="preserve"> （2）验收与发放标准：验收将按照本采购文件技术要求及相关国家标准验收。成交单位</w:t>
      </w:r>
      <w:r>
        <w:rPr>
          <w:rFonts w:ascii="宋体" w:hAnsi="宋体" w:cs="宋体"/>
          <w:b/>
          <w:bCs/>
          <w:sz w:val="24"/>
          <w:szCs w:val="24"/>
        </w:rPr>
        <w:t>供货后，第一时间抽取每种产品各两件，现场封存，校企双方签字确认，委托当地质检部门或有资质的第三方质检机构按照标准进行检验，</w:t>
      </w:r>
      <w:r>
        <w:rPr>
          <w:rFonts w:ascii="宋体" w:hAnsi="宋体" w:cs="宋体" w:hint="eastAsia"/>
          <w:b/>
          <w:bCs/>
          <w:sz w:val="24"/>
          <w:szCs w:val="24"/>
        </w:rPr>
        <w:t>检测费由成交供应商支付，请各投标单位将此费用一并考</w:t>
      </w:r>
      <w:r>
        <w:rPr>
          <w:rFonts w:ascii="宋体" w:hAnsi="宋体" w:cs="宋体" w:hint="eastAsia"/>
          <w:b/>
          <w:bCs/>
          <w:sz w:val="24"/>
          <w:szCs w:val="24"/>
        </w:rPr>
        <w:lastRenderedPageBreak/>
        <w:t>虑到报价中，</w:t>
      </w:r>
      <w:r>
        <w:rPr>
          <w:rFonts w:ascii="宋体" w:hAnsi="宋体" w:cs="宋体"/>
          <w:b/>
          <w:bCs/>
          <w:sz w:val="24"/>
          <w:szCs w:val="24"/>
        </w:rPr>
        <w:t>取得合格的检验报告后方可发放给学生使用</w:t>
      </w:r>
      <w:r>
        <w:rPr>
          <w:rFonts w:ascii="宋体" w:hAnsi="宋体" w:cs="宋体" w:hint="eastAsia"/>
          <w:b/>
          <w:bCs/>
          <w:sz w:val="24"/>
          <w:szCs w:val="24"/>
        </w:rPr>
        <w:t>，检测结果将作为结算依据，若检测结果显示货品不合格，则采购人有权没收已供货物并解除合同，不支付任何货款，供应商须承担由此产生的一切费用及间接损失。供应商应派人员在所供产品到达采购人处后协助有关部门进行到货验收，并抽样检验检测，同时，应提供各类证明文件。</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（3）抽验必须合格，若发现任何损坏及质量问题，供方应负责妥善处理直至需方满意，否则甲方有权拒收，此工作所发生的费用应由供方自行承担。</w:t>
      </w:r>
    </w:p>
    <w:p w:rsidR="006745F0" w:rsidRDefault="00DD22ED">
      <w:pPr>
        <w:spacing w:line="360" w:lineRule="auto"/>
        <w:rPr>
          <w:rFonts w:ascii="宋体" w:hAnsi="宋体" w:cs="宋体"/>
          <w:b/>
          <w:bCs/>
          <w:sz w:val="24"/>
          <w:szCs w:val="24"/>
        </w:rPr>
      </w:pPr>
      <w:r>
        <w:rPr>
          <w:rFonts w:ascii="宋体" w:hAnsi="宋体" w:cs="宋体" w:hint="eastAsia"/>
          <w:b/>
          <w:bCs/>
          <w:sz w:val="24"/>
          <w:szCs w:val="24"/>
        </w:rPr>
        <w:t>四、售后及其他要求</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1、所有供货必须由成交谈判供应商完成货物的设计、生产、制造，不得分包和转包。</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2、产品有质量问题，应及时给予更换；</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3、满足因身高、体形等情况进行调换的要求。</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4、量体时需按照采购人要求，按其学生名单量体及协助到货后的发放工作。</w:t>
      </w:r>
    </w:p>
    <w:p w:rsidR="006745F0" w:rsidRDefault="00DD22ED">
      <w:pPr>
        <w:spacing w:line="360" w:lineRule="auto"/>
        <w:ind w:leftChars="228" w:left="479"/>
        <w:rPr>
          <w:rFonts w:ascii="宋体" w:hAnsi="宋体"/>
          <w:sz w:val="24"/>
          <w:szCs w:val="24"/>
        </w:rPr>
      </w:pPr>
      <w:r>
        <w:rPr>
          <w:rFonts w:ascii="宋体" w:hAnsi="宋体" w:cs="宋体" w:hint="eastAsia"/>
          <w:bCs/>
          <w:sz w:val="24"/>
          <w:szCs w:val="24"/>
        </w:rPr>
        <w:t>5、供货时间：成交供应商自签订合同之日起70天内供货至交货地点，供货时成交供应商必须提供本项目整套成品的检测报告，接受验收并一次交验合格。</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6、交货地点：采购单位指定地点。</w:t>
      </w:r>
    </w:p>
    <w:p w:rsidR="006745F0" w:rsidRDefault="00DD22ED">
      <w:pPr>
        <w:spacing w:line="360" w:lineRule="auto"/>
        <w:ind w:firstLineChars="200" w:firstLine="480"/>
        <w:rPr>
          <w:rFonts w:ascii="宋体" w:hAnsi="宋体" w:cs="宋体"/>
          <w:sz w:val="24"/>
          <w:szCs w:val="24"/>
        </w:rPr>
      </w:pPr>
      <w:r>
        <w:rPr>
          <w:rFonts w:ascii="宋体" w:hAnsi="宋体" w:cs="宋体" w:hint="eastAsia"/>
          <w:bCs/>
          <w:sz w:val="24"/>
          <w:szCs w:val="24"/>
        </w:rPr>
        <w:t>7、</w:t>
      </w:r>
      <w:r>
        <w:rPr>
          <w:rFonts w:ascii="宋体" w:hAnsi="宋体" w:cs="宋体" w:hint="eastAsia"/>
          <w:sz w:val="24"/>
          <w:szCs w:val="24"/>
        </w:rPr>
        <w:t>对烈士子女、孤残学生及特困家庭的学生给予10套以内的减免。</w:t>
      </w:r>
    </w:p>
    <w:p w:rsidR="006745F0" w:rsidRDefault="00DD22ED">
      <w:pPr>
        <w:spacing w:line="360" w:lineRule="auto"/>
        <w:ind w:firstLineChars="200" w:firstLine="480"/>
        <w:rPr>
          <w:rFonts w:ascii="宋体" w:hAnsi="宋体" w:cs="宋体"/>
          <w:sz w:val="24"/>
          <w:szCs w:val="24"/>
        </w:rPr>
      </w:pPr>
      <w:r>
        <w:rPr>
          <w:rFonts w:ascii="宋体" w:hAnsi="宋体" w:cs="宋体" w:hint="eastAsia"/>
          <w:sz w:val="24"/>
          <w:szCs w:val="24"/>
        </w:rPr>
        <w:t>8、学生校服若出现过小或过大的现象，中标方应及时无条件地予以更换。如出现质量问题，经双方确认后，中标方亦应无条件地予以更换。且上述响应时间为24小时内。</w:t>
      </w:r>
    </w:p>
    <w:p w:rsidR="006745F0" w:rsidRDefault="00DD22ED">
      <w:pPr>
        <w:spacing w:line="360" w:lineRule="auto"/>
        <w:rPr>
          <w:rFonts w:ascii="宋体" w:hAnsi="宋体" w:cs="宋体"/>
          <w:b/>
          <w:bCs/>
          <w:sz w:val="24"/>
          <w:szCs w:val="24"/>
        </w:rPr>
      </w:pPr>
      <w:r>
        <w:rPr>
          <w:rFonts w:ascii="宋体" w:hAnsi="宋体" w:cs="宋体" w:hint="eastAsia"/>
          <w:b/>
          <w:bCs/>
          <w:sz w:val="24"/>
          <w:szCs w:val="24"/>
        </w:rPr>
        <w:t>五、产品的防护、包装及运输</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1、供方在交货前须提供所供产品的具体防护措施供需方认可，并对此工作负责。</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2、所有产品应合理有效包装，以使其有效防止各种损坏。</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3、产品的包装费应包括在合同总价中，这些包装材料应属于需方所有。</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4、在包装箱外面应注明数量、产品名称、警示标记、产品颜色等。所有文字应为中文。</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5、供方应对产品的整个交货过程负责，包括运输、装卸及安全措施。</w:t>
      </w:r>
    </w:p>
    <w:p w:rsidR="006745F0" w:rsidRDefault="00DD22ED">
      <w:pPr>
        <w:spacing w:line="360" w:lineRule="auto"/>
        <w:ind w:firstLineChars="200" w:firstLine="480"/>
        <w:rPr>
          <w:rFonts w:ascii="宋体" w:hAnsi="宋体" w:cs="宋体"/>
          <w:bCs/>
          <w:sz w:val="24"/>
          <w:szCs w:val="24"/>
        </w:rPr>
      </w:pPr>
      <w:r>
        <w:rPr>
          <w:rFonts w:ascii="宋体" w:hAnsi="宋体" w:cs="宋体" w:hint="eastAsia"/>
          <w:bCs/>
          <w:sz w:val="24"/>
          <w:szCs w:val="24"/>
        </w:rPr>
        <w:t>6、随包装箱带的文件、资料应防潮密封，并放置在包装箱内明显的地方。</w:t>
      </w:r>
    </w:p>
    <w:p w:rsidR="006745F0" w:rsidRDefault="00DD22ED">
      <w:pPr>
        <w:spacing w:line="360" w:lineRule="auto"/>
        <w:rPr>
          <w:rFonts w:ascii="宋体" w:hAnsi="宋体" w:cs="宋体"/>
          <w:b/>
          <w:bCs/>
          <w:sz w:val="24"/>
          <w:szCs w:val="24"/>
        </w:rPr>
      </w:pPr>
      <w:r>
        <w:rPr>
          <w:rFonts w:ascii="宋体" w:hAnsi="宋体" w:cs="宋体" w:hint="eastAsia"/>
          <w:b/>
          <w:bCs/>
          <w:sz w:val="24"/>
          <w:szCs w:val="24"/>
        </w:rPr>
        <w:t>六、付款条件</w:t>
      </w:r>
    </w:p>
    <w:p w:rsidR="006745F0" w:rsidRDefault="00DD22ED">
      <w:pPr>
        <w:spacing w:line="360" w:lineRule="auto"/>
        <w:ind w:firstLineChars="98" w:firstLine="236"/>
        <w:rPr>
          <w:rFonts w:ascii="宋体" w:hAnsi="宋体"/>
          <w:b/>
          <w:sz w:val="24"/>
          <w:szCs w:val="24"/>
        </w:rPr>
      </w:pPr>
      <w:r>
        <w:rPr>
          <w:rFonts w:ascii="宋体" w:hAnsi="宋体" w:hint="eastAsia"/>
          <w:b/>
          <w:sz w:val="24"/>
          <w:szCs w:val="24"/>
        </w:rPr>
        <w:lastRenderedPageBreak/>
        <w:t>货到验收合格后，最终结算金额以实际发生数量为准，凭采购人和中标人签署的合同、验收报告、合格的抽检报告及采购人开具正式发票后一次性付清。</w:t>
      </w:r>
    </w:p>
    <w:p w:rsidR="006745F0" w:rsidRDefault="00DD22ED">
      <w:pPr>
        <w:spacing w:line="360" w:lineRule="auto"/>
        <w:rPr>
          <w:rFonts w:ascii="宋体" w:hAnsi="宋体" w:cs="宋体"/>
          <w:b/>
          <w:bCs/>
          <w:sz w:val="24"/>
          <w:szCs w:val="24"/>
        </w:rPr>
      </w:pPr>
      <w:r>
        <w:rPr>
          <w:rFonts w:ascii="宋体" w:hAnsi="宋体" w:cs="宋体" w:hint="eastAsia"/>
          <w:b/>
          <w:bCs/>
          <w:sz w:val="24"/>
          <w:szCs w:val="24"/>
        </w:rPr>
        <w:t>七、优惠条件及其他</w:t>
      </w:r>
    </w:p>
    <w:p w:rsidR="006745F0" w:rsidRDefault="00DD22ED">
      <w:pPr>
        <w:spacing w:line="360" w:lineRule="auto"/>
        <w:ind w:firstLineChars="200" w:firstLine="480"/>
        <w:rPr>
          <w:rFonts w:ascii="宋体" w:hAnsi="宋体"/>
          <w:bCs/>
          <w:kern w:val="20"/>
          <w:sz w:val="24"/>
          <w:szCs w:val="24"/>
        </w:rPr>
      </w:pPr>
      <w:r>
        <w:rPr>
          <w:rFonts w:ascii="宋体" w:hAnsi="宋体" w:cs="宋体" w:hint="eastAsia"/>
          <w:bCs/>
          <w:sz w:val="24"/>
          <w:szCs w:val="24"/>
        </w:rPr>
        <w:t>为满足采购人可能发生的需求，投标人应承诺对中标产品在接到采购人通知、签订补充合同后，按照中标价格及时向采购人供货。</w:t>
      </w:r>
    </w:p>
    <w:bookmarkEnd w:id="3"/>
    <w:p w:rsidR="006745F0" w:rsidRPr="00906FA4" w:rsidRDefault="006745F0" w:rsidP="00906FA4">
      <w:pPr>
        <w:spacing w:line="360" w:lineRule="auto"/>
        <w:rPr>
          <w:rFonts w:ascii="宋体" w:hAnsi="宋体"/>
          <w:b/>
          <w:sz w:val="32"/>
          <w:szCs w:val="32"/>
        </w:rPr>
        <w:sectPr w:rsidR="006745F0" w:rsidRPr="00906FA4">
          <w:footerReference w:type="default" r:id="rId18"/>
          <w:headerReference w:type="first" r:id="rId19"/>
          <w:pgSz w:w="11906" w:h="16838"/>
          <w:pgMar w:top="1015" w:right="1049" w:bottom="1157" w:left="777" w:header="851" w:footer="907" w:gutter="0"/>
          <w:cols w:space="720"/>
          <w:titlePg/>
          <w:docGrid w:type="linesAndChars" w:linePitch="290"/>
        </w:sectPr>
      </w:pPr>
    </w:p>
    <w:p w:rsidR="006745F0" w:rsidRDefault="00DD22ED">
      <w:pPr>
        <w:pStyle w:val="20"/>
        <w:ind w:firstLine="482"/>
        <w:rPr>
          <w:b/>
          <w:bCs/>
          <w:sz w:val="24"/>
          <w:szCs w:val="24"/>
        </w:rPr>
      </w:pPr>
      <w:r>
        <w:rPr>
          <w:rFonts w:hint="eastAsia"/>
          <w:b/>
          <w:bCs/>
          <w:sz w:val="24"/>
          <w:szCs w:val="24"/>
        </w:rPr>
        <w:lastRenderedPageBreak/>
        <w:t>附件六：</w:t>
      </w:r>
    </w:p>
    <w:p w:rsidR="006745F0" w:rsidRDefault="00DD22ED">
      <w:pPr>
        <w:spacing w:line="360" w:lineRule="auto"/>
        <w:jc w:val="center"/>
        <w:rPr>
          <w:rFonts w:ascii="宋体" w:hAnsi="宋体"/>
          <w:b/>
          <w:sz w:val="32"/>
          <w:szCs w:val="32"/>
        </w:rPr>
      </w:pPr>
      <w:r>
        <w:rPr>
          <w:rFonts w:ascii="宋体" w:hAnsi="宋体" w:hint="eastAsia"/>
          <w:b/>
          <w:sz w:val="32"/>
          <w:szCs w:val="32"/>
        </w:rPr>
        <w:t>投标报价表</w:t>
      </w:r>
    </w:p>
    <w:p w:rsidR="006745F0" w:rsidRDefault="00DD22ED">
      <w:pPr>
        <w:rPr>
          <w:rFonts w:ascii="宋体" w:hAnsi="宋体"/>
          <w:sz w:val="24"/>
          <w:szCs w:val="24"/>
        </w:rPr>
      </w:pPr>
      <w:r>
        <w:rPr>
          <w:rFonts w:ascii="宋体" w:hAnsi="宋体" w:hint="eastAsia"/>
          <w:sz w:val="24"/>
          <w:szCs w:val="24"/>
        </w:rPr>
        <w:t xml:space="preserve">项目名称： </w:t>
      </w:r>
      <w:r w:rsidR="008E2581">
        <w:rPr>
          <w:rFonts w:ascii="宋体" w:hAnsi="宋体" w:hint="eastAsia"/>
          <w:sz w:val="24"/>
          <w:szCs w:val="24"/>
        </w:rPr>
        <w:t>南通工贸技师学院</w:t>
      </w:r>
      <w:r>
        <w:rPr>
          <w:rFonts w:ascii="宋体" w:hAnsi="宋体" w:hint="eastAsia"/>
          <w:sz w:val="24"/>
          <w:szCs w:val="24"/>
        </w:rPr>
        <w:t>学生校服采购项目                单位：人名币  元</w:t>
      </w:r>
    </w:p>
    <w:tbl>
      <w:tblPr>
        <w:tblW w:w="0" w:type="auto"/>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6"/>
        <w:gridCol w:w="1559"/>
        <w:gridCol w:w="792"/>
        <w:gridCol w:w="4253"/>
        <w:gridCol w:w="850"/>
        <w:gridCol w:w="776"/>
      </w:tblGrid>
      <w:tr w:rsidR="006745F0">
        <w:trPr>
          <w:trHeight w:val="460"/>
          <w:jc w:val="center"/>
        </w:trPr>
        <w:tc>
          <w:tcPr>
            <w:tcW w:w="1386" w:type="dxa"/>
            <w:vAlign w:val="center"/>
          </w:tcPr>
          <w:p w:rsidR="006745F0" w:rsidRDefault="00DD22ED">
            <w:pPr>
              <w:spacing w:line="360" w:lineRule="auto"/>
              <w:ind w:right="28"/>
              <w:jc w:val="center"/>
              <w:rPr>
                <w:rFonts w:ascii="宋体" w:hAnsi="宋体" w:cs="宋体"/>
                <w:b/>
                <w:sz w:val="24"/>
                <w:szCs w:val="24"/>
              </w:rPr>
            </w:pPr>
            <w:r>
              <w:rPr>
                <w:rFonts w:ascii="宋体" w:hAnsi="宋体" w:cs="宋体" w:hint="eastAsia"/>
                <w:b/>
                <w:sz w:val="24"/>
                <w:szCs w:val="24"/>
              </w:rPr>
              <w:t>名称</w:t>
            </w:r>
          </w:p>
        </w:tc>
        <w:tc>
          <w:tcPr>
            <w:tcW w:w="1559" w:type="dxa"/>
            <w:vAlign w:val="center"/>
          </w:tcPr>
          <w:p w:rsidR="006745F0" w:rsidRDefault="00DD22ED">
            <w:pPr>
              <w:spacing w:line="360" w:lineRule="auto"/>
              <w:ind w:right="28"/>
              <w:jc w:val="center"/>
              <w:rPr>
                <w:rFonts w:ascii="宋体" w:hAnsi="宋体" w:cs="宋体"/>
                <w:b/>
                <w:sz w:val="24"/>
                <w:szCs w:val="24"/>
              </w:rPr>
            </w:pPr>
            <w:r>
              <w:rPr>
                <w:rFonts w:ascii="宋体" w:hAnsi="宋体" w:cs="宋体" w:hint="eastAsia"/>
                <w:b/>
                <w:sz w:val="24"/>
                <w:szCs w:val="24"/>
              </w:rPr>
              <w:t>配置</w:t>
            </w:r>
          </w:p>
        </w:tc>
        <w:tc>
          <w:tcPr>
            <w:tcW w:w="792" w:type="dxa"/>
            <w:vAlign w:val="center"/>
          </w:tcPr>
          <w:p w:rsidR="006745F0" w:rsidRDefault="00DD22ED">
            <w:pPr>
              <w:spacing w:line="360" w:lineRule="auto"/>
              <w:ind w:right="28"/>
              <w:jc w:val="center"/>
              <w:rPr>
                <w:rFonts w:ascii="宋体" w:hAnsi="宋体" w:cs="宋体"/>
                <w:b/>
                <w:sz w:val="24"/>
                <w:szCs w:val="24"/>
              </w:rPr>
            </w:pPr>
            <w:r>
              <w:rPr>
                <w:rFonts w:ascii="宋体" w:hAnsi="宋体" w:cs="宋体" w:hint="eastAsia"/>
                <w:b/>
                <w:sz w:val="24"/>
                <w:szCs w:val="24"/>
              </w:rPr>
              <w:t>数量</w:t>
            </w:r>
          </w:p>
        </w:tc>
        <w:tc>
          <w:tcPr>
            <w:tcW w:w="4253" w:type="dxa"/>
            <w:vAlign w:val="center"/>
          </w:tcPr>
          <w:p w:rsidR="006745F0" w:rsidRDefault="00DD22ED">
            <w:pPr>
              <w:spacing w:line="360" w:lineRule="auto"/>
              <w:ind w:right="28"/>
              <w:jc w:val="center"/>
              <w:rPr>
                <w:rFonts w:ascii="宋体" w:hAnsi="宋体" w:cs="宋体"/>
                <w:b/>
                <w:sz w:val="24"/>
                <w:szCs w:val="24"/>
              </w:rPr>
            </w:pPr>
            <w:r>
              <w:rPr>
                <w:rFonts w:ascii="宋体" w:hAnsi="宋体" w:cs="宋体" w:hint="eastAsia"/>
                <w:b/>
                <w:sz w:val="24"/>
                <w:szCs w:val="24"/>
              </w:rPr>
              <w:t>材质描述</w:t>
            </w:r>
          </w:p>
        </w:tc>
        <w:tc>
          <w:tcPr>
            <w:tcW w:w="850" w:type="dxa"/>
          </w:tcPr>
          <w:p w:rsidR="006745F0" w:rsidRDefault="00DD22ED">
            <w:pPr>
              <w:spacing w:line="360" w:lineRule="auto"/>
              <w:ind w:right="28"/>
              <w:jc w:val="center"/>
              <w:rPr>
                <w:rFonts w:ascii="宋体" w:hAnsi="宋体" w:cs="宋体"/>
                <w:b/>
                <w:sz w:val="24"/>
                <w:szCs w:val="24"/>
              </w:rPr>
            </w:pPr>
            <w:r>
              <w:rPr>
                <w:rFonts w:ascii="宋体" w:hAnsi="宋体" w:cs="宋体" w:hint="eastAsia"/>
                <w:b/>
                <w:sz w:val="24"/>
                <w:szCs w:val="24"/>
              </w:rPr>
              <w:t>单价</w:t>
            </w:r>
          </w:p>
        </w:tc>
        <w:tc>
          <w:tcPr>
            <w:tcW w:w="776" w:type="dxa"/>
          </w:tcPr>
          <w:p w:rsidR="006745F0" w:rsidRDefault="00DD22ED">
            <w:pPr>
              <w:spacing w:line="360" w:lineRule="auto"/>
              <w:ind w:right="28"/>
              <w:jc w:val="center"/>
              <w:rPr>
                <w:rFonts w:ascii="宋体" w:hAnsi="宋体" w:cs="宋体"/>
                <w:b/>
                <w:sz w:val="24"/>
                <w:szCs w:val="24"/>
              </w:rPr>
            </w:pPr>
            <w:r>
              <w:rPr>
                <w:rFonts w:ascii="宋体" w:hAnsi="宋体" w:cs="宋体" w:hint="eastAsia"/>
                <w:b/>
                <w:sz w:val="24"/>
                <w:szCs w:val="24"/>
              </w:rPr>
              <w:t>合价</w:t>
            </w:r>
          </w:p>
        </w:tc>
      </w:tr>
      <w:tr w:rsidR="006745F0">
        <w:trPr>
          <w:trHeight w:val="1695"/>
          <w:jc w:val="center"/>
        </w:trPr>
        <w:tc>
          <w:tcPr>
            <w:tcW w:w="1386" w:type="dxa"/>
            <w:vMerge w:val="restart"/>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rPr>
            </w:pPr>
          </w:p>
        </w:tc>
        <w:tc>
          <w:tcPr>
            <w:tcW w:w="792" w:type="dxa"/>
            <w:vAlign w:val="center"/>
          </w:tcPr>
          <w:p w:rsidR="006745F0" w:rsidRDefault="006745F0">
            <w:pPr>
              <w:widowControl/>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1648"/>
          <w:jc w:val="center"/>
        </w:trPr>
        <w:tc>
          <w:tcPr>
            <w:tcW w:w="1386" w:type="dxa"/>
            <w:vMerge/>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rPr>
            </w:pPr>
          </w:p>
        </w:tc>
        <w:tc>
          <w:tcPr>
            <w:tcW w:w="792" w:type="dxa"/>
            <w:vAlign w:val="center"/>
          </w:tcPr>
          <w:p w:rsidR="006745F0" w:rsidRDefault="006745F0">
            <w:pPr>
              <w:widowControl/>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1588"/>
          <w:jc w:val="center"/>
        </w:trPr>
        <w:tc>
          <w:tcPr>
            <w:tcW w:w="1386" w:type="dxa"/>
            <w:vMerge w:val="restart"/>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rPr>
            </w:pPr>
          </w:p>
        </w:tc>
        <w:tc>
          <w:tcPr>
            <w:tcW w:w="792" w:type="dxa"/>
            <w:vMerge w:val="restart"/>
            <w:vAlign w:val="center"/>
          </w:tcPr>
          <w:p w:rsidR="006745F0" w:rsidRDefault="006745F0">
            <w:pPr>
              <w:widowControl/>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1684"/>
          <w:jc w:val="center"/>
        </w:trPr>
        <w:tc>
          <w:tcPr>
            <w:tcW w:w="1386" w:type="dxa"/>
            <w:vMerge/>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rPr>
            </w:pPr>
          </w:p>
        </w:tc>
        <w:tc>
          <w:tcPr>
            <w:tcW w:w="792" w:type="dxa"/>
            <w:vMerge/>
            <w:vAlign w:val="center"/>
          </w:tcPr>
          <w:p w:rsidR="006745F0" w:rsidRDefault="006745F0">
            <w:pPr>
              <w:widowControl/>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1554"/>
          <w:jc w:val="center"/>
        </w:trPr>
        <w:tc>
          <w:tcPr>
            <w:tcW w:w="1386" w:type="dxa"/>
            <w:vMerge/>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rPr>
            </w:pPr>
          </w:p>
        </w:tc>
        <w:tc>
          <w:tcPr>
            <w:tcW w:w="792" w:type="dxa"/>
            <w:vMerge w:val="restart"/>
            <w:vAlign w:val="center"/>
          </w:tcPr>
          <w:p w:rsidR="006745F0" w:rsidRDefault="006745F0">
            <w:pPr>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1750"/>
          <w:jc w:val="center"/>
        </w:trPr>
        <w:tc>
          <w:tcPr>
            <w:tcW w:w="1386" w:type="dxa"/>
            <w:vMerge/>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rPr>
            </w:pPr>
          </w:p>
        </w:tc>
        <w:tc>
          <w:tcPr>
            <w:tcW w:w="792" w:type="dxa"/>
            <w:vMerge/>
            <w:vAlign w:val="center"/>
          </w:tcPr>
          <w:p w:rsidR="006745F0" w:rsidRDefault="006745F0">
            <w:pPr>
              <w:widowControl/>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1750"/>
          <w:jc w:val="center"/>
        </w:trPr>
        <w:tc>
          <w:tcPr>
            <w:tcW w:w="1386" w:type="dxa"/>
            <w:vMerge/>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rPr>
            </w:pPr>
          </w:p>
        </w:tc>
        <w:tc>
          <w:tcPr>
            <w:tcW w:w="792" w:type="dxa"/>
            <w:vMerge w:val="restart"/>
            <w:vAlign w:val="center"/>
          </w:tcPr>
          <w:p w:rsidR="006745F0" w:rsidRDefault="006745F0">
            <w:pPr>
              <w:widowControl/>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114"/>
          <w:jc w:val="center"/>
        </w:trPr>
        <w:tc>
          <w:tcPr>
            <w:tcW w:w="1386" w:type="dxa"/>
            <w:vMerge/>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sz w:val="24"/>
                <w:szCs w:val="24"/>
              </w:rPr>
            </w:pPr>
          </w:p>
        </w:tc>
        <w:tc>
          <w:tcPr>
            <w:tcW w:w="792" w:type="dxa"/>
            <w:vMerge/>
            <w:vAlign w:val="center"/>
          </w:tcPr>
          <w:p w:rsidR="006745F0" w:rsidRDefault="006745F0">
            <w:pPr>
              <w:widowControl/>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sz w:val="24"/>
                <w:szCs w:val="24"/>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1750"/>
          <w:jc w:val="center"/>
        </w:trPr>
        <w:tc>
          <w:tcPr>
            <w:tcW w:w="1386" w:type="dxa"/>
            <w:vMerge/>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rPr>
            </w:pPr>
          </w:p>
        </w:tc>
        <w:tc>
          <w:tcPr>
            <w:tcW w:w="792" w:type="dxa"/>
            <w:vAlign w:val="center"/>
          </w:tcPr>
          <w:p w:rsidR="006745F0" w:rsidRDefault="006745F0">
            <w:pPr>
              <w:widowControl/>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1215"/>
          <w:jc w:val="center"/>
        </w:trPr>
        <w:tc>
          <w:tcPr>
            <w:tcW w:w="1386" w:type="dxa"/>
            <w:vMerge/>
            <w:vAlign w:val="center"/>
          </w:tcPr>
          <w:p w:rsidR="006745F0" w:rsidRDefault="006745F0">
            <w:pPr>
              <w:spacing w:line="360" w:lineRule="auto"/>
              <w:ind w:right="28"/>
              <w:jc w:val="center"/>
              <w:rPr>
                <w:rFonts w:ascii="宋体" w:hAnsi="宋体" w:cs="宋体"/>
              </w:rPr>
            </w:pPr>
          </w:p>
        </w:tc>
        <w:tc>
          <w:tcPr>
            <w:tcW w:w="1559" w:type="dxa"/>
            <w:vAlign w:val="center"/>
          </w:tcPr>
          <w:p w:rsidR="006745F0" w:rsidRDefault="006745F0">
            <w:pPr>
              <w:widowControl/>
              <w:spacing w:line="360" w:lineRule="auto"/>
              <w:jc w:val="center"/>
              <w:rPr>
                <w:rFonts w:ascii="宋体" w:hAnsi="宋体" w:cs="宋体"/>
                <w:sz w:val="24"/>
                <w:szCs w:val="24"/>
              </w:rPr>
            </w:pPr>
          </w:p>
        </w:tc>
        <w:tc>
          <w:tcPr>
            <w:tcW w:w="792" w:type="dxa"/>
            <w:vAlign w:val="center"/>
          </w:tcPr>
          <w:p w:rsidR="006745F0" w:rsidRDefault="006745F0">
            <w:pPr>
              <w:widowControl/>
              <w:spacing w:line="360" w:lineRule="auto"/>
              <w:jc w:val="center"/>
              <w:rPr>
                <w:rFonts w:ascii="宋体" w:hAnsi="宋体" w:cs="宋体"/>
              </w:rPr>
            </w:pPr>
          </w:p>
        </w:tc>
        <w:tc>
          <w:tcPr>
            <w:tcW w:w="4253" w:type="dxa"/>
            <w:vAlign w:val="center"/>
          </w:tcPr>
          <w:p w:rsidR="006745F0" w:rsidRDefault="006745F0">
            <w:pPr>
              <w:widowControl/>
              <w:spacing w:line="360" w:lineRule="auto"/>
              <w:jc w:val="left"/>
              <w:rPr>
                <w:rFonts w:ascii="宋体" w:hAnsi="宋体" w:cs="宋体"/>
                <w:sz w:val="24"/>
                <w:szCs w:val="24"/>
              </w:rPr>
            </w:pPr>
          </w:p>
        </w:tc>
        <w:tc>
          <w:tcPr>
            <w:tcW w:w="850" w:type="dxa"/>
          </w:tcPr>
          <w:p w:rsidR="006745F0" w:rsidRDefault="006745F0">
            <w:pPr>
              <w:widowControl/>
              <w:spacing w:line="360" w:lineRule="auto"/>
              <w:jc w:val="left"/>
              <w:rPr>
                <w:rFonts w:ascii="宋体" w:hAnsi="宋体" w:cs="宋体"/>
              </w:rPr>
            </w:pPr>
          </w:p>
        </w:tc>
        <w:tc>
          <w:tcPr>
            <w:tcW w:w="776" w:type="dxa"/>
          </w:tcPr>
          <w:p w:rsidR="006745F0" w:rsidRDefault="006745F0">
            <w:pPr>
              <w:widowControl/>
              <w:spacing w:line="360" w:lineRule="auto"/>
              <w:jc w:val="left"/>
              <w:rPr>
                <w:rFonts w:ascii="宋体" w:hAnsi="宋体" w:cs="宋体"/>
              </w:rPr>
            </w:pPr>
          </w:p>
        </w:tc>
      </w:tr>
      <w:tr w:rsidR="006745F0">
        <w:trPr>
          <w:trHeight w:val="973"/>
          <w:jc w:val="center"/>
        </w:trPr>
        <w:tc>
          <w:tcPr>
            <w:tcW w:w="9616" w:type="dxa"/>
            <w:gridSpan w:val="6"/>
            <w:vAlign w:val="center"/>
          </w:tcPr>
          <w:p w:rsidR="006745F0" w:rsidRDefault="00DD22ED">
            <w:pPr>
              <w:widowControl/>
              <w:spacing w:line="360" w:lineRule="auto"/>
              <w:jc w:val="left"/>
              <w:rPr>
                <w:rFonts w:ascii="宋体" w:hAnsi="宋体" w:cs="宋体"/>
                <w:b/>
                <w:sz w:val="24"/>
                <w:szCs w:val="24"/>
              </w:rPr>
            </w:pPr>
            <w:r>
              <w:rPr>
                <w:rFonts w:ascii="宋体" w:hAnsi="宋体" w:cs="宋体" w:hint="eastAsia"/>
                <w:b/>
                <w:sz w:val="24"/>
                <w:szCs w:val="24"/>
              </w:rPr>
              <w:t>投标总价（小写）：</w:t>
            </w:r>
          </w:p>
          <w:p w:rsidR="006745F0" w:rsidRDefault="00DD22ED">
            <w:pPr>
              <w:pStyle w:val="a1"/>
              <w:rPr>
                <w:rFonts w:ascii="宋体" w:eastAsia="宋体" w:hAnsi="宋体"/>
              </w:rPr>
            </w:pPr>
            <w:r>
              <w:rPr>
                <w:rFonts w:ascii="宋体" w:eastAsia="宋体" w:hAnsi="宋体" w:hint="eastAsia"/>
                <w:b/>
                <w:sz w:val="24"/>
                <w:szCs w:val="24"/>
              </w:rPr>
              <w:t>投标总价（大写）：</w:t>
            </w:r>
          </w:p>
        </w:tc>
      </w:tr>
    </w:tbl>
    <w:p w:rsidR="006745F0" w:rsidRDefault="006745F0">
      <w:pPr>
        <w:pStyle w:val="20"/>
        <w:ind w:firstLine="400"/>
      </w:pPr>
    </w:p>
    <w:p w:rsidR="00906FA4" w:rsidRDefault="00906FA4" w:rsidP="00906FA4">
      <w:pPr>
        <w:spacing w:line="360" w:lineRule="auto"/>
        <w:ind w:right="28"/>
        <w:rPr>
          <w:rFonts w:ascii="宋体" w:hAnsi="宋体" w:cs="宋体"/>
        </w:rPr>
      </w:pPr>
      <w:r>
        <w:t>注</w:t>
      </w:r>
      <w:r>
        <w:rPr>
          <w:rFonts w:hint="eastAsia"/>
        </w:rPr>
        <w:t>：</w:t>
      </w:r>
      <w:r>
        <w:t>校服工作服每套定价</w:t>
      </w:r>
      <w:r>
        <w:rPr>
          <w:rFonts w:hint="eastAsia"/>
        </w:rPr>
        <w:t>425</w:t>
      </w:r>
      <w:r>
        <w:rPr>
          <w:rFonts w:hint="eastAsia"/>
        </w:rPr>
        <w:t>元，包含</w:t>
      </w:r>
      <w:r>
        <w:rPr>
          <w:rFonts w:ascii="宋体" w:hAnsi="宋体" w:cs="宋体" w:hint="eastAsia"/>
        </w:rPr>
        <w:t>春秋运动套装、冬季套装、</w:t>
      </w:r>
      <w:r>
        <w:rPr>
          <w:rFonts w:ascii="宋体" w:hAnsi="宋体" w:cs="宋体"/>
        </w:rPr>
        <w:t>工作服</w:t>
      </w:r>
      <w:r>
        <w:rPr>
          <w:rFonts w:ascii="宋体" w:hAnsi="宋体" w:cs="宋体" w:hint="eastAsia"/>
        </w:rPr>
        <w:t>A款</w:t>
      </w:r>
      <w:r w:rsidR="00200EA7">
        <w:rPr>
          <w:rFonts w:ascii="宋体" w:hAnsi="宋体" w:cs="宋体" w:hint="eastAsia"/>
        </w:rPr>
        <w:t>、</w:t>
      </w:r>
      <w:r w:rsidR="00200EA7">
        <w:rPr>
          <w:rFonts w:ascii="宋体" w:hAnsi="宋体" w:cs="宋体"/>
        </w:rPr>
        <w:t>工作服</w:t>
      </w:r>
      <w:r w:rsidR="00200EA7">
        <w:rPr>
          <w:rFonts w:ascii="宋体" w:hAnsi="宋体" w:cs="宋体" w:hint="eastAsia"/>
        </w:rPr>
        <w:t>B款（其中工作服按</w:t>
      </w:r>
      <w:proofErr w:type="gramStart"/>
      <w:r w:rsidR="00200EA7">
        <w:rPr>
          <w:rFonts w:ascii="宋体" w:hAnsi="宋体" w:cs="宋体" w:hint="eastAsia"/>
        </w:rPr>
        <w:t>系部不同</w:t>
      </w:r>
      <w:proofErr w:type="gramEnd"/>
      <w:r w:rsidR="00200EA7">
        <w:rPr>
          <w:rFonts w:ascii="宋体" w:hAnsi="宋体" w:cs="宋体" w:hint="eastAsia"/>
        </w:rPr>
        <w:t>有所区分，数量按</w:t>
      </w:r>
      <w:proofErr w:type="gramStart"/>
      <w:r w:rsidR="00200EA7">
        <w:rPr>
          <w:rFonts w:ascii="宋体" w:hAnsi="宋体" w:cs="宋体" w:hint="eastAsia"/>
        </w:rPr>
        <w:t>系部人数</w:t>
      </w:r>
      <w:proofErr w:type="gramEnd"/>
      <w:r w:rsidR="00200EA7">
        <w:rPr>
          <w:rFonts w:ascii="宋体" w:hAnsi="宋体" w:cs="宋体" w:hint="eastAsia"/>
        </w:rPr>
        <w:t>确定）</w:t>
      </w:r>
    </w:p>
    <w:p w:rsidR="00200EA7" w:rsidRDefault="00200EA7" w:rsidP="00200EA7">
      <w:pPr>
        <w:pStyle w:val="a1"/>
      </w:pPr>
    </w:p>
    <w:p w:rsidR="00200EA7" w:rsidRDefault="00200EA7" w:rsidP="00200EA7">
      <w:pPr>
        <w:pStyle w:val="a1"/>
      </w:pPr>
      <w:r>
        <w:rPr>
          <w:rFonts w:hint="eastAsia"/>
        </w:rPr>
        <w:t>评标：</w:t>
      </w:r>
    </w:p>
    <w:p w:rsidR="00200EA7" w:rsidRPr="00200EA7" w:rsidRDefault="00200EA7" w:rsidP="00200EA7">
      <w:pPr>
        <w:pStyle w:val="a1"/>
      </w:pPr>
      <w:r>
        <w:t>本项目</w:t>
      </w:r>
      <w:r>
        <w:rPr>
          <w:rFonts w:hint="eastAsia"/>
        </w:rPr>
        <w:t>以</w:t>
      </w:r>
      <w:r>
        <w:t>样品为主</w:t>
      </w:r>
      <w:r>
        <w:rPr>
          <w:rFonts w:hint="eastAsia"/>
        </w:rPr>
        <w:t>，</w:t>
      </w:r>
      <w:r>
        <w:t>在不超过预算价范围内</w:t>
      </w:r>
      <w:r>
        <w:rPr>
          <w:rFonts w:hint="eastAsia"/>
        </w:rPr>
        <w:t>，先选取优质样品：其中春秋运动套装满分40分，冬季套装满分40分，工作服20分。合计100分</w:t>
      </w:r>
    </w:p>
    <w:p w:rsidR="006745F0" w:rsidRPr="00906FA4" w:rsidRDefault="006745F0">
      <w:pPr>
        <w:pStyle w:val="20"/>
        <w:ind w:firstLine="400"/>
      </w:pPr>
    </w:p>
    <w:sectPr w:rsidR="006745F0" w:rsidRPr="00906FA4" w:rsidSect="006745F0">
      <w:pgSz w:w="11906" w:h="16838"/>
      <w:pgMar w:top="1015" w:right="1049" w:bottom="1157" w:left="777" w:header="851" w:footer="907" w:gutter="0"/>
      <w:cols w:space="720"/>
      <w:titlePg/>
      <w:docGrid w:type="linesAndChars"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744" w:rsidRDefault="00C56744" w:rsidP="006745F0">
      <w:r>
        <w:separator/>
      </w:r>
    </w:p>
  </w:endnote>
  <w:endnote w:type="continuationSeparator" w:id="0">
    <w:p w:rsidR="00C56744" w:rsidRDefault="00C56744" w:rsidP="006745F0">
      <w:r>
        <w:continuationSeparator/>
      </w:r>
    </w:p>
  </w:endnote>
</w:endnotes>
</file>

<file path=word/fontTable.xml><?xml version="1.0" encoding="utf-8"?>
<w:fonts xmlns:r="http://schemas.openxmlformats.org/officeDocument/2006/relationships" xmlns:w="http://schemas.openxmlformats.org/wordprocessingml/2006/main">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锐字工房洪荒之力中黑简1 .0">
    <w:altName w:val="黑体"/>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Arial,Bold">
    <w:altName w:val="Arial"/>
    <w:charset w:val="00"/>
    <w:family w:val="swiss"/>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5F0" w:rsidRDefault="00DD22ED">
    <w:pPr>
      <w:pStyle w:val="ae"/>
      <w:jc w:val="center"/>
    </w:pPr>
    <w:r>
      <w:rPr>
        <w:lang w:val="zh-CN"/>
      </w:rPr>
      <w:t xml:space="preserve"> </w:t>
    </w:r>
    <w:r w:rsidR="00C9726D">
      <w:rPr>
        <w:b/>
        <w:bCs/>
        <w:sz w:val="24"/>
        <w:szCs w:val="24"/>
      </w:rPr>
      <w:fldChar w:fldCharType="begin"/>
    </w:r>
    <w:r>
      <w:rPr>
        <w:b/>
        <w:bCs/>
      </w:rPr>
      <w:instrText>PAGE</w:instrText>
    </w:r>
    <w:r w:rsidR="00C9726D">
      <w:rPr>
        <w:b/>
        <w:bCs/>
        <w:sz w:val="24"/>
        <w:szCs w:val="24"/>
      </w:rPr>
      <w:fldChar w:fldCharType="separate"/>
    </w:r>
    <w:r w:rsidR="008E2581">
      <w:rPr>
        <w:b/>
        <w:bCs/>
        <w:noProof/>
      </w:rPr>
      <w:t>5</w:t>
    </w:r>
    <w:r w:rsidR="00C9726D">
      <w:rPr>
        <w:b/>
        <w:bCs/>
        <w:sz w:val="24"/>
        <w:szCs w:val="24"/>
      </w:rPr>
      <w:fldChar w:fldCharType="end"/>
    </w:r>
    <w:r>
      <w:rPr>
        <w:lang w:val="zh-CN"/>
      </w:rPr>
      <w:t xml:space="preserve"> / </w:t>
    </w:r>
    <w:r w:rsidR="00C9726D">
      <w:rPr>
        <w:b/>
        <w:bCs/>
        <w:sz w:val="24"/>
        <w:szCs w:val="24"/>
      </w:rPr>
      <w:fldChar w:fldCharType="begin"/>
    </w:r>
    <w:r>
      <w:rPr>
        <w:b/>
        <w:bCs/>
      </w:rPr>
      <w:instrText>NUMPAGES</w:instrText>
    </w:r>
    <w:r w:rsidR="00C9726D">
      <w:rPr>
        <w:b/>
        <w:bCs/>
        <w:sz w:val="24"/>
        <w:szCs w:val="24"/>
      </w:rPr>
      <w:fldChar w:fldCharType="separate"/>
    </w:r>
    <w:r w:rsidR="008E2581">
      <w:rPr>
        <w:b/>
        <w:bCs/>
        <w:noProof/>
      </w:rPr>
      <w:t>7</w:t>
    </w:r>
    <w:r w:rsidR="00C9726D">
      <w:rPr>
        <w:b/>
        <w:bCs/>
        <w:sz w:val="24"/>
        <w:szCs w:val="24"/>
      </w:rPr>
      <w:fldChar w:fldCharType="end"/>
    </w:r>
  </w:p>
  <w:p w:rsidR="006745F0" w:rsidRDefault="006745F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744" w:rsidRDefault="00C56744" w:rsidP="006745F0">
      <w:r>
        <w:separator/>
      </w:r>
    </w:p>
  </w:footnote>
  <w:footnote w:type="continuationSeparator" w:id="0">
    <w:p w:rsidR="00C56744" w:rsidRDefault="00C56744" w:rsidP="006745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5F0" w:rsidRDefault="006745F0">
    <w:pPr>
      <w:pStyle w:val="af5"/>
      <w:pBdr>
        <w:bottom w:val="none" w:sz="0" w:space="0" w:color="auto"/>
      </w:pBd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57958E48"/>
    <w:lvl w:ilvl="0">
      <w:start w:val="1"/>
      <w:numFmt w:val="chineseCounting"/>
      <w:pStyle w:val="ItemStepinTable"/>
      <w:suff w:val="nothing"/>
      <w:lvlText w:val="%1、"/>
      <w:lvlJc w:val="left"/>
    </w:lvl>
  </w:abstractNum>
  <w:abstractNum w:abstractNumId="1">
    <w:nsid w:val="38472FB1"/>
    <w:multiLevelType w:val="multilevel"/>
    <w:tmpl w:val="B90D062F"/>
    <w:lvl w:ilvl="0">
      <w:start w:val="1"/>
      <w:numFmt w:val="decimal"/>
      <w:pStyle w:val="a"/>
      <w:lvlText w:val="%1、"/>
      <w:lvlJc w:val="left"/>
      <w:pPr>
        <w:tabs>
          <w:tab w:val="left" w:pos="840"/>
        </w:tabs>
        <w:ind w:left="840" w:hanging="360"/>
      </w:pPr>
      <w:rPr>
        <w:rFonts w:ascii="新宋体" w:eastAsia="新宋体" w:hAnsi="新宋体" w:cs="新宋体" w:hint="eastAsia"/>
      </w:rPr>
    </w:lvl>
    <w:lvl w:ilvl="1">
      <w:start w:val="3"/>
      <w:numFmt w:val="japaneseCounting"/>
      <w:lvlText w:val="第%2章"/>
      <w:lvlJc w:val="left"/>
      <w:pPr>
        <w:tabs>
          <w:tab w:val="left" w:pos="1980"/>
        </w:tabs>
        <w:ind w:left="1980" w:hanging="108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efaultTabStop w:val="420"/>
  <w:drawingGridHorizontalSpacing w:val="105"/>
  <w:drawingGridVerticalSpacing w:val="156"/>
  <w:noPunctuationKerning/>
  <w:characterSpacingControl w:val="compressPunctuation"/>
  <w:doNotValidateAgainstSchema/>
  <w:doNotDemarcateInvalidXml/>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45F0"/>
    <w:rsid w:val="00200EA7"/>
    <w:rsid w:val="0034194C"/>
    <w:rsid w:val="00347E13"/>
    <w:rsid w:val="003D384C"/>
    <w:rsid w:val="006745F0"/>
    <w:rsid w:val="008E2581"/>
    <w:rsid w:val="00906FA4"/>
    <w:rsid w:val="00C56744"/>
    <w:rsid w:val="00C9726D"/>
    <w:rsid w:val="00DD22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6745F0"/>
    <w:pPr>
      <w:widowControl w:val="0"/>
      <w:jc w:val="both"/>
    </w:pPr>
    <w:rPr>
      <w:kern w:val="2"/>
      <w:sz w:val="21"/>
      <w:szCs w:val="21"/>
    </w:rPr>
  </w:style>
  <w:style w:type="paragraph" w:styleId="1">
    <w:name w:val="heading 1"/>
    <w:basedOn w:val="a0"/>
    <w:next w:val="a0"/>
    <w:uiPriority w:val="9"/>
    <w:qFormat/>
    <w:rsid w:val="006745F0"/>
    <w:pPr>
      <w:keepNext/>
      <w:keepLines/>
      <w:spacing w:before="340" w:after="330" w:line="578" w:lineRule="auto"/>
      <w:outlineLvl w:val="0"/>
    </w:pPr>
    <w:rPr>
      <w:b/>
      <w:bCs/>
      <w:kern w:val="44"/>
      <w:sz w:val="44"/>
      <w:szCs w:val="44"/>
    </w:rPr>
  </w:style>
  <w:style w:type="paragraph" w:styleId="3">
    <w:name w:val="heading 3"/>
    <w:basedOn w:val="a0"/>
    <w:next w:val="a2"/>
    <w:uiPriority w:val="9"/>
    <w:qFormat/>
    <w:rsid w:val="006745F0"/>
    <w:pPr>
      <w:keepNext/>
      <w:keepLines/>
      <w:spacing w:before="260" w:after="260" w:line="415" w:lineRule="auto"/>
      <w:outlineLvl w:val="2"/>
    </w:pPr>
    <w:rPr>
      <w:b/>
      <w:bCs/>
      <w:sz w:val="32"/>
      <w:szCs w:val="32"/>
    </w:rPr>
  </w:style>
  <w:style w:type="paragraph" w:styleId="4">
    <w:name w:val="heading 4"/>
    <w:basedOn w:val="a0"/>
    <w:next w:val="a2"/>
    <w:link w:val="4Char"/>
    <w:qFormat/>
    <w:rsid w:val="006745F0"/>
    <w:pPr>
      <w:keepNext/>
      <w:keepLines/>
      <w:spacing w:before="280" w:after="290" w:line="374" w:lineRule="auto"/>
      <w:outlineLvl w:val="3"/>
    </w:pPr>
    <w:rPr>
      <w:rFonts w:ascii="Arial" w:eastAsia="黑体" w:hAnsi="Arial"/>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annotation reference"/>
    <w:uiPriority w:val="99"/>
    <w:rsid w:val="006745F0"/>
    <w:rPr>
      <w:sz w:val="21"/>
      <w:szCs w:val="21"/>
    </w:rPr>
  </w:style>
  <w:style w:type="character" w:styleId="a7">
    <w:name w:val="Hyperlink"/>
    <w:uiPriority w:val="99"/>
    <w:rsid w:val="006745F0"/>
    <w:rPr>
      <w:color w:val="0000FF"/>
      <w:u w:val="single"/>
    </w:rPr>
  </w:style>
  <w:style w:type="character" w:styleId="a8">
    <w:name w:val="page number"/>
    <w:uiPriority w:val="99"/>
    <w:rsid w:val="006745F0"/>
  </w:style>
  <w:style w:type="character" w:customStyle="1" w:styleId="Char">
    <w:name w:val="标题 Char"/>
    <w:link w:val="a9"/>
    <w:uiPriority w:val="10"/>
    <w:rsid w:val="006745F0"/>
    <w:rPr>
      <w:rFonts w:ascii="Cambria" w:hAnsi="Cambria" w:cs="Times New Roman"/>
      <w:b/>
      <w:bCs/>
      <w:kern w:val="2"/>
      <w:sz w:val="32"/>
      <w:szCs w:val="32"/>
    </w:rPr>
  </w:style>
  <w:style w:type="character" w:customStyle="1" w:styleId="font41">
    <w:name w:val="font41"/>
    <w:rsid w:val="006745F0"/>
    <w:rPr>
      <w:rFonts w:ascii="宋体" w:eastAsia="宋体" w:hAnsi="宋体" w:cs="宋体" w:hint="eastAsia"/>
      <w:i w:val="0"/>
      <w:color w:val="000000"/>
      <w:sz w:val="18"/>
      <w:szCs w:val="18"/>
      <w:u w:val="none"/>
    </w:rPr>
  </w:style>
  <w:style w:type="character" w:customStyle="1" w:styleId="A00">
    <w:name w:val="A0"/>
    <w:uiPriority w:val="99"/>
    <w:rsid w:val="006745F0"/>
    <w:rPr>
      <w:rFonts w:cs="微软雅黑"/>
      <w:color w:val="000000"/>
      <w:sz w:val="28"/>
      <w:szCs w:val="28"/>
    </w:rPr>
  </w:style>
  <w:style w:type="character" w:customStyle="1" w:styleId="font81">
    <w:name w:val="font81"/>
    <w:rsid w:val="006745F0"/>
    <w:rPr>
      <w:rFonts w:ascii="宋体" w:eastAsia="宋体" w:hAnsi="宋体" w:cs="宋体" w:hint="eastAsia"/>
      <w:i w:val="0"/>
      <w:color w:val="FF0000"/>
      <w:sz w:val="18"/>
      <w:szCs w:val="18"/>
      <w:u w:val="none"/>
    </w:rPr>
  </w:style>
  <w:style w:type="character" w:customStyle="1" w:styleId="font31">
    <w:name w:val="font31"/>
    <w:rsid w:val="006745F0"/>
    <w:rPr>
      <w:rFonts w:ascii="Helvetica" w:eastAsia="Helvetica" w:hAnsi="Helvetica" w:cs="Helvetica" w:hint="default"/>
      <w:i w:val="0"/>
      <w:color w:val="000000"/>
      <w:sz w:val="20"/>
      <w:szCs w:val="20"/>
      <w:u w:val="none"/>
    </w:rPr>
  </w:style>
  <w:style w:type="character" w:customStyle="1" w:styleId="Char0">
    <w:name w:val="批注框文本 Char"/>
    <w:link w:val="aa"/>
    <w:uiPriority w:val="99"/>
    <w:rsid w:val="006745F0"/>
    <w:rPr>
      <w:kern w:val="2"/>
      <w:sz w:val="18"/>
      <w:szCs w:val="18"/>
    </w:rPr>
  </w:style>
  <w:style w:type="character" w:customStyle="1" w:styleId="font271">
    <w:name w:val="font271"/>
    <w:rsid w:val="006745F0"/>
    <w:rPr>
      <w:rFonts w:ascii="宋体" w:eastAsia="宋体" w:hAnsi="宋体" w:cs="宋体" w:hint="eastAsia"/>
      <w:i w:val="0"/>
      <w:color w:val="000000"/>
      <w:sz w:val="20"/>
      <w:szCs w:val="20"/>
      <w:u w:val="none"/>
    </w:rPr>
  </w:style>
  <w:style w:type="character" w:customStyle="1" w:styleId="Char1">
    <w:name w:val="批注文字 Char"/>
    <w:link w:val="ab"/>
    <w:uiPriority w:val="99"/>
    <w:rsid w:val="006745F0"/>
    <w:rPr>
      <w:kern w:val="2"/>
      <w:sz w:val="21"/>
      <w:szCs w:val="21"/>
    </w:rPr>
  </w:style>
  <w:style w:type="character" w:customStyle="1" w:styleId="font71">
    <w:name w:val="font71"/>
    <w:qFormat/>
    <w:rsid w:val="006745F0"/>
    <w:rPr>
      <w:rFonts w:ascii="宋体" w:eastAsia="宋体" w:hAnsi="宋体" w:cs="宋体" w:hint="eastAsia"/>
      <w:color w:val="000000"/>
      <w:sz w:val="20"/>
      <w:szCs w:val="20"/>
      <w:u w:val="none"/>
    </w:rPr>
  </w:style>
  <w:style w:type="character" w:customStyle="1" w:styleId="ac">
    <w:name w:val="页脚 字符"/>
    <w:uiPriority w:val="99"/>
    <w:rsid w:val="006745F0"/>
  </w:style>
  <w:style w:type="character" w:customStyle="1" w:styleId="font201">
    <w:name w:val="font201"/>
    <w:rsid w:val="006745F0"/>
    <w:rPr>
      <w:rFonts w:ascii="Helvetica" w:eastAsia="Helvetica" w:hAnsi="Helvetica" w:cs="Helvetica" w:hint="default"/>
      <w:color w:val="000000"/>
      <w:sz w:val="18"/>
      <w:szCs w:val="18"/>
      <w:u w:val="none"/>
    </w:rPr>
  </w:style>
  <w:style w:type="character" w:customStyle="1" w:styleId="font21">
    <w:name w:val="font21"/>
    <w:rsid w:val="006745F0"/>
    <w:rPr>
      <w:rFonts w:ascii="宋体" w:eastAsia="宋体" w:hAnsi="宋体" w:cs="宋体" w:hint="eastAsia"/>
      <w:b/>
      <w:i w:val="0"/>
      <w:color w:val="000000"/>
      <w:sz w:val="18"/>
      <w:szCs w:val="18"/>
      <w:u w:val="none"/>
    </w:rPr>
  </w:style>
  <w:style w:type="character" w:customStyle="1" w:styleId="font161">
    <w:name w:val="font161"/>
    <w:rsid w:val="006745F0"/>
    <w:rPr>
      <w:rFonts w:ascii="宋体" w:eastAsia="宋体" w:hAnsi="宋体" w:cs="宋体" w:hint="eastAsia"/>
      <w:color w:val="000000"/>
      <w:sz w:val="18"/>
      <w:szCs w:val="18"/>
      <w:u w:val="none"/>
    </w:rPr>
  </w:style>
  <w:style w:type="character" w:customStyle="1" w:styleId="font221">
    <w:name w:val="font221"/>
    <w:rsid w:val="006745F0"/>
    <w:rPr>
      <w:rFonts w:ascii="宋体" w:eastAsia="宋体" w:hAnsi="宋体" w:cs="宋体" w:hint="eastAsia"/>
      <w:i w:val="0"/>
      <w:color w:val="000000"/>
      <w:sz w:val="20"/>
      <w:szCs w:val="20"/>
      <w:u w:val="none"/>
    </w:rPr>
  </w:style>
  <w:style w:type="character" w:customStyle="1" w:styleId="font122">
    <w:name w:val="font122"/>
    <w:rsid w:val="006745F0"/>
    <w:rPr>
      <w:rFonts w:ascii="Helvetica" w:eastAsia="Helvetica" w:hAnsi="Helvetica" w:cs="Helvetica" w:hint="default"/>
      <w:i w:val="0"/>
      <w:color w:val="000000"/>
      <w:sz w:val="20"/>
      <w:szCs w:val="20"/>
      <w:u w:val="none"/>
    </w:rPr>
  </w:style>
  <w:style w:type="character" w:customStyle="1" w:styleId="font101">
    <w:name w:val="font101"/>
    <w:rsid w:val="006745F0"/>
    <w:rPr>
      <w:rFonts w:ascii="宋体" w:eastAsia="宋体" w:hAnsi="宋体" w:cs="宋体" w:hint="eastAsia"/>
      <w:b/>
      <w:i w:val="0"/>
      <w:color w:val="000000"/>
      <w:sz w:val="20"/>
      <w:szCs w:val="20"/>
      <w:u w:val="none"/>
    </w:rPr>
  </w:style>
  <w:style w:type="character" w:customStyle="1" w:styleId="Char2">
    <w:name w:val="批注主题 Char"/>
    <w:link w:val="ad"/>
    <w:uiPriority w:val="99"/>
    <w:rsid w:val="006745F0"/>
    <w:rPr>
      <w:b/>
      <w:bCs/>
      <w:kern w:val="2"/>
      <w:sz w:val="21"/>
      <w:szCs w:val="21"/>
    </w:rPr>
  </w:style>
  <w:style w:type="character" w:customStyle="1" w:styleId="Char3">
    <w:name w:val="页脚 Char"/>
    <w:link w:val="ae"/>
    <w:rsid w:val="006745F0"/>
    <w:rPr>
      <w:kern w:val="2"/>
      <w:sz w:val="18"/>
      <w:szCs w:val="18"/>
    </w:rPr>
  </w:style>
  <w:style w:type="character" w:customStyle="1" w:styleId="4Char">
    <w:name w:val="标题 4 Char"/>
    <w:link w:val="4"/>
    <w:qFormat/>
    <w:rsid w:val="006745F0"/>
    <w:rPr>
      <w:rFonts w:ascii="Arial" w:eastAsia="黑体" w:hAnsi="Arial"/>
      <w:b/>
      <w:bCs/>
      <w:kern w:val="2"/>
      <w:sz w:val="28"/>
      <w:szCs w:val="28"/>
    </w:rPr>
  </w:style>
  <w:style w:type="character" w:customStyle="1" w:styleId="40">
    <w:name w:val="标题 4 字符"/>
    <w:qFormat/>
    <w:rsid w:val="006745F0"/>
    <w:rPr>
      <w:rFonts w:ascii="Arial" w:eastAsia="黑体" w:hAnsi="Arial"/>
      <w:b/>
      <w:bCs/>
      <w:kern w:val="2"/>
      <w:sz w:val="28"/>
      <w:szCs w:val="28"/>
    </w:rPr>
  </w:style>
  <w:style w:type="character" w:customStyle="1" w:styleId="CharCharChar">
    <w:name w:val="二级目录 Char Char Char"/>
    <w:link w:val="af"/>
    <w:rsid w:val="006745F0"/>
    <w:rPr>
      <w:rFonts w:eastAsia="Times New Roman"/>
      <w:b/>
      <w:kern w:val="2"/>
      <w:sz w:val="30"/>
      <w:szCs w:val="28"/>
      <w:lang w:val="en-US" w:eastAsia="zh-CN" w:bidi="ar-SA"/>
    </w:rPr>
  </w:style>
  <w:style w:type="character" w:customStyle="1" w:styleId="font13">
    <w:name w:val="font13"/>
    <w:rsid w:val="006745F0"/>
    <w:rPr>
      <w:rFonts w:ascii="宋体" w:eastAsia="宋体" w:hAnsi="宋体" w:cs="宋体" w:hint="eastAsia"/>
      <w:color w:val="000000"/>
      <w:sz w:val="18"/>
      <w:szCs w:val="18"/>
      <w:u w:val="none"/>
    </w:rPr>
  </w:style>
  <w:style w:type="character" w:customStyle="1" w:styleId="font151">
    <w:name w:val="font151"/>
    <w:rsid w:val="006745F0"/>
    <w:rPr>
      <w:rFonts w:ascii="宋体" w:eastAsia="宋体" w:hAnsi="宋体" w:cs="宋体" w:hint="eastAsia"/>
      <w:i w:val="0"/>
      <w:color w:val="000000"/>
      <w:sz w:val="18"/>
      <w:szCs w:val="18"/>
      <w:u w:val="none"/>
    </w:rPr>
  </w:style>
  <w:style w:type="character" w:customStyle="1" w:styleId="Char4">
    <w:name w:val="纯文本 Char"/>
    <w:link w:val="af0"/>
    <w:rsid w:val="006745F0"/>
    <w:rPr>
      <w:rFonts w:ascii="宋体" w:eastAsia="宋体" w:hAnsi="Courier New" w:cs="Courier New"/>
      <w:kern w:val="2"/>
      <w:sz w:val="21"/>
      <w:szCs w:val="21"/>
      <w:lang w:val="en-US" w:eastAsia="zh-CN" w:bidi="ar-SA"/>
    </w:rPr>
  </w:style>
  <w:style w:type="character" w:customStyle="1" w:styleId="font231">
    <w:name w:val="font231"/>
    <w:rsid w:val="006745F0"/>
    <w:rPr>
      <w:rFonts w:ascii="宋体" w:eastAsia="宋体" w:hAnsi="宋体" w:cs="宋体" w:hint="eastAsia"/>
      <w:b/>
      <w:i w:val="0"/>
      <w:color w:val="000000"/>
      <w:sz w:val="20"/>
      <w:szCs w:val="20"/>
      <w:u w:val="single"/>
    </w:rPr>
  </w:style>
  <w:style w:type="character" w:customStyle="1" w:styleId="font61">
    <w:name w:val="font61"/>
    <w:rsid w:val="006745F0"/>
    <w:rPr>
      <w:rFonts w:ascii="宋体" w:eastAsia="宋体" w:hAnsi="宋体" w:cs="宋体" w:hint="eastAsia"/>
      <w:i w:val="0"/>
      <w:color w:val="FF0000"/>
      <w:sz w:val="18"/>
      <w:szCs w:val="18"/>
      <w:u w:val="none"/>
    </w:rPr>
  </w:style>
  <w:style w:type="character" w:customStyle="1" w:styleId="font11">
    <w:name w:val="font11"/>
    <w:rsid w:val="006745F0"/>
    <w:rPr>
      <w:rFonts w:ascii="宋体" w:eastAsia="宋体" w:hAnsi="宋体" w:cs="宋体" w:hint="eastAsia"/>
      <w:color w:val="000000"/>
      <w:sz w:val="18"/>
      <w:szCs w:val="18"/>
      <w:u w:val="none"/>
    </w:rPr>
  </w:style>
  <w:style w:type="character" w:customStyle="1" w:styleId="font12">
    <w:name w:val="font12"/>
    <w:rsid w:val="006745F0"/>
    <w:rPr>
      <w:rFonts w:ascii="Tahoma" w:eastAsia="Tahoma" w:hAnsi="Tahoma" w:cs="Tahoma"/>
      <w:i w:val="0"/>
      <w:color w:val="000000"/>
      <w:sz w:val="20"/>
      <w:szCs w:val="20"/>
      <w:u w:val="none"/>
    </w:rPr>
  </w:style>
  <w:style w:type="character" w:customStyle="1" w:styleId="2Char">
    <w:name w:val="正文2 Char"/>
    <w:link w:val="2"/>
    <w:rsid w:val="006745F0"/>
    <w:rPr>
      <w:rFonts w:ascii="华文中宋" w:eastAsia="华文中宋" w:hAnsi="华文中宋"/>
      <w:kern w:val="2"/>
      <w:sz w:val="24"/>
      <w:szCs w:val="24"/>
    </w:rPr>
  </w:style>
  <w:style w:type="character" w:customStyle="1" w:styleId="font212">
    <w:name w:val="font212"/>
    <w:qFormat/>
    <w:rsid w:val="006745F0"/>
    <w:rPr>
      <w:rFonts w:ascii="宋体" w:eastAsia="宋体" w:hAnsi="宋体" w:cs="宋体" w:hint="eastAsia"/>
      <w:color w:val="000000"/>
      <w:sz w:val="18"/>
      <w:szCs w:val="18"/>
      <w:u w:val="none"/>
    </w:rPr>
  </w:style>
  <w:style w:type="character" w:customStyle="1" w:styleId="font91">
    <w:name w:val="font91"/>
    <w:rsid w:val="006745F0"/>
    <w:rPr>
      <w:rFonts w:ascii="宋体" w:eastAsia="宋体" w:hAnsi="宋体" w:cs="宋体" w:hint="eastAsia"/>
      <w:color w:val="000000"/>
      <w:sz w:val="18"/>
      <w:szCs w:val="18"/>
      <w:u w:val="none"/>
    </w:rPr>
  </w:style>
  <w:style w:type="character" w:customStyle="1" w:styleId="font141">
    <w:name w:val="font141"/>
    <w:rsid w:val="006745F0"/>
    <w:rPr>
      <w:rFonts w:ascii="宋体" w:eastAsia="宋体" w:hAnsi="宋体" w:cs="宋体" w:hint="eastAsia"/>
      <w:b/>
      <w:i w:val="0"/>
      <w:color w:val="FF0000"/>
      <w:sz w:val="18"/>
      <w:szCs w:val="18"/>
      <w:u w:val="none"/>
    </w:rPr>
  </w:style>
  <w:style w:type="character" w:customStyle="1" w:styleId="font191">
    <w:name w:val="font191"/>
    <w:rsid w:val="006745F0"/>
    <w:rPr>
      <w:rFonts w:ascii="宋体" w:eastAsia="宋体" w:hAnsi="宋体" w:cs="宋体" w:hint="eastAsia"/>
      <w:i w:val="0"/>
      <w:color w:val="000000"/>
      <w:sz w:val="18"/>
      <w:szCs w:val="18"/>
      <w:u w:val="none"/>
    </w:rPr>
  </w:style>
  <w:style w:type="character" w:customStyle="1" w:styleId="font51">
    <w:name w:val="font51"/>
    <w:rsid w:val="006745F0"/>
    <w:rPr>
      <w:rFonts w:ascii="宋体" w:eastAsia="宋体" w:hAnsi="宋体" w:cs="宋体" w:hint="eastAsia"/>
      <w:i w:val="0"/>
      <w:color w:val="FF0000"/>
      <w:sz w:val="18"/>
      <w:szCs w:val="18"/>
      <w:u w:val="none"/>
    </w:rPr>
  </w:style>
  <w:style w:type="character" w:customStyle="1" w:styleId="font131">
    <w:name w:val="font131"/>
    <w:rsid w:val="006745F0"/>
    <w:rPr>
      <w:rFonts w:ascii="宋体" w:eastAsia="宋体" w:hAnsi="宋体" w:cs="宋体" w:hint="eastAsia"/>
      <w:color w:val="FF0000"/>
      <w:sz w:val="18"/>
      <w:szCs w:val="18"/>
      <w:u w:val="none"/>
    </w:rPr>
  </w:style>
  <w:style w:type="character" w:customStyle="1" w:styleId="font181">
    <w:name w:val="font181"/>
    <w:rsid w:val="006745F0"/>
    <w:rPr>
      <w:rFonts w:ascii="锐字工房洪荒之力中黑简1 .0" w:eastAsia="锐字工房洪荒之力中黑简1 .0" w:hAnsi="锐字工房洪荒之力中黑简1 .0" w:cs="锐字工房洪荒之力中黑简1 .0" w:hint="default"/>
      <w:color w:val="FF0000"/>
      <w:sz w:val="20"/>
      <w:szCs w:val="20"/>
      <w:u w:val="none"/>
    </w:rPr>
  </w:style>
  <w:style w:type="character" w:customStyle="1" w:styleId="font121">
    <w:name w:val="font121"/>
    <w:rsid w:val="006745F0"/>
    <w:rPr>
      <w:rFonts w:ascii="宋体" w:eastAsia="宋体" w:hAnsi="宋体" w:cs="宋体" w:hint="eastAsia"/>
      <w:b/>
      <w:color w:val="000000"/>
      <w:sz w:val="18"/>
      <w:szCs w:val="18"/>
      <w:u w:val="none"/>
    </w:rPr>
  </w:style>
  <w:style w:type="character" w:customStyle="1" w:styleId="font112">
    <w:name w:val="font112"/>
    <w:rsid w:val="006745F0"/>
    <w:rPr>
      <w:rFonts w:ascii="宋体" w:eastAsia="宋体" w:hAnsi="宋体" w:cs="宋体" w:hint="eastAsia"/>
      <w:color w:val="FF0000"/>
      <w:sz w:val="18"/>
      <w:szCs w:val="18"/>
      <w:u w:val="none"/>
    </w:rPr>
  </w:style>
  <w:style w:type="character" w:customStyle="1" w:styleId="font01">
    <w:name w:val="font01"/>
    <w:rsid w:val="006745F0"/>
    <w:rPr>
      <w:rFonts w:ascii="宋体" w:eastAsia="宋体" w:hAnsi="宋体" w:cs="宋体" w:hint="eastAsia"/>
      <w:color w:val="FF0000"/>
      <w:sz w:val="18"/>
      <w:szCs w:val="18"/>
      <w:u w:val="none"/>
    </w:rPr>
  </w:style>
  <w:style w:type="character" w:customStyle="1" w:styleId="font301">
    <w:name w:val="font301"/>
    <w:rsid w:val="006745F0"/>
    <w:rPr>
      <w:rFonts w:ascii="宋体" w:eastAsia="宋体" w:hAnsi="宋体" w:cs="宋体" w:hint="eastAsia"/>
      <w:i w:val="0"/>
      <w:color w:val="000000"/>
      <w:sz w:val="20"/>
      <w:szCs w:val="20"/>
      <w:u w:val="none"/>
    </w:rPr>
  </w:style>
  <w:style w:type="character" w:customStyle="1" w:styleId="font171">
    <w:name w:val="font171"/>
    <w:rsid w:val="006745F0"/>
    <w:rPr>
      <w:rFonts w:ascii="宋体" w:eastAsia="宋体" w:hAnsi="宋体" w:cs="宋体" w:hint="eastAsia"/>
      <w:b/>
      <w:i w:val="0"/>
      <w:color w:val="000000"/>
      <w:sz w:val="20"/>
      <w:szCs w:val="20"/>
      <w:u w:val="none"/>
    </w:rPr>
  </w:style>
  <w:style w:type="paragraph" w:styleId="af1">
    <w:name w:val="Body Text Indent"/>
    <w:basedOn w:val="a0"/>
    <w:next w:val="af2"/>
    <w:rsid w:val="006745F0"/>
    <w:pPr>
      <w:ind w:firstLineChars="200" w:firstLine="420"/>
    </w:pPr>
    <w:rPr>
      <w:rFonts w:ascii="宋体" w:hAnsi="宋体"/>
      <w:kern w:val="0"/>
      <w:sz w:val="20"/>
      <w:szCs w:val="24"/>
    </w:rPr>
  </w:style>
  <w:style w:type="paragraph" w:styleId="ab">
    <w:name w:val="annotation text"/>
    <w:basedOn w:val="a0"/>
    <w:link w:val="Char1"/>
    <w:uiPriority w:val="99"/>
    <w:rsid w:val="006745F0"/>
    <w:pPr>
      <w:jc w:val="left"/>
    </w:pPr>
  </w:style>
  <w:style w:type="paragraph" w:styleId="a2">
    <w:name w:val="Normal Indent"/>
    <w:basedOn w:val="a0"/>
    <w:uiPriority w:val="99"/>
    <w:rsid w:val="006745F0"/>
    <w:pPr>
      <w:ind w:firstLine="420"/>
    </w:pPr>
  </w:style>
  <w:style w:type="paragraph" w:styleId="a">
    <w:name w:val="List Bullet"/>
    <w:basedOn w:val="a0"/>
    <w:uiPriority w:val="99"/>
    <w:rsid w:val="006745F0"/>
    <w:pPr>
      <w:numPr>
        <w:numId w:val="1"/>
      </w:numPr>
      <w:tabs>
        <w:tab w:val="clear" w:pos="840"/>
      </w:tabs>
    </w:pPr>
    <w:rPr>
      <w:rFonts w:ascii="Times New Roman" w:eastAsia="仿宋_GB2312" w:hAnsi="Times New Roman"/>
      <w:sz w:val="30"/>
      <w:szCs w:val="20"/>
    </w:rPr>
  </w:style>
  <w:style w:type="paragraph" w:styleId="a1">
    <w:name w:val="Body Text"/>
    <w:basedOn w:val="a0"/>
    <w:uiPriority w:val="99"/>
    <w:rsid w:val="006745F0"/>
    <w:rPr>
      <w:rFonts w:ascii="楷体_GB2312" w:eastAsia="楷体_GB2312" w:hAnsi="Arial"/>
      <w:sz w:val="28"/>
      <w:szCs w:val="28"/>
    </w:rPr>
  </w:style>
  <w:style w:type="paragraph" w:styleId="af3">
    <w:name w:val="Normal (Web)"/>
    <w:basedOn w:val="a0"/>
    <w:qFormat/>
    <w:rsid w:val="006745F0"/>
    <w:pPr>
      <w:spacing w:before="100" w:beforeAutospacing="1" w:after="100" w:afterAutospacing="1"/>
      <w:jc w:val="left"/>
    </w:pPr>
    <w:rPr>
      <w:kern w:val="0"/>
      <w:sz w:val="24"/>
    </w:rPr>
  </w:style>
  <w:style w:type="paragraph" w:styleId="af4">
    <w:name w:val="Date"/>
    <w:basedOn w:val="a0"/>
    <w:next w:val="a0"/>
    <w:uiPriority w:val="99"/>
    <w:rsid w:val="006745F0"/>
    <w:rPr>
      <w:sz w:val="24"/>
      <w:szCs w:val="24"/>
    </w:rPr>
  </w:style>
  <w:style w:type="paragraph" w:styleId="af2">
    <w:name w:val="envelope return"/>
    <w:basedOn w:val="a0"/>
    <w:uiPriority w:val="99"/>
    <w:qFormat/>
    <w:rsid w:val="006745F0"/>
    <w:pPr>
      <w:snapToGrid w:val="0"/>
    </w:pPr>
    <w:rPr>
      <w:rFonts w:ascii="Arial" w:hAnsi="Arial"/>
    </w:rPr>
  </w:style>
  <w:style w:type="paragraph" w:styleId="af0">
    <w:name w:val="Plain Text"/>
    <w:basedOn w:val="a0"/>
    <w:link w:val="Char4"/>
    <w:rsid w:val="006745F0"/>
    <w:rPr>
      <w:rFonts w:ascii="宋体" w:hAnsi="Courier New" w:cs="Courier New"/>
    </w:rPr>
  </w:style>
  <w:style w:type="paragraph" w:styleId="20">
    <w:name w:val="Body Text First Indent 2"/>
    <w:basedOn w:val="af1"/>
    <w:rsid w:val="006745F0"/>
    <w:pPr>
      <w:spacing w:line="360" w:lineRule="auto"/>
    </w:pPr>
    <w:rPr>
      <w:szCs w:val="20"/>
    </w:rPr>
  </w:style>
  <w:style w:type="paragraph" w:styleId="aa">
    <w:name w:val="Balloon Text"/>
    <w:basedOn w:val="a0"/>
    <w:link w:val="Char0"/>
    <w:uiPriority w:val="99"/>
    <w:rsid w:val="006745F0"/>
    <w:rPr>
      <w:sz w:val="18"/>
      <w:szCs w:val="18"/>
    </w:rPr>
  </w:style>
  <w:style w:type="paragraph" w:styleId="ae">
    <w:name w:val="footer"/>
    <w:basedOn w:val="a0"/>
    <w:link w:val="Char3"/>
    <w:rsid w:val="006745F0"/>
    <w:pPr>
      <w:tabs>
        <w:tab w:val="center" w:pos="4153"/>
        <w:tab w:val="right" w:pos="8306"/>
      </w:tabs>
      <w:snapToGrid w:val="0"/>
      <w:jc w:val="left"/>
    </w:pPr>
    <w:rPr>
      <w:sz w:val="18"/>
      <w:szCs w:val="18"/>
    </w:rPr>
  </w:style>
  <w:style w:type="paragraph" w:styleId="af5">
    <w:name w:val="header"/>
    <w:basedOn w:val="a0"/>
    <w:rsid w:val="006745F0"/>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10">
    <w:name w:val="toc 1"/>
    <w:basedOn w:val="a0"/>
    <w:next w:val="a0"/>
    <w:uiPriority w:val="39"/>
    <w:rsid w:val="006745F0"/>
    <w:pPr>
      <w:spacing w:before="120" w:after="120"/>
      <w:jc w:val="left"/>
    </w:pPr>
    <w:rPr>
      <w:b/>
      <w:bCs/>
      <w:caps/>
      <w:sz w:val="20"/>
      <w:szCs w:val="20"/>
    </w:rPr>
  </w:style>
  <w:style w:type="paragraph" w:styleId="a9">
    <w:name w:val="Title"/>
    <w:basedOn w:val="a0"/>
    <w:next w:val="a0"/>
    <w:link w:val="Char"/>
    <w:uiPriority w:val="10"/>
    <w:qFormat/>
    <w:rsid w:val="006745F0"/>
    <w:pPr>
      <w:spacing w:before="240" w:after="60"/>
      <w:jc w:val="center"/>
      <w:outlineLvl w:val="0"/>
    </w:pPr>
    <w:rPr>
      <w:rFonts w:ascii="Cambria" w:hAnsi="Cambria"/>
      <w:b/>
      <w:bCs/>
      <w:sz w:val="32"/>
      <w:szCs w:val="32"/>
    </w:rPr>
  </w:style>
  <w:style w:type="paragraph" w:styleId="ad">
    <w:name w:val="annotation subject"/>
    <w:basedOn w:val="ab"/>
    <w:next w:val="ab"/>
    <w:link w:val="Char2"/>
    <w:uiPriority w:val="99"/>
    <w:rsid w:val="006745F0"/>
    <w:rPr>
      <w:b/>
      <w:bCs/>
    </w:rPr>
  </w:style>
  <w:style w:type="paragraph" w:customStyle="1" w:styleId="af6">
    <w:name w:val="一级目录"/>
    <w:next w:val="a0"/>
    <w:rsid w:val="006745F0"/>
    <w:pPr>
      <w:spacing w:afterLines="100"/>
      <w:jc w:val="center"/>
      <w:outlineLvl w:val="0"/>
    </w:pPr>
    <w:rPr>
      <w:rFonts w:ascii="黑体" w:eastAsia="黑体"/>
      <w:b/>
      <w:kern w:val="2"/>
      <w:sz w:val="44"/>
      <w:szCs w:val="44"/>
    </w:rPr>
  </w:style>
  <w:style w:type="paragraph" w:customStyle="1" w:styleId="ItemStepinTable">
    <w:name w:val="Item Step in Table"/>
    <w:qFormat/>
    <w:rsid w:val="006745F0"/>
    <w:pPr>
      <w:numPr>
        <w:numId w:val="2"/>
      </w:numPr>
      <w:tabs>
        <w:tab w:val="left" w:pos="397"/>
      </w:tabs>
      <w:spacing w:before="40" w:after="40"/>
      <w:jc w:val="both"/>
    </w:pPr>
    <w:rPr>
      <w:rFonts w:ascii="Arial" w:hAnsi="Arial" w:cs="Arial"/>
      <w:sz w:val="18"/>
      <w:szCs w:val="18"/>
    </w:rPr>
  </w:style>
  <w:style w:type="paragraph" w:customStyle="1" w:styleId="2">
    <w:name w:val="正文2"/>
    <w:basedOn w:val="a0"/>
    <w:link w:val="2Char"/>
    <w:qFormat/>
    <w:rsid w:val="006745F0"/>
    <w:pPr>
      <w:adjustRightInd w:val="0"/>
      <w:snapToGrid w:val="0"/>
      <w:spacing w:line="360" w:lineRule="auto"/>
      <w:ind w:firstLineChars="200" w:firstLine="480"/>
    </w:pPr>
    <w:rPr>
      <w:rFonts w:ascii="华文中宋" w:eastAsia="华文中宋" w:hAnsi="华文中宋"/>
      <w:sz w:val="24"/>
      <w:szCs w:val="24"/>
    </w:rPr>
  </w:style>
  <w:style w:type="paragraph" w:customStyle="1" w:styleId="ListParagraph39587227-2a4b-49d0-9a6a-888d8a53d8ed">
    <w:name w:val="List Paragraph_39587227-2a4b-49d0-9a6a-888d8a53d8ed"/>
    <w:basedOn w:val="a0"/>
    <w:uiPriority w:val="34"/>
    <w:qFormat/>
    <w:rsid w:val="006745F0"/>
    <w:pPr>
      <w:ind w:firstLineChars="200" w:firstLine="420"/>
    </w:pPr>
  </w:style>
  <w:style w:type="paragraph" w:customStyle="1" w:styleId="paragraphindent">
    <w:name w:val="paragraphindent"/>
    <w:basedOn w:val="a0"/>
    <w:qFormat/>
    <w:rsid w:val="006745F0"/>
    <w:pPr>
      <w:widowControl/>
      <w:spacing w:before="100" w:beforeAutospacing="1" w:after="100" w:afterAutospacing="1"/>
      <w:jc w:val="left"/>
    </w:pPr>
    <w:rPr>
      <w:rFonts w:ascii="宋体" w:hAnsi="宋体" w:cs="宋体"/>
      <w:kern w:val="0"/>
      <w:sz w:val="24"/>
      <w:szCs w:val="24"/>
    </w:rPr>
  </w:style>
  <w:style w:type="paragraph" w:customStyle="1" w:styleId="af">
    <w:name w:val="二级目录"/>
    <w:next w:val="a0"/>
    <w:link w:val="CharCharChar"/>
    <w:qFormat/>
    <w:rsid w:val="006745F0"/>
    <w:pPr>
      <w:tabs>
        <w:tab w:val="left" w:pos="720"/>
      </w:tabs>
      <w:ind w:left="720" w:hanging="720"/>
      <w:outlineLvl w:val="1"/>
    </w:pPr>
    <w:rPr>
      <w:rFonts w:eastAsia="Times New Roman"/>
      <w:b/>
      <w:kern w:val="2"/>
      <w:sz w:val="30"/>
      <w:szCs w:val="28"/>
    </w:rPr>
  </w:style>
  <w:style w:type="paragraph" w:customStyle="1" w:styleId="af7">
    <w:name w:val="普通正文"/>
    <w:basedOn w:val="a0"/>
    <w:rsid w:val="006745F0"/>
    <w:pPr>
      <w:adjustRightInd w:val="0"/>
      <w:spacing w:before="120" w:after="120" w:line="360" w:lineRule="auto"/>
      <w:ind w:firstLine="480"/>
      <w:jc w:val="left"/>
      <w:textAlignment w:val="baseline"/>
    </w:pPr>
    <w:rPr>
      <w:rFonts w:ascii="Arial" w:hAnsi="Arial"/>
      <w:kern w:val="0"/>
      <w:sz w:val="24"/>
      <w:szCs w:val="24"/>
    </w:rPr>
  </w:style>
  <w:style w:type="paragraph" w:customStyle="1" w:styleId="11">
    <w:name w:val="纯文本1"/>
    <w:basedOn w:val="a0"/>
    <w:rsid w:val="006745F0"/>
    <w:pPr>
      <w:adjustRightInd w:val="0"/>
      <w:textAlignment w:val="baseline"/>
    </w:pPr>
    <w:rPr>
      <w:rFonts w:ascii="宋体" w:eastAsia="楷体_GB2312" w:hAnsi="Courier New"/>
      <w:sz w:val="26"/>
      <w:szCs w:val="20"/>
    </w:rPr>
  </w:style>
  <w:style w:type="paragraph" w:styleId="af8">
    <w:name w:val="List Paragraph"/>
    <w:basedOn w:val="a0"/>
    <w:uiPriority w:val="34"/>
    <w:qFormat/>
    <w:rsid w:val="006745F0"/>
    <w:pPr>
      <w:widowControl/>
      <w:ind w:left="720"/>
      <w:jc w:val="left"/>
    </w:pPr>
    <w:rPr>
      <w:kern w:val="0"/>
      <w:sz w:val="24"/>
      <w:szCs w:val="24"/>
      <w:lang w:eastAsia="en-US" w:bidi="en-US"/>
    </w:rPr>
  </w:style>
  <w:style w:type="paragraph" w:customStyle="1" w:styleId="Default">
    <w:name w:val="Default"/>
    <w:rsid w:val="006745F0"/>
    <w:pPr>
      <w:widowControl w:val="0"/>
      <w:autoSpaceDE w:val="0"/>
      <w:autoSpaceDN w:val="0"/>
      <w:adjustRightInd w:val="0"/>
    </w:pPr>
    <w:rPr>
      <w:rFonts w:ascii="Arial,Bold" w:eastAsia="PMingLiU" w:hAnsi="Arial,Bold"/>
      <w:lang w:eastAsia="en-US"/>
    </w:rPr>
  </w:style>
  <w:style w:type="paragraph" w:customStyle="1" w:styleId="p0">
    <w:name w:val="p0"/>
    <w:basedOn w:val="a0"/>
    <w:rsid w:val="006745F0"/>
    <w:pPr>
      <w:widowControl/>
    </w:pPr>
    <w:rPr>
      <w:kern w:val="0"/>
    </w:rPr>
  </w:style>
  <w:style w:type="paragraph" w:customStyle="1" w:styleId="af9">
    <w:name w:val="样式"/>
    <w:rsid w:val="006745F0"/>
    <w:pPr>
      <w:widowControl w:val="0"/>
      <w:autoSpaceDE w:val="0"/>
      <w:autoSpaceDN w:val="0"/>
      <w:adjustRightInd w:val="0"/>
    </w:pPr>
    <w:rPr>
      <w:rFonts w:ascii="宋体" w:hAnsi="宋体" w:cs="宋体"/>
      <w:sz w:val="24"/>
      <w:szCs w:val="24"/>
    </w:rPr>
  </w:style>
  <w:style w:type="table" w:styleId="afa">
    <w:name w:val="Table Grid"/>
    <w:basedOn w:val="a4"/>
    <w:uiPriority w:val="39"/>
    <w:rsid w:val="006745F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网格型1"/>
    <w:basedOn w:val="a4"/>
    <w:uiPriority w:val="59"/>
    <w:qFormat/>
    <w:rsid w:val="006745F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7</Pages>
  <Words>413</Words>
  <Characters>2360</Characters>
  <Application>Microsoft Office Word</Application>
  <DocSecurity>0</DocSecurity>
  <Lines>19</Lines>
  <Paragraphs>5</Paragraphs>
  <ScaleCrop>false</ScaleCrop>
  <Company/>
  <LinksUpToDate>false</LinksUpToDate>
  <CharactersWithSpaces>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如 东 县 公 共 资 源 交 易 中 心</dc:title>
  <dc:creator>zmm</dc:creator>
  <cp:lastModifiedBy>lenovo</cp:lastModifiedBy>
  <cp:revision>32</cp:revision>
  <cp:lastPrinted>2017-05-23T09:34:00Z</cp:lastPrinted>
  <dcterms:created xsi:type="dcterms:W3CDTF">2021-07-25T02:17:00Z</dcterms:created>
  <dcterms:modified xsi:type="dcterms:W3CDTF">2021-08-03T02:25:00Z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bac237c2dae94ea6acd8a9da3220c807</vt:lpwstr>
  </property>
</Properties>
</file>