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南通工贸技师学院（以下简称招标人）对以下项目拟用招标方式组织采购。欢迎符合资格的单位（以下简称投标人）参加招标，现公告如下：</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招标文件编号：</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一、项目名称：</w:t>
      </w:r>
      <w:r>
        <w:rPr>
          <w:rFonts w:ascii="Times New Roman" w:eastAsia="宋体" w:hAnsi="Times New Roman" w:cs="Times New Roman" w:hint="eastAsia"/>
          <w:szCs w:val="24"/>
        </w:rPr>
        <w:t>数控电脑销售或维修</w:t>
      </w:r>
      <w:r w:rsidRPr="00B54420">
        <w:rPr>
          <w:rFonts w:ascii="Times New Roman" w:eastAsia="宋体" w:hAnsi="Times New Roman" w:cs="Times New Roman" w:hint="eastAsia"/>
          <w:szCs w:val="24"/>
        </w:rPr>
        <w:t>项目</w:t>
      </w:r>
      <w:r w:rsidRPr="00B54420">
        <w:rPr>
          <w:rFonts w:ascii="Times New Roman" w:eastAsia="宋体" w:hAnsi="Times New Roman" w:cs="Times New Roman"/>
          <w:szCs w:val="24"/>
        </w:rPr>
        <w:t xml:space="preserve"> </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二、项目要求：</w:t>
      </w:r>
    </w:p>
    <w:tbl>
      <w:tblPr>
        <w:tblStyle w:val="a5"/>
        <w:tblpPr w:leftFromText="180" w:rightFromText="180" w:vertAnchor="text" w:horzAnchor="page" w:tblpX="1945" w:tblpY="114"/>
        <w:tblOverlap w:val="never"/>
        <w:tblW w:w="0" w:type="auto"/>
        <w:tblLook w:val="04A0"/>
      </w:tblPr>
      <w:tblGrid>
        <w:gridCol w:w="2130"/>
        <w:gridCol w:w="2130"/>
        <w:gridCol w:w="2131"/>
        <w:gridCol w:w="2131"/>
      </w:tblGrid>
      <w:tr w:rsidR="00E748CB" w:rsidTr="00237350">
        <w:trPr>
          <w:trHeight w:val="578"/>
        </w:trPr>
        <w:tc>
          <w:tcPr>
            <w:tcW w:w="2130" w:type="dxa"/>
            <w:vAlign w:val="center"/>
          </w:tcPr>
          <w:p w:rsidR="00E748CB" w:rsidRDefault="00E748CB" w:rsidP="00237350">
            <w:pPr>
              <w:jc w:val="center"/>
            </w:pPr>
            <w:r>
              <w:rPr>
                <w:rFonts w:hint="eastAsia"/>
              </w:rPr>
              <w:t>名称</w:t>
            </w:r>
          </w:p>
        </w:tc>
        <w:tc>
          <w:tcPr>
            <w:tcW w:w="2130" w:type="dxa"/>
            <w:vAlign w:val="center"/>
          </w:tcPr>
          <w:p w:rsidR="00E748CB" w:rsidRDefault="00E748CB" w:rsidP="00237350">
            <w:pPr>
              <w:jc w:val="center"/>
            </w:pPr>
            <w:r>
              <w:rPr>
                <w:rFonts w:hint="eastAsia"/>
              </w:rPr>
              <w:t>型号、参数</w:t>
            </w:r>
          </w:p>
        </w:tc>
        <w:tc>
          <w:tcPr>
            <w:tcW w:w="2131" w:type="dxa"/>
            <w:vAlign w:val="center"/>
          </w:tcPr>
          <w:p w:rsidR="00E748CB" w:rsidRDefault="00E748CB" w:rsidP="00237350">
            <w:pPr>
              <w:jc w:val="center"/>
            </w:pPr>
            <w:r>
              <w:rPr>
                <w:rFonts w:hint="eastAsia"/>
              </w:rPr>
              <w:t>数量</w:t>
            </w:r>
          </w:p>
        </w:tc>
        <w:tc>
          <w:tcPr>
            <w:tcW w:w="2131" w:type="dxa"/>
            <w:vAlign w:val="center"/>
          </w:tcPr>
          <w:p w:rsidR="00E748CB" w:rsidRDefault="00E748CB" w:rsidP="00237350">
            <w:pPr>
              <w:jc w:val="center"/>
            </w:pPr>
            <w:r>
              <w:rPr>
                <w:rFonts w:hint="eastAsia"/>
              </w:rPr>
              <w:t>备注</w:t>
            </w:r>
          </w:p>
        </w:tc>
      </w:tr>
      <w:tr w:rsidR="00E748CB" w:rsidTr="00237350">
        <w:trPr>
          <w:trHeight w:val="494"/>
        </w:trPr>
        <w:tc>
          <w:tcPr>
            <w:tcW w:w="2130" w:type="dxa"/>
            <w:vAlign w:val="center"/>
          </w:tcPr>
          <w:p w:rsidR="00E748CB" w:rsidRDefault="00E748CB" w:rsidP="00237350">
            <w:pPr>
              <w:jc w:val="center"/>
            </w:pPr>
            <w:r>
              <w:rPr>
                <w:rFonts w:hint="eastAsia"/>
              </w:rPr>
              <w:t>内存条</w:t>
            </w:r>
          </w:p>
        </w:tc>
        <w:tc>
          <w:tcPr>
            <w:tcW w:w="2130" w:type="dxa"/>
            <w:vAlign w:val="center"/>
          </w:tcPr>
          <w:p w:rsidR="00E748CB" w:rsidRDefault="00E748CB" w:rsidP="00237350">
            <w:pPr>
              <w:jc w:val="center"/>
            </w:pPr>
            <w:r>
              <w:rPr>
                <w:rFonts w:hint="eastAsia"/>
              </w:rPr>
              <w:t>惠普原装</w:t>
            </w:r>
            <w:r>
              <w:rPr>
                <w:rFonts w:hint="eastAsia"/>
              </w:rPr>
              <w:t>DDR4 8GB</w:t>
            </w:r>
          </w:p>
        </w:tc>
        <w:tc>
          <w:tcPr>
            <w:tcW w:w="2131" w:type="dxa"/>
            <w:vAlign w:val="center"/>
          </w:tcPr>
          <w:p w:rsidR="00E748CB" w:rsidRDefault="00E748CB" w:rsidP="00237350">
            <w:pPr>
              <w:jc w:val="center"/>
            </w:pPr>
            <w:r>
              <w:rPr>
                <w:rFonts w:hint="eastAsia"/>
              </w:rPr>
              <w:t>11</w:t>
            </w:r>
            <w:r>
              <w:rPr>
                <w:rFonts w:hint="eastAsia"/>
              </w:rPr>
              <w:t>条</w:t>
            </w:r>
          </w:p>
        </w:tc>
        <w:tc>
          <w:tcPr>
            <w:tcW w:w="2131" w:type="dxa"/>
            <w:vAlign w:val="center"/>
          </w:tcPr>
          <w:p w:rsidR="00E748CB" w:rsidRDefault="00E748CB" w:rsidP="00237350">
            <w:pPr>
              <w:jc w:val="center"/>
            </w:pPr>
            <w:r>
              <w:rPr>
                <w:rFonts w:hint="eastAsia"/>
              </w:rPr>
              <w:t>更换</w:t>
            </w:r>
          </w:p>
        </w:tc>
      </w:tr>
      <w:tr w:rsidR="00E748CB" w:rsidTr="00237350">
        <w:trPr>
          <w:trHeight w:val="722"/>
        </w:trPr>
        <w:tc>
          <w:tcPr>
            <w:tcW w:w="2130" w:type="dxa"/>
            <w:vAlign w:val="center"/>
          </w:tcPr>
          <w:p w:rsidR="00E748CB" w:rsidRDefault="00E748CB" w:rsidP="00237350">
            <w:pPr>
              <w:jc w:val="center"/>
            </w:pPr>
            <w:r>
              <w:rPr>
                <w:rFonts w:hint="eastAsia"/>
              </w:rPr>
              <w:t>固态硬盘</w:t>
            </w:r>
          </w:p>
        </w:tc>
        <w:tc>
          <w:tcPr>
            <w:tcW w:w="2130" w:type="dxa"/>
            <w:vAlign w:val="center"/>
          </w:tcPr>
          <w:p w:rsidR="00E748CB" w:rsidRDefault="00E748CB" w:rsidP="00237350">
            <w:pPr>
              <w:jc w:val="center"/>
            </w:pPr>
            <w:r>
              <w:rPr>
                <w:rFonts w:hint="eastAsia"/>
              </w:rPr>
              <w:t>金士顿</w:t>
            </w:r>
            <w:r>
              <w:rPr>
                <w:rFonts w:hint="eastAsia"/>
              </w:rPr>
              <w:t xml:space="preserve"> 240GB</w:t>
            </w:r>
          </w:p>
        </w:tc>
        <w:tc>
          <w:tcPr>
            <w:tcW w:w="2131" w:type="dxa"/>
            <w:vAlign w:val="center"/>
          </w:tcPr>
          <w:p w:rsidR="00E748CB" w:rsidRDefault="00E748CB" w:rsidP="00237350">
            <w:pPr>
              <w:jc w:val="center"/>
            </w:pPr>
            <w:r>
              <w:rPr>
                <w:rFonts w:hint="eastAsia"/>
              </w:rPr>
              <w:t>11</w:t>
            </w:r>
            <w:r>
              <w:rPr>
                <w:rFonts w:hint="eastAsia"/>
              </w:rPr>
              <w:t>个</w:t>
            </w:r>
          </w:p>
        </w:tc>
        <w:tc>
          <w:tcPr>
            <w:tcW w:w="2131" w:type="dxa"/>
            <w:vAlign w:val="center"/>
          </w:tcPr>
          <w:p w:rsidR="00E748CB" w:rsidRDefault="00E748CB" w:rsidP="00237350">
            <w:pPr>
              <w:jc w:val="center"/>
            </w:pPr>
            <w:r>
              <w:rPr>
                <w:rFonts w:hint="eastAsia"/>
              </w:rPr>
              <w:t>添加</w:t>
            </w:r>
          </w:p>
        </w:tc>
      </w:tr>
      <w:tr w:rsidR="00E748CB" w:rsidTr="00237350">
        <w:trPr>
          <w:trHeight w:val="758"/>
        </w:trPr>
        <w:tc>
          <w:tcPr>
            <w:tcW w:w="2130" w:type="dxa"/>
            <w:vAlign w:val="center"/>
          </w:tcPr>
          <w:p w:rsidR="00E748CB" w:rsidRDefault="00E748CB" w:rsidP="00237350">
            <w:pPr>
              <w:jc w:val="center"/>
            </w:pPr>
            <w:r>
              <w:rPr>
                <w:rFonts w:hint="eastAsia"/>
              </w:rPr>
              <w:t>CPU</w:t>
            </w:r>
            <w:r>
              <w:rPr>
                <w:rFonts w:hint="eastAsia"/>
              </w:rPr>
              <w:t>处理器</w:t>
            </w:r>
          </w:p>
        </w:tc>
        <w:tc>
          <w:tcPr>
            <w:tcW w:w="2130" w:type="dxa"/>
            <w:vAlign w:val="center"/>
          </w:tcPr>
          <w:p w:rsidR="00E748CB" w:rsidRDefault="00E748CB" w:rsidP="00237350">
            <w:pPr>
              <w:jc w:val="center"/>
            </w:pPr>
            <w:r>
              <w:rPr>
                <w:rFonts w:hint="eastAsia"/>
              </w:rPr>
              <w:t>酷</w:t>
            </w:r>
            <w:proofErr w:type="gramStart"/>
            <w:r>
              <w:rPr>
                <w:rFonts w:hint="eastAsia"/>
              </w:rPr>
              <w:t>睿</w:t>
            </w:r>
            <w:proofErr w:type="gramEnd"/>
            <w:r>
              <w:rPr>
                <w:rFonts w:hint="eastAsia"/>
              </w:rPr>
              <w:t xml:space="preserve">I5 10400F </w:t>
            </w:r>
            <w:r>
              <w:rPr>
                <w:rFonts w:hint="eastAsia"/>
              </w:rPr>
              <w:t>十代处理器</w:t>
            </w:r>
          </w:p>
        </w:tc>
        <w:tc>
          <w:tcPr>
            <w:tcW w:w="2131" w:type="dxa"/>
            <w:vAlign w:val="center"/>
          </w:tcPr>
          <w:p w:rsidR="00E748CB" w:rsidRDefault="00E748CB" w:rsidP="00237350">
            <w:pPr>
              <w:jc w:val="center"/>
            </w:pPr>
            <w:r>
              <w:rPr>
                <w:rFonts w:hint="eastAsia"/>
              </w:rPr>
              <w:t>11</w:t>
            </w:r>
            <w:r>
              <w:rPr>
                <w:rFonts w:hint="eastAsia"/>
              </w:rPr>
              <w:t>片</w:t>
            </w:r>
          </w:p>
        </w:tc>
        <w:tc>
          <w:tcPr>
            <w:tcW w:w="2131" w:type="dxa"/>
            <w:vAlign w:val="center"/>
          </w:tcPr>
          <w:p w:rsidR="00E748CB" w:rsidRDefault="00E748CB" w:rsidP="00237350">
            <w:pPr>
              <w:jc w:val="center"/>
            </w:pPr>
            <w:r>
              <w:rPr>
                <w:rFonts w:hint="eastAsia"/>
              </w:rPr>
              <w:t>更换</w:t>
            </w:r>
          </w:p>
        </w:tc>
      </w:tr>
      <w:tr w:rsidR="00E748CB" w:rsidTr="00237350">
        <w:trPr>
          <w:trHeight w:val="506"/>
        </w:trPr>
        <w:tc>
          <w:tcPr>
            <w:tcW w:w="2130" w:type="dxa"/>
            <w:vAlign w:val="center"/>
          </w:tcPr>
          <w:p w:rsidR="00E748CB" w:rsidRDefault="00E748CB" w:rsidP="00237350">
            <w:pPr>
              <w:jc w:val="center"/>
            </w:pPr>
            <w:r>
              <w:rPr>
                <w:rFonts w:hint="eastAsia"/>
              </w:rPr>
              <w:t>主板</w:t>
            </w:r>
          </w:p>
        </w:tc>
        <w:tc>
          <w:tcPr>
            <w:tcW w:w="2130" w:type="dxa"/>
            <w:vAlign w:val="center"/>
          </w:tcPr>
          <w:p w:rsidR="00E748CB" w:rsidRDefault="00E748CB" w:rsidP="00237350">
            <w:pPr>
              <w:jc w:val="center"/>
            </w:pPr>
            <w:r>
              <w:rPr>
                <w:rFonts w:hint="eastAsia"/>
              </w:rPr>
              <w:t>技嘉</w:t>
            </w:r>
            <w:r>
              <w:rPr>
                <w:rFonts w:hint="eastAsia"/>
              </w:rPr>
              <w:t>H410</w:t>
            </w:r>
          </w:p>
        </w:tc>
        <w:tc>
          <w:tcPr>
            <w:tcW w:w="2131" w:type="dxa"/>
            <w:vAlign w:val="center"/>
          </w:tcPr>
          <w:p w:rsidR="00E748CB" w:rsidRDefault="00E748CB" w:rsidP="00237350">
            <w:pPr>
              <w:jc w:val="center"/>
            </w:pPr>
            <w:r>
              <w:rPr>
                <w:rFonts w:hint="eastAsia"/>
              </w:rPr>
              <w:t>11</w:t>
            </w:r>
            <w:r>
              <w:rPr>
                <w:rFonts w:hint="eastAsia"/>
              </w:rPr>
              <w:t>块</w:t>
            </w:r>
          </w:p>
        </w:tc>
        <w:tc>
          <w:tcPr>
            <w:tcW w:w="2131" w:type="dxa"/>
            <w:vAlign w:val="center"/>
          </w:tcPr>
          <w:p w:rsidR="00E748CB" w:rsidRDefault="00E748CB" w:rsidP="00237350">
            <w:pPr>
              <w:jc w:val="center"/>
            </w:pPr>
            <w:r>
              <w:rPr>
                <w:rFonts w:hint="eastAsia"/>
              </w:rPr>
              <w:t>更换</w:t>
            </w:r>
          </w:p>
        </w:tc>
      </w:tr>
      <w:tr w:rsidR="00E748CB" w:rsidTr="00237350">
        <w:trPr>
          <w:trHeight w:val="974"/>
        </w:trPr>
        <w:tc>
          <w:tcPr>
            <w:tcW w:w="2130" w:type="dxa"/>
            <w:vAlign w:val="center"/>
          </w:tcPr>
          <w:p w:rsidR="00E748CB" w:rsidRDefault="00E748CB" w:rsidP="00237350">
            <w:pPr>
              <w:jc w:val="center"/>
            </w:pPr>
            <w:r>
              <w:rPr>
                <w:rFonts w:hint="eastAsia"/>
              </w:rPr>
              <w:t>独立显卡</w:t>
            </w:r>
          </w:p>
        </w:tc>
        <w:tc>
          <w:tcPr>
            <w:tcW w:w="2130" w:type="dxa"/>
            <w:vAlign w:val="center"/>
          </w:tcPr>
          <w:p w:rsidR="00E748CB" w:rsidRDefault="00E748CB" w:rsidP="00237350">
            <w:pPr>
              <w:jc w:val="center"/>
            </w:pPr>
            <w:r>
              <w:t>铭瑄</w:t>
            </w:r>
            <w:r>
              <w:rPr>
                <w:rFonts w:hint="eastAsia"/>
              </w:rPr>
              <w:t xml:space="preserve">RX550  </w:t>
            </w:r>
            <w:r>
              <w:t>128bit</w:t>
            </w:r>
            <w:r>
              <w:rPr>
                <w:rFonts w:hint="eastAsia"/>
              </w:rPr>
              <w:t xml:space="preserve"> </w:t>
            </w:r>
            <w:r>
              <w:t>4GB GDDR5</w:t>
            </w:r>
            <w:r>
              <w:t>显存</w:t>
            </w:r>
          </w:p>
        </w:tc>
        <w:tc>
          <w:tcPr>
            <w:tcW w:w="2131" w:type="dxa"/>
            <w:vAlign w:val="center"/>
          </w:tcPr>
          <w:p w:rsidR="00E748CB" w:rsidRDefault="00E748CB" w:rsidP="00237350">
            <w:pPr>
              <w:jc w:val="center"/>
            </w:pPr>
            <w:r>
              <w:rPr>
                <w:rFonts w:hint="eastAsia"/>
              </w:rPr>
              <w:t>11</w:t>
            </w:r>
            <w:r>
              <w:rPr>
                <w:rFonts w:hint="eastAsia"/>
              </w:rPr>
              <w:t>片</w:t>
            </w:r>
          </w:p>
        </w:tc>
        <w:tc>
          <w:tcPr>
            <w:tcW w:w="2131" w:type="dxa"/>
            <w:vAlign w:val="center"/>
          </w:tcPr>
          <w:p w:rsidR="00E748CB" w:rsidRDefault="00E748CB" w:rsidP="00237350">
            <w:pPr>
              <w:jc w:val="center"/>
            </w:pPr>
            <w:r>
              <w:rPr>
                <w:rFonts w:hint="eastAsia"/>
              </w:rPr>
              <w:t>更换</w:t>
            </w:r>
          </w:p>
        </w:tc>
      </w:tr>
      <w:tr w:rsidR="00E748CB" w:rsidTr="00237350">
        <w:trPr>
          <w:trHeight w:val="974"/>
        </w:trPr>
        <w:tc>
          <w:tcPr>
            <w:tcW w:w="2130" w:type="dxa"/>
            <w:vAlign w:val="center"/>
          </w:tcPr>
          <w:p w:rsidR="00E748CB" w:rsidRDefault="00E748CB" w:rsidP="00237350">
            <w:pPr>
              <w:jc w:val="center"/>
            </w:pPr>
            <w:r>
              <w:rPr>
                <w:rFonts w:hint="eastAsia"/>
              </w:rPr>
              <w:t>安装调试</w:t>
            </w:r>
          </w:p>
        </w:tc>
        <w:tc>
          <w:tcPr>
            <w:tcW w:w="2130" w:type="dxa"/>
            <w:vAlign w:val="center"/>
          </w:tcPr>
          <w:p w:rsidR="00E748CB" w:rsidRDefault="00E748CB" w:rsidP="00237350">
            <w:pPr>
              <w:jc w:val="center"/>
            </w:pPr>
            <w:r>
              <w:rPr>
                <w:rFonts w:hint="eastAsia"/>
              </w:rPr>
              <w:t>需提供</w:t>
            </w:r>
            <w:r>
              <w:rPr>
                <w:rFonts w:hint="eastAsia"/>
              </w:rPr>
              <w:t>Win10</w:t>
            </w:r>
            <w:r>
              <w:rPr>
                <w:rFonts w:hint="eastAsia"/>
              </w:rPr>
              <w:t>专业版软件（机械专业软件、还原软件、硬件安装调试等）</w:t>
            </w:r>
          </w:p>
        </w:tc>
        <w:tc>
          <w:tcPr>
            <w:tcW w:w="2131" w:type="dxa"/>
            <w:vAlign w:val="center"/>
          </w:tcPr>
          <w:p w:rsidR="00E748CB" w:rsidRDefault="00E748CB" w:rsidP="00237350">
            <w:pPr>
              <w:jc w:val="center"/>
            </w:pPr>
            <w:r>
              <w:rPr>
                <w:rFonts w:hint="eastAsia"/>
              </w:rPr>
              <w:t>11</w:t>
            </w:r>
            <w:r>
              <w:rPr>
                <w:rFonts w:hint="eastAsia"/>
              </w:rPr>
              <w:t>套</w:t>
            </w:r>
          </w:p>
        </w:tc>
        <w:tc>
          <w:tcPr>
            <w:tcW w:w="2131" w:type="dxa"/>
            <w:vAlign w:val="center"/>
          </w:tcPr>
          <w:p w:rsidR="00E748CB" w:rsidRDefault="00E748CB" w:rsidP="00237350">
            <w:pPr>
              <w:jc w:val="center"/>
            </w:pPr>
            <w:r>
              <w:rPr>
                <w:rFonts w:hint="eastAsia"/>
              </w:rPr>
              <w:t>调试安装</w:t>
            </w:r>
          </w:p>
        </w:tc>
      </w:tr>
      <w:tr w:rsidR="00E748CB" w:rsidTr="00237350">
        <w:trPr>
          <w:trHeight w:val="876"/>
        </w:trPr>
        <w:tc>
          <w:tcPr>
            <w:tcW w:w="2130" w:type="dxa"/>
            <w:vAlign w:val="center"/>
          </w:tcPr>
          <w:p w:rsidR="00E748CB" w:rsidRDefault="00E748CB" w:rsidP="00237350">
            <w:pPr>
              <w:jc w:val="center"/>
            </w:pPr>
            <w:r>
              <w:rPr>
                <w:rFonts w:hint="eastAsia"/>
              </w:rPr>
              <w:t>合计金额</w:t>
            </w:r>
          </w:p>
        </w:tc>
        <w:tc>
          <w:tcPr>
            <w:tcW w:w="6392" w:type="dxa"/>
            <w:gridSpan w:val="3"/>
            <w:vAlign w:val="center"/>
          </w:tcPr>
          <w:p w:rsidR="00E748CB" w:rsidRDefault="00E748CB" w:rsidP="00237350">
            <w:pPr>
              <w:jc w:val="center"/>
            </w:pPr>
          </w:p>
        </w:tc>
      </w:tr>
    </w:tbl>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三、来院看现场。</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本项目自合同签订之日起</w:t>
      </w:r>
      <w:r w:rsidRPr="00B54420">
        <w:rPr>
          <w:rFonts w:ascii="Times New Roman" w:eastAsia="宋体" w:hAnsi="Times New Roman" w:cs="Times New Roman"/>
          <w:szCs w:val="24"/>
        </w:rPr>
        <w:t>7</w:t>
      </w:r>
      <w:r w:rsidRPr="00B54420">
        <w:rPr>
          <w:rFonts w:ascii="Times New Roman" w:eastAsia="宋体" w:hAnsi="Times New Roman" w:cs="Times New Roman" w:hint="eastAsia"/>
          <w:szCs w:val="24"/>
        </w:rPr>
        <w:t>日内完成。</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四、投标人要求</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（一）投标人必须是在中华人民共和国境内注册的独立法人，必须具有</w:t>
      </w:r>
      <w:r>
        <w:rPr>
          <w:rFonts w:ascii="Times New Roman" w:eastAsia="宋体" w:hAnsi="Times New Roman" w:cs="Times New Roman" w:hint="eastAsia"/>
          <w:szCs w:val="24"/>
        </w:rPr>
        <w:t>电脑销售或维修</w:t>
      </w:r>
      <w:r w:rsidRPr="00B54420">
        <w:rPr>
          <w:rFonts w:ascii="Times New Roman" w:eastAsia="宋体" w:hAnsi="Times New Roman" w:cs="Times New Roman" w:hint="eastAsia"/>
          <w:szCs w:val="24"/>
        </w:rPr>
        <w:t>的企业，具有独立签订合同的权利，具有圆满履行合同的能力。提供有效的企业法人营业执照、组织机构代码税务登记证。</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（二）投标时交纳保证金（待定）交至我校招标小组。未中标人保证金在评标结束后五个工作日内无息退回；中标人的保证金在项目验收付款后无息退回。</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（三）无论投标结果如何，投标人自行承担投标发生的所有费用。</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五、投标文件编制</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投标人应仔细阅读招标文件的所有内容，按招标文件的下列要求编制投标文件。</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（一）投标文件应包括下列内容</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投标文件分两个部分，第一个部分：</w:t>
      </w:r>
      <w:r w:rsidRPr="00B54420">
        <w:rPr>
          <w:rFonts w:ascii="Times New Roman" w:eastAsia="宋体" w:hAnsi="Times New Roman" w:cs="Times New Roman"/>
          <w:szCs w:val="24"/>
        </w:rPr>
        <w:t xml:space="preserve">  1</w:t>
      </w:r>
      <w:r w:rsidRPr="00B54420">
        <w:rPr>
          <w:rFonts w:ascii="Times New Roman" w:eastAsia="宋体" w:hAnsi="Times New Roman" w:cs="Times New Roman" w:hint="eastAsia"/>
          <w:szCs w:val="24"/>
        </w:rPr>
        <w:t>、投标人资质证明文件复印件（加盖单位公章），包括营业执照、税务登记证等。</w:t>
      </w: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．递交相关质量保证承诺、服务承诺书及服务责任人。</w:t>
      </w: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．投标人认为需加以补充或说明的其它内容。</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第二个部分：投标报价单，报价应包括本项目的全部费用（</w:t>
      </w:r>
      <w:proofErr w:type="gramStart"/>
      <w:r w:rsidRPr="00B54420">
        <w:rPr>
          <w:rFonts w:ascii="Times New Roman" w:eastAsia="宋体" w:hAnsi="Times New Roman" w:cs="Times New Roman" w:hint="eastAsia"/>
          <w:szCs w:val="24"/>
        </w:rPr>
        <w:t>含一切</w:t>
      </w:r>
      <w:proofErr w:type="gramEnd"/>
      <w:r w:rsidRPr="00B54420">
        <w:rPr>
          <w:rFonts w:ascii="Times New Roman" w:eastAsia="宋体" w:hAnsi="Times New Roman" w:cs="Times New Roman" w:hint="eastAsia"/>
          <w:szCs w:val="24"/>
        </w:rPr>
        <w:t>必须有辅助材料费用）及相关服务费等。</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（二）资格材料分为正本一份，副本一份，并注明“正本”和“副本”字样。正本与副本如</w:t>
      </w:r>
      <w:r w:rsidRPr="00B54420">
        <w:rPr>
          <w:rFonts w:ascii="Times New Roman" w:eastAsia="宋体" w:hAnsi="Times New Roman" w:cs="Times New Roman" w:hint="eastAsia"/>
          <w:szCs w:val="24"/>
        </w:rPr>
        <w:lastRenderedPageBreak/>
        <w:t>有差异，以正本为准。报价单单独密封并在封签处加盖单位公章</w:t>
      </w:r>
      <w:r w:rsidRPr="00B54420">
        <w:rPr>
          <w:rFonts w:ascii="Times New Roman" w:eastAsia="宋体" w:hAnsi="Times New Roman" w:cs="Times New Roman"/>
          <w:szCs w:val="24"/>
        </w:rPr>
        <w:t>.</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（三）投标文件不允许有加行、涂改，补充、修改。</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六、投标文件递交</w:t>
      </w:r>
    </w:p>
    <w:p w:rsidR="00483C98" w:rsidRPr="00B54420" w:rsidRDefault="00483C98" w:rsidP="00483C98">
      <w:pPr>
        <w:rPr>
          <w:rFonts w:ascii="Times New Roman" w:eastAsia="宋体" w:hAnsi="Times New Roman" w:cs="Times New Roman"/>
          <w:b/>
          <w:color w:val="FF0000"/>
          <w:szCs w:val="24"/>
        </w:rPr>
      </w:pPr>
      <w:r w:rsidRPr="00B54420">
        <w:rPr>
          <w:rFonts w:ascii="Times New Roman" w:eastAsia="宋体" w:hAnsi="Times New Roman" w:cs="Times New Roman" w:hint="eastAsia"/>
          <w:szCs w:val="24"/>
        </w:rPr>
        <w:t>（一）投标截止时间：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Pr="00B54420">
        <w:rPr>
          <w:rFonts w:ascii="Times New Roman" w:eastAsia="宋体" w:hAnsi="Times New Roman" w:cs="Times New Roman"/>
          <w:b/>
          <w:color w:val="FF0000"/>
          <w:szCs w:val="24"/>
        </w:rPr>
        <w:t>5</w:t>
      </w:r>
      <w:r w:rsidRPr="00B54420">
        <w:rPr>
          <w:rFonts w:ascii="Times New Roman" w:eastAsia="宋体" w:hAnsi="Times New Roman" w:cs="Times New Roman" w:hint="eastAsia"/>
          <w:b/>
          <w:color w:val="FF0000"/>
          <w:szCs w:val="24"/>
        </w:rPr>
        <w:t>月</w:t>
      </w:r>
      <w:r>
        <w:rPr>
          <w:rFonts w:ascii="Times New Roman" w:eastAsia="宋体" w:hAnsi="Times New Roman" w:cs="Times New Roman" w:hint="eastAsia"/>
          <w:b/>
          <w:color w:val="FF0000"/>
          <w:szCs w:val="24"/>
        </w:rPr>
        <w:t>18</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（二）递交投标文件地点：南通工贸技师学院综合楼</w:t>
      </w:r>
      <w:r w:rsidRPr="00B54420">
        <w:rPr>
          <w:rFonts w:ascii="Times New Roman" w:eastAsia="宋体" w:hAnsi="Times New Roman" w:cs="Times New Roman"/>
          <w:szCs w:val="24"/>
        </w:rPr>
        <w:t>503</w:t>
      </w:r>
      <w:r w:rsidRPr="00B54420">
        <w:rPr>
          <w:rFonts w:ascii="Times New Roman" w:eastAsia="宋体" w:hAnsi="Times New Roman" w:cs="Times New Roman" w:hint="eastAsia"/>
          <w:szCs w:val="24"/>
        </w:rPr>
        <w:t>（振兴东路</w:t>
      </w:r>
      <w:r w:rsidRPr="00B54420">
        <w:rPr>
          <w:rFonts w:ascii="Times New Roman" w:eastAsia="宋体" w:hAnsi="Times New Roman" w:cs="Times New Roman"/>
          <w:szCs w:val="24"/>
        </w:rPr>
        <w:t>296</w:t>
      </w:r>
      <w:r w:rsidRPr="00B54420">
        <w:rPr>
          <w:rFonts w:ascii="Times New Roman" w:eastAsia="宋体" w:hAnsi="Times New Roman" w:cs="Times New Roman" w:hint="eastAsia"/>
          <w:szCs w:val="24"/>
        </w:rPr>
        <w:t>号）</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（三）联系人及电话：于先生</w:t>
      </w:r>
      <w:r w:rsidRPr="00B54420">
        <w:rPr>
          <w:rFonts w:ascii="Times New Roman" w:eastAsia="宋体" w:hAnsi="Times New Roman" w:cs="Times New Roman"/>
          <w:szCs w:val="24"/>
        </w:rPr>
        <w:t xml:space="preserve">  89193860</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七、开标</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（一）开标时间：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Pr="00B54420">
        <w:rPr>
          <w:rFonts w:ascii="Times New Roman" w:eastAsia="宋体" w:hAnsi="Times New Roman" w:cs="Times New Roman"/>
          <w:b/>
          <w:color w:val="FF0000"/>
          <w:szCs w:val="24"/>
        </w:rPr>
        <w:t>5</w:t>
      </w:r>
      <w:r w:rsidRPr="00B54420">
        <w:rPr>
          <w:rFonts w:ascii="Times New Roman" w:eastAsia="宋体" w:hAnsi="Times New Roman" w:cs="Times New Roman" w:hint="eastAsia"/>
          <w:b/>
          <w:color w:val="FF0000"/>
          <w:szCs w:val="24"/>
        </w:rPr>
        <w:t>月</w:t>
      </w:r>
      <w:r>
        <w:rPr>
          <w:rFonts w:ascii="Times New Roman" w:eastAsia="宋体" w:hAnsi="Times New Roman" w:cs="Times New Roman" w:hint="eastAsia"/>
          <w:b/>
          <w:color w:val="FF0000"/>
          <w:szCs w:val="24"/>
        </w:rPr>
        <w:t>18</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（二）开标地点：学院开标室</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八、评标</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（一）根据招标项目特点，由学院招标小组进行评标。</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（二）评标工作的基本准则。</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贯彻执行国家有关法律、法规，维护国家利益；</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保护招投标人合法权益，最大限度地实现招投标人的利益；</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客观、公正、公开地对待所有投标人；</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4.</w:t>
      </w:r>
      <w:r w:rsidRPr="00B54420">
        <w:rPr>
          <w:rFonts w:ascii="Times New Roman" w:eastAsia="宋体" w:hAnsi="Times New Roman" w:cs="Times New Roman" w:hint="eastAsia"/>
          <w:szCs w:val="24"/>
        </w:rPr>
        <w:t>评标小组成员对其评审意见承担责任；</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5.</w:t>
      </w:r>
      <w:r w:rsidRPr="00B54420">
        <w:rPr>
          <w:rFonts w:ascii="Times New Roman" w:eastAsia="宋体" w:hAnsi="Times New Roman" w:cs="Times New Roman" w:hint="eastAsia"/>
          <w:szCs w:val="24"/>
        </w:rPr>
        <w:t>投标人不得以任何形式干扰评标活动，否则废除其投标书。</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（三）评标方法和程序</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．评标小组先集体审查投标文件，看是否与招标文件的所有实质性条款、条件和规定相符。</w:t>
      </w:r>
    </w:p>
    <w:p w:rsidR="00483C98" w:rsidRPr="00B54420" w:rsidRDefault="00483C98" w:rsidP="00483C98">
      <w:pPr>
        <w:rPr>
          <w:rFonts w:ascii="Times New Roman" w:eastAsia="宋体" w:hAnsi="Times New Roman" w:cs="Times New Roman"/>
          <w:b/>
          <w:color w:val="FF0000"/>
          <w:szCs w:val="24"/>
        </w:rPr>
      </w:pPr>
      <w:r w:rsidRPr="00B54420">
        <w:rPr>
          <w:rFonts w:ascii="Times New Roman" w:eastAsia="宋体" w:hAnsi="Times New Roman" w:cs="Times New Roman"/>
          <w:szCs w:val="24"/>
        </w:rPr>
        <w:t xml:space="preserve">2. </w:t>
      </w:r>
      <w:r w:rsidRPr="00B54420">
        <w:rPr>
          <w:rFonts w:ascii="Times New Roman" w:eastAsia="宋体" w:hAnsi="Times New Roman" w:cs="Times New Roman" w:hint="eastAsia"/>
          <w:szCs w:val="24"/>
        </w:rPr>
        <w:t>在各投标人送达样品符合或超过招标人标准的条件下，采用价格单因素评标法。</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（四）保密</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评标小组成员名单保密。</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九、中标</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（一）中标通知</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评标结束确定中标后，招标人发中标通知书将告知中标的投标人并签订合同。</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招标人无须向未中标的投标人解释原因，也不退还投标文件。</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未中标的其他投标人招标人不再另行通知。</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（二）履约保证</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投标人不得串通投标，否则其投标书视为无效标书。</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中标人不得转让中标项目，否则将失去取得合同的资格。</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（三）合同签订</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中标人从收到中标通知的五</w:t>
      </w:r>
      <w:proofErr w:type="gramStart"/>
      <w:r w:rsidRPr="00B54420">
        <w:rPr>
          <w:rFonts w:ascii="Times New Roman" w:eastAsia="宋体" w:hAnsi="Times New Roman" w:cs="Times New Roman" w:hint="eastAsia"/>
          <w:szCs w:val="24"/>
        </w:rPr>
        <w:t>日内与</w:t>
      </w:r>
      <w:proofErr w:type="gramEnd"/>
      <w:r w:rsidRPr="00B54420">
        <w:rPr>
          <w:rFonts w:ascii="Times New Roman" w:eastAsia="宋体" w:hAnsi="Times New Roman" w:cs="Times New Roman" w:hint="eastAsia"/>
          <w:szCs w:val="24"/>
        </w:rPr>
        <w:t>招标人签订合同，合同主要条款见招标</w:t>
      </w:r>
      <w:proofErr w:type="gramStart"/>
      <w:r w:rsidRPr="00B54420">
        <w:rPr>
          <w:rFonts w:ascii="Times New Roman" w:eastAsia="宋体" w:hAnsi="Times New Roman" w:cs="Times New Roman" w:hint="eastAsia"/>
          <w:szCs w:val="24"/>
        </w:rPr>
        <w:t>书项目</w:t>
      </w:r>
      <w:proofErr w:type="gramEnd"/>
      <w:r w:rsidRPr="00B54420">
        <w:rPr>
          <w:rFonts w:ascii="Times New Roman" w:eastAsia="宋体" w:hAnsi="Times New Roman" w:cs="Times New Roman" w:hint="eastAsia"/>
          <w:szCs w:val="24"/>
        </w:rPr>
        <w:t>要求主要内容。</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招标文件、中标人的投标文件等均为签订合同的依据。</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其它相关事宜另行约定。</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十、投标文件有效期</w:t>
      </w:r>
    </w:p>
    <w:p w:rsidR="00483C98" w:rsidRPr="00B54420" w:rsidRDefault="00483C98" w:rsidP="00483C98">
      <w:pPr>
        <w:rPr>
          <w:rFonts w:ascii="Times New Roman" w:eastAsia="宋体" w:hAnsi="Times New Roman" w:cs="Times New Roman"/>
          <w:szCs w:val="24"/>
        </w:rPr>
      </w:pPr>
      <w:r w:rsidRPr="00B54420">
        <w:rPr>
          <w:rFonts w:ascii="Times New Roman" w:eastAsia="宋体" w:hAnsi="Times New Roman" w:cs="Times New Roman" w:hint="eastAsia"/>
          <w:szCs w:val="24"/>
        </w:rPr>
        <w:t>中标人的投标文件具有与合同相同的有效期。其它投标文件在招标人与中标的投标人签订合同后，自然失效。</w:t>
      </w: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483C98" w:rsidRDefault="00483C98" w:rsidP="00483C98">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483C98" w:rsidRPr="00B54420" w:rsidRDefault="00483C98" w:rsidP="00483C98">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数控电脑升级</w:t>
      </w:r>
      <w:r w:rsidRPr="00B54420">
        <w:rPr>
          <w:rFonts w:ascii="宋体" w:eastAsia="宋体" w:hAnsi="宋体" w:cs="Times New Roman" w:hint="eastAsia"/>
          <w:b/>
          <w:sz w:val="30"/>
          <w:szCs w:val="30"/>
        </w:rPr>
        <w:t>采购报价单</w:t>
      </w:r>
    </w:p>
    <w:p w:rsidR="00483C98" w:rsidRPr="00B54420" w:rsidRDefault="00483C98" w:rsidP="00483C98">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3</w:t>
      </w:r>
    </w:p>
    <w:p w:rsidR="00483C98" w:rsidRPr="00B54420" w:rsidRDefault="00483C98" w:rsidP="00483C98">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483C98" w:rsidRPr="00B54420" w:rsidTr="00237350">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483C98" w:rsidRPr="00B54420" w:rsidTr="00237350">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数控电脑升级采购项目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483C98" w:rsidRPr="00B54420" w:rsidRDefault="00483C98" w:rsidP="00237350">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483C98" w:rsidRPr="00B54420" w:rsidRDefault="00483C98" w:rsidP="00237350">
            <w:pPr>
              <w:spacing w:line="400" w:lineRule="exact"/>
              <w:ind w:firstLineChars="200" w:firstLine="480"/>
              <w:jc w:val="center"/>
              <w:rPr>
                <w:rFonts w:ascii="宋体" w:eastAsia="宋体" w:hAnsi="宋体" w:cs="仿宋_GB2312"/>
                <w:sz w:val="24"/>
              </w:rPr>
            </w:pPr>
          </w:p>
        </w:tc>
      </w:tr>
    </w:tbl>
    <w:p w:rsidR="00483C98" w:rsidRPr="00B54420" w:rsidRDefault="00483C98" w:rsidP="00483C98">
      <w:pPr>
        <w:snapToGrid w:val="0"/>
        <w:spacing w:line="440" w:lineRule="exact"/>
        <w:rPr>
          <w:rFonts w:ascii="宋体" w:eastAsia="宋体" w:hAnsi="宋体" w:cs="Times New Roman"/>
          <w:sz w:val="28"/>
          <w:u w:val="single"/>
        </w:rPr>
      </w:pPr>
    </w:p>
    <w:p w:rsidR="00483C98" w:rsidRPr="00B54420" w:rsidRDefault="00483C98" w:rsidP="00483C9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483C98" w:rsidRPr="00B54420" w:rsidRDefault="00483C98" w:rsidP="00483C9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483C98" w:rsidRPr="00B54420" w:rsidRDefault="00483C98" w:rsidP="00483C9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483C98" w:rsidRPr="00B54420" w:rsidRDefault="00483C98" w:rsidP="00483C98">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483C98" w:rsidRPr="00B54420" w:rsidRDefault="00483C98" w:rsidP="00483C98">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483C98" w:rsidRPr="00B54420" w:rsidRDefault="00483C98" w:rsidP="00483C98">
      <w:pPr>
        <w:rPr>
          <w:rFonts w:ascii="Times New Roman" w:eastAsia="宋体" w:hAnsi="Times New Roman" w:cs="Times New Roman"/>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483C98" w:rsidRPr="00B54420" w:rsidRDefault="00483C98" w:rsidP="00483C98">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483C98" w:rsidRPr="00B54420" w:rsidRDefault="00483C98" w:rsidP="00483C98">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483C98" w:rsidRPr="00B54420" w:rsidRDefault="00483C98" w:rsidP="00483C98">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3</w:t>
      </w:r>
      <w:r w:rsidRPr="00B54420">
        <w:rPr>
          <w:rFonts w:ascii="宋体" w:eastAsia="宋体" w:hAnsi="宋体" w:cs="Times New Roman" w:hint="eastAsia"/>
          <w:sz w:val="28"/>
          <w:szCs w:val="28"/>
        </w:rPr>
        <w:t>询价的有关活动，并宣布同意如下：</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483C98" w:rsidRPr="00B54420" w:rsidRDefault="00483C98" w:rsidP="00483C98">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483C98" w:rsidRPr="00B54420" w:rsidRDefault="00483C98" w:rsidP="00483C98">
      <w:pPr>
        <w:spacing w:line="500" w:lineRule="exact"/>
        <w:ind w:firstLineChars="200" w:firstLine="560"/>
        <w:rPr>
          <w:rFonts w:ascii="宋体" w:eastAsia="宋体" w:hAnsi="宋体" w:cs="Times New Roman"/>
          <w:sz w:val="28"/>
          <w:szCs w:val="28"/>
        </w:rPr>
      </w:pPr>
    </w:p>
    <w:p w:rsidR="00483C98" w:rsidRPr="00B54420" w:rsidRDefault="00483C98" w:rsidP="00483C98">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483C98" w:rsidRPr="00B54420" w:rsidRDefault="00483C98" w:rsidP="00483C98">
      <w:pPr>
        <w:rPr>
          <w:rFonts w:ascii="Calibri" w:eastAsia="宋体" w:hAnsi="Calibri" w:cs="Times New Roman"/>
        </w:rPr>
      </w:pPr>
    </w:p>
    <w:p w:rsidR="00483C98" w:rsidRPr="00B54420" w:rsidRDefault="00483C98" w:rsidP="00483C98">
      <w:pPr>
        <w:rPr>
          <w:rFonts w:ascii="Times New Roman" w:eastAsia="宋体" w:hAnsi="Times New Roman" w:cs="Times New Roman"/>
          <w:szCs w:val="24"/>
        </w:rPr>
      </w:pPr>
    </w:p>
    <w:p w:rsidR="00483C98" w:rsidRPr="00B54420" w:rsidRDefault="00483C98" w:rsidP="00483C98">
      <w:pPr>
        <w:jc w:val="center"/>
        <w:rPr>
          <w:rFonts w:ascii="Times New Roman" w:eastAsia="宋体" w:hAnsi="Times New Roman" w:cs="Times New Roman"/>
          <w:sz w:val="44"/>
          <w:szCs w:val="44"/>
        </w:rPr>
      </w:pPr>
    </w:p>
    <w:p w:rsidR="00483C98" w:rsidRPr="00B54420" w:rsidRDefault="00483C98" w:rsidP="00483C98">
      <w:pPr>
        <w:spacing w:line="360" w:lineRule="auto"/>
        <w:rPr>
          <w:rFonts w:ascii="Times New Roman" w:eastAsia="宋体" w:hAnsi="Times New Roman" w:cs="Times New Roman"/>
          <w:szCs w:val="24"/>
        </w:rPr>
      </w:pPr>
    </w:p>
    <w:p w:rsidR="00483C98" w:rsidRDefault="00483C98" w:rsidP="00483C98"/>
    <w:p w:rsidR="009A148E" w:rsidRDefault="009A148E"/>
    <w:sectPr w:rsidR="009A148E" w:rsidSect="00C7097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AE8" w:rsidRDefault="00C57AE8" w:rsidP="00483C98">
      <w:r>
        <w:separator/>
      </w:r>
    </w:p>
  </w:endnote>
  <w:endnote w:type="continuationSeparator" w:id="0">
    <w:p w:rsidR="00C57AE8" w:rsidRDefault="00C57AE8" w:rsidP="0048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AE8" w:rsidRDefault="00C57AE8" w:rsidP="00483C98">
      <w:r>
        <w:separator/>
      </w:r>
    </w:p>
  </w:footnote>
  <w:footnote w:type="continuationSeparator" w:id="0">
    <w:p w:rsidR="00C57AE8" w:rsidRDefault="00C57AE8" w:rsidP="0048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6A" w:rsidRDefault="00C57AE8" w:rsidP="00342DD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C98"/>
    <w:rsid w:val="00483C98"/>
    <w:rsid w:val="009A148E"/>
    <w:rsid w:val="00C57AE8"/>
    <w:rsid w:val="00E74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C98"/>
    <w:rPr>
      <w:sz w:val="18"/>
      <w:szCs w:val="18"/>
    </w:rPr>
  </w:style>
  <w:style w:type="paragraph" w:styleId="a4">
    <w:name w:val="footer"/>
    <w:basedOn w:val="a"/>
    <w:link w:val="Char0"/>
    <w:uiPriority w:val="99"/>
    <w:semiHidden/>
    <w:unhideWhenUsed/>
    <w:rsid w:val="00483C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C98"/>
    <w:rPr>
      <w:sz w:val="18"/>
      <w:szCs w:val="18"/>
    </w:rPr>
  </w:style>
  <w:style w:type="table" w:styleId="a5">
    <w:name w:val="Table Grid"/>
    <w:basedOn w:val="a1"/>
    <w:uiPriority w:val="59"/>
    <w:rsid w:val="00E748C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2021-05-14T06:18:00Z</dcterms:created>
  <dcterms:modified xsi:type="dcterms:W3CDTF">2021-05-14T06:28:00Z</dcterms:modified>
</cp:coreProperties>
</file>