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7" w:rsidRDefault="000632F8">
      <w:pPr>
        <w:rPr>
          <w:rFonts w:cs="Times New Roman" w:hint="default"/>
        </w:rPr>
      </w:pPr>
      <w:r>
        <w:rPr>
          <w:rFonts w:cs="Times New Roman"/>
        </w:rPr>
        <w:t>1.</w:t>
      </w:r>
      <w:r>
        <w:rPr>
          <w:rFonts w:cs="Times New Roman"/>
        </w:rPr>
        <w:t>技术参数</w:t>
      </w:r>
    </w:p>
    <w:p w:rsidR="00442847" w:rsidRDefault="000632F8">
      <w:pPr>
        <w:widowControl/>
        <w:jc w:val="left"/>
        <w:rPr>
          <w:rFonts w:hint="default"/>
        </w:rPr>
      </w:pPr>
      <w:r>
        <w:t>本项目采购的</w:t>
      </w:r>
      <w:r>
        <w:t>训练</w:t>
      </w:r>
      <w:r>
        <w:t>服装为</w:t>
      </w:r>
      <w:r>
        <w:t>07</w:t>
      </w:r>
      <w:r>
        <w:t>式作训服，具体要求如下：</w:t>
      </w:r>
    </w:p>
    <w:tbl>
      <w:tblPr>
        <w:tblW w:w="9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40"/>
        <w:gridCol w:w="900"/>
        <w:gridCol w:w="2741"/>
        <w:gridCol w:w="2741"/>
      </w:tblGrid>
      <w:tr w:rsidR="00442847">
        <w:trPr>
          <w:trHeight w:val="927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编号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品名</w:t>
            </w:r>
          </w:p>
        </w:tc>
        <w:tc>
          <w:tcPr>
            <w:tcW w:w="90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数量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质量标准</w:t>
            </w:r>
          </w:p>
        </w:tc>
        <w:tc>
          <w:tcPr>
            <w:tcW w:w="2741" w:type="dxa"/>
            <w:noWrap/>
          </w:tcPr>
          <w:p w:rsidR="00442847" w:rsidRDefault="00442847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参考图片</w:t>
            </w:r>
          </w:p>
        </w:tc>
      </w:tr>
      <w:tr w:rsidR="00442847">
        <w:trPr>
          <w:trHeight w:val="2312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迷彩作训服</w:t>
            </w:r>
          </w:p>
        </w:tc>
        <w:tc>
          <w:tcPr>
            <w:tcW w:w="900" w:type="dxa"/>
            <w:noWrap/>
            <w:vAlign w:val="center"/>
          </w:tcPr>
          <w:p w:rsidR="00442847" w:rsidRDefault="003B129C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="000632F8">
              <w:rPr>
                <w:rFonts w:ascii="仿宋_GB2312" w:eastAsia="仿宋_GB2312" w:hAnsi="宋体"/>
                <w:sz w:val="24"/>
                <w:szCs w:val="24"/>
              </w:rPr>
              <w:t>套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Dotum" w:hint="default"/>
                <w:sz w:val="24"/>
                <w:szCs w:val="24"/>
              </w:rPr>
            </w:pPr>
            <w:r>
              <w:rPr>
                <w:rFonts w:ascii="仿宋_GB2312" w:eastAsia="仿宋_GB2312" w:hAnsi="Dotum"/>
                <w:sz w:val="24"/>
                <w:szCs w:val="24"/>
              </w:rPr>
              <w:t>T/C</w:t>
            </w:r>
            <w:r>
              <w:rPr>
                <w:rFonts w:ascii="仿宋_GB2312" w:eastAsia="仿宋_GB2312" w:hAnsi="Dotum"/>
                <w:sz w:val="24"/>
                <w:szCs w:val="24"/>
              </w:rPr>
              <w:t>：</w:t>
            </w:r>
            <w:r>
              <w:rPr>
                <w:rFonts w:ascii="仿宋_GB2312" w:eastAsia="仿宋_GB2312" w:hAnsi="Dotum"/>
                <w:sz w:val="24"/>
                <w:szCs w:val="24"/>
              </w:rPr>
              <w:t>70/30</w:t>
            </w:r>
            <w:r>
              <w:rPr>
                <w:rFonts w:ascii="仿宋_GB2312" w:eastAsia="仿宋_GB2312" w:hAnsi="Dotum"/>
                <w:sz w:val="24"/>
                <w:szCs w:val="24"/>
              </w:rPr>
              <w:t>，色牢度</w:t>
            </w:r>
            <w:r>
              <w:rPr>
                <w:rFonts w:ascii="仿宋_GB2312" w:eastAsia="仿宋_GB2312" w:hAnsi="Dotum"/>
                <w:sz w:val="24"/>
                <w:szCs w:val="24"/>
              </w:rPr>
              <w:t>4</w:t>
            </w:r>
            <w:r>
              <w:rPr>
                <w:rFonts w:ascii="仿宋_GB2312" w:eastAsia="仿宋_GB2312" w:hAnsi="Dotum"/>
                <w:sz w:val="24"/>
                <w:szCs w:val="24"/>
              </w:rPr>
              <w:t>级。耐磨</w:t>
            </w:r>
            <w:r>
              <w:rPr>
                <w:rFonts w:ascii="仿宋_GB2312" w:eastAsia="仿宋_GB2312" w:hAnsi="Dotum"/>
                <w:sz w:val="24"/>
                <w:szCs w:val="24"/>
              </w:rPr>
              <w:t>3</w:t>
            </w:r>
            <w:r>
              <w:rPr>
                <w:rFonts w:ascii="仿宋_GB2312" w:eastAsia="仿宋_GB2312" w:hAnsi="Dotum"/>
                <w:sz w:val="24"/>
                <w:szCs w:val="24"/>
              </w:rPr>
              <w:t>级。易损坏部位加密针缝</w:t>
            </w:r>
            <w:r>
              <w:rPr>
                <w:rFonts w:ascii="仿宋_GB2312" w:eastAsia="仿宋_GB2312" w:hAnsi="Dotum"/>
                <w:sz w:val="24"/>
                <w:szCs w:val="24"/>
              </w:rPr>
              <w:t>(</w:t>
            </w:r>
            <w:r>
              <w:rPr>
                <w:rFonts w:ascii="仿宋_GB2312" w:eastAsia="仿宋_GB2312" w:hAnsi="Dotum"/>
                <w:sz w:val="24"/>
                <w:szCs w:val="24"/>
              </w:rPr>
              <w:t>套接做法</w:t>
            </w:r>
            <w:r>
              <w:rPr>
                <w:rFonts w:ascii="仿宋_GB2312" w:eastAsia="仿宋_GB2312" w:hAnsi="Dotum"/>
                <w:sz w:val="24"/>
                <w:szCs w:val="24"/>
              </w:rPr>
              <w:t>)</w:t>
            </w:r>
            <w:r>
              <w:rPr>
                <w:rFonts w:ascii="仿宋_GB2312" w:eastAsia="仿宋_GB2312" w:hAnsi="Dotum"/>
                <w:sz w:val="24"/>
                <w:szCs w:val="24"/>
              </w:rPr>
              <w:t>；</w:t>
            </w:r>
          </w:p>
          <w:p w:rsidR="00442847" w:rsidRDefault="000632F8">
            <w:pPr>
              <w:jc w:val="center"/>
              <w:rPr>
                <w:rFonts w:ascii="仿宋_GB2312" w:eastAsia="仿宋_GB2312" w:hAnsi="Dotum" w:hint="default"/>
                <w:sz w:val="24"/>
                <w:szCs w:val="24"/>
              </w:rPr>
            </w:pPr>
            <w:r>
              <w:rPr>
                <w:rFonts w:ascii="仿宋_GB2312" w:eastAsia="仿宋_GB2312" w:hAnsi="Dotum"/>
                <w:sz w:val="24"/>
                <w:szCs w:val="24"/>
              </w:rPr>
              <w:t>裤裆间打双线；</w:t>
            </w:r>
          </w:p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Dotum"/>
                <w:sz w:val="24"/>
                <w:szCs w:val="24"/>
              </w:rPr>
              <w:t>线密度：经向≥</w:t>
            </w:r>
            <w:r>
              <w:rPr>
                <w:rFonts w:ascii="仿宋_GB2312" w:eastAsia="仿宋_GB2312" w:hAnsi="Dotum"/>
                <w:sz w:val="24"/>
                <w:szCs w:val="24"/>
              </w:rPr>
              <w:t>25%</w:t>
            </w:r>
            <w:r>
              <w:rPr>
                <w:rFonts w:ascii="仿宋_GB2312" w:eastAsia="仿宋_GB2312" w:hAnsi="Dotum"/>
                <w:sz w:val="24"/>
                <w:szCs w:val="24"/>
              </w:rPr>
              <w:t>，纬向≥</w:t>
            </w:r>
            <w:r>
              <w:rPr>
                <w:rFonts w:ascii="仿宋_GB2312" w:eastAsia="仿宋_GB2312" w:hAnsi="Dotum"/>
                <w:sz w:val="24"/>
                <w:szCs w:val="24"/>
              </w:rPr>
              <w:t>26%</w:t>
            </w:r>
          </w:p>
        </w:tc>
        <w:tc>
          <w:tcPr>
            <w:tcW w:w="2741" w:type="dxa"/>
            <w:noWrap/>
          </w:tcPr>
          <w:p w:rsidR="00442847" w:rsidRDefault="000632F8">
            <w:pPr>
              <w:jc w:val="center"/>
              <w:rPr>
                <w:rFonts w:ascii="仿宋_GB2312" w:eastAsia="仿宋_GB2312" w:hAnsi="Dotum" w:hint="default"/>
                <w:sz w:val="24"/>
                <w:szCs w:val="24"/>
              </w:rPr>
            </w:pPr>
            <w:r>
              <w:rPr>
                <w:rFonts w:ascii="仿宋_GB2312" w:eastAsia="仿宋_GB2312" w:hAnsi="Dotum"/>
                <w:noProof/>
                <w:sz w:val="24"/>
                <w:szCs w:val="24"/>
              </w:rPr>
              <w:drawing>
                <wp:inline distT="0" distB="0" distL="114300" distR="114300">
                  <wp:extent cx="1384300" cy="1311910"/>
                  <wp:effectExtent l="0" t="0" r="6350" b="2540"/>
                  <wp:docPr id="6" name="图片 6" descr="微信图片_20201108215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011082150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847">
        <w:trPr>
          <w:trHeight w:val="1060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作战靴</w:t>
            </w:r>
          </w:p>
        </w:tc>
        <w:tc>
          <w:tcPr>
            <w:tcW w:w="900" w:type="dxa"/>
            <w:noWrap/>
            <w:vAlign w:val="center"/>
          </w:tcPr>
          <w:p w:rsidR="00442847" w:rsidRDefault="003B129C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="000632F8">
              <w:rPr>
                <w:rFonts w:ascii="仿宋_GB2312" w:eastAsia="仿宋_GB2312" w:hAnsi="宋体"/>
                <w:sz w:val="24"/>
                <w:szCs w:val="24"/>
              </w:rPr>
              <w:t>双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质保期内不断底不脱胶</w:t>
            </w:r>
          </w:p>
        </w:tc>
        <w:tc>
          <w:tcPr>
            <w:tcW w:w="2741" w:type="dxa"/>
            <w:noWrap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602740" cy="1327150"/>
                  <wp:effectExtent l="0" t="0" r="16510" b="6350"/>
                  <wp:docPr id="8" name="图片 8" descr="微信图片_2020110821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011082150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847">
        <w:trPr>
          <w:trHeight w:val="412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帽子</w:t>
            </w:r>
          </w:p>
        </w:tc>
        <w:tc>
          <w:tcPr>
            <w:tcW w:w="900" w:type="dxa"/>
            <w:noWrap/>
            <w:vAlign w:val="center"/>
          </w:tcPr>
          <w:p w:rsidR="00442847" w:rsidRDefault="003B129C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="000632F8">
              <w:rPr>
                <w:rFonts w:ascii="仿宋_GB2312" w:eastAsia="仿宋_GB2312" w:hAnsi="宋体"/>
                <w:sz w:val="24"/>
                <w:szCs w:val="24"/>
              </w:rPr>
              <w:t>顶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常规</w:t>
            </w:r>
          </w:p>
        </w:tc>
        <w:tc>
          <w:tcPr>
            <w:tcW w:w="2741" w:type="dxa"/>
            <w:noWrap/>
          </w:tcPr>
          <w:p w:rsidR="00442847" w:rsidRDefault="000632F8">
            <w:pPr>
              <w:jc w:val="left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613410" cy="613410"/>
                  <wp:effectExtent l="0" t="0" r="15240" b="15240"/>
                  <wp:docPr id="12" name="图片 12" descr="O1CN01R2pq9o1Vnj5qqSelb_!!2451712698.jp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O1CN01R2pq9o1Vnj5qqSelb_!!2451712698.jp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847">
        <w:trPr>
          <w:trHeight w:val="508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腰带</w:t>
            </w:r>
          </w:p>
        </w:tc>
        <w:tc>
          <w:tcPr>
            <w:tcW w:w="900" w:type="dxa"/>
            <w:noWrap/>
            <w:vAlign w:val="center"/>
          </w:tcPr>
          <w:p w:rsidR="00442847" w:rsidRDefault="003B129C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="000632F8">
              <w:rPr>
                <w:rFonts w:ascii="仿宋_GB2312" w:eastAsia="仿宋_GB2312" w:hAnsi="宋体"/>
                <w:sz w:val="24"/>
                <w:szCs w:val="24"/>
              </w:rPr>
              <w:t>条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常规</w:t>
            </w:r>
          </w:p>
        </w:tc>
        <w:tc>
          <w:tcPr>
            <w:tcW w:w="2741" w:type="dxa"/>
            <w:noWrap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204595" cy="1118870"/>
                  <wp:effectExtent l="0" t="0" r="14605" b="5080"/>
                  <wp:docPr id="11" name="图片 7" descr="外腰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外腰带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847">
        <w:trPr>
          <w:cantSplit/>
          <w:trHeight w:val="998"/>
        </w:trPr>
        <w:tc>
          <w:tcPr>
            <w:tcW w:w="1298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440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服饰标识</w:t>
            </w:r>
          </w:p>
        </w:tc>
        <w:tc>
          <w:tcPr>
            <w:tcW w:w="900" w:type="dxa"/>
            <w:noWrap/>
            <w:vAlign w:val="center"/>
          </w:tcPr>
          <w:p w:rsidR="00442847" w:rsidRDefault="003B129C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51</w:t>
            </w:r>
            <w:r w:rsidR="000632F8">
              <w:rPr>
                <w:rFonts w:ascii="仿宋_GB2312" w:eastAsia="仿宋_GB2312" w:hAnsi="宋体"/>
                <w:sz w:val="24"/>
                <w:szCs w:val="24"/>
              </w:rPr>
              <w:t>套</w:t>
            </w:r>
          </w:p>
        </w:tc>
        <w:tc>
          <w:tcPr>
            <w:tcW w:w="2741" w:type="dxa"/>
            <w:noWrap/>
            <w:vAlign w:val="center"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定制字</w:t>
            </w:r>
          </w:p>
        </w:tc>
        <w:tc>
          <w:tcPr>
            <w:tcW w:w="2741" w:type="dxa"/>
            <w:noWrap/>
          </w:tcPr>
          <w:p w:rsidR="00442847" w:rsidRDefault="000632F8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noProof/>
                <w:sz w:val="24"/>
                <w:szCs w:val="24"/>
              </w:rPr>
              <w:drawing>
                <wp:inline distT="0" distB="0" distL="114300" distR="114300">
                  <wp:extent cx="1115060" cy="747395"/>
                  <wp:effectExtent l="0" t="0" r="8890" b="14605"/>
                  <wp:docPr id="1" name="图片 1" descr="O1CN01ebirZR1sB0tHindqg_!!2208843105727.jpg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O1CN01ebirZR1sB0tHindqg_!!2208843105727.jpg_400x40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847" w:rsidRDefault="00442847">
      <w:pPr>
        <w:rPr>
          <w:rFonts w:hint="default"/>
        </w:rPr>
      </w:pPr>
    </w:p>
    <w:sectPr w:rsidR="00442847" w:rsidSect="0044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F8" w:rsidRDefault="000632F8" w:rsidP="003B129C">
      <w:r>
        <w:separator/>
      </w:r>
    </w:p>
  </w:endnote>
  <w:endnote w:type="continuationSeparator" w:id="1">
    <w:p w:rsidR="000632F8" w:rsidRDefault="000632F8" w:rsidP="003B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F8" w:rsidRDefault="000632F8" w:rsidP="003B129C">
      <w:r>
        <w:separator/>
      </w:r>
    </w:p>
  </w:footnote>
  <w:footnote w:type="continuationSeparator" w:id="1">
    <w:p w:rsidR="000632F8" w:rsidRDefault="000632F8" w:rsidP="003B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1738E4"/>
    <w:rsid w:val="000632F8"/>
    <w:rsid w:val="003B129C"/>
    <w:rsid w:val="00442847"/>
    <w:rsid w:val="451738E4"/>
    <w:rsid w:val="5216703F"/>
    <w:rsid w:val="77A1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847"/>
    <w:pPr>
      <w:widowControl w:val="0"/>
      <w:jc w:val="both"/>
    </w:pPr>
    <w:rPr>
      <w:rFonts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B129C"/>
    <w:rPr>
      <w:sz w:val="18"/>
      <w:szCs w:val="18"/>
    </w:rPr>
  </w:style>
  <w:style w:type="character" w:customStyle="1" w:styleId="Char">
    <w:name w:val="批注框文本 Char"/>
    <w:basedOn w:val="a0"/>
    <w:link w:val="a3"/>
    <w:rsid w:val="003B129C"/>
    <w:rPr>
      <w:rFonts w:cs="黑体"/>
      <w:kern w:val="2"/>
      <w:sz w:val="18"/>
      <w:szCs w:val="18"/>
    </w:rPr>
  </w:style>
  <w:style w:type="paragraph" w:styleId="a4">
    <w:name w:val="header"/>
    <w:basedOn w:val="a"/>
    <w:link w:val="Char0"/>
    <w:rsid w:val="003B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B129C"/>
    <w:rPr>
      <w:rFonts w:cs="黑体"/>
      <w:kern w:val="2"/>
      <w:sz w:val="18"/>
      <w:szCs w:val="18"/>
    </w:rPr>
  </w:style>
  <w:style w:type="paragraph" w:styleId="a5">
    <w:name w:val="footer"/>
    <w:basedOn w:val="a"/>
    <w:link w:val="Char1"/>
    <w:rsid w:val="003B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B129C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李华一南京13182835911</dc:creator>
  <cp:lastModifiedBy>admin</cp:lastModifiedBy>
  <cp:revision>2</cp:revision>
  <dcterms:created xsi:type="dcterms:W3CDTF">2020-11-07T03:22:00Z</dcterms:created>
  <dcterms:modified xsi:type="dcterms:W3CDTF">2020-11-09T00:55:00Z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