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49" w:rsidRPr="00677672" w:rsidRDefault="00E47F49" w:rsidP="00E47F49">
      <w:pPr>
        <w:rPr>
          <w:rFonts w:ascii="仿宋" w:eastAsia="仿宋" w:hAnsi="仿宋"/>
          <w:b/>
          <w:sz w:val="28"/>
          <w:szCs w:val="28"/>
        </w:rPr>
      </w:pPr>
      <w:r w:rsidRPr="00677672">
        <w:rPr>
          <w:rFonts w:ascii="仿宋" w:eastAsia="仿宋" w:hAnsi="仿宋" w:hint="eastAsia"/>
          <w:b/>
          <w:sz w:val="28"/>
          <w:szCs w:val="28"/>
        </w:rPr>
        <w:t>附件一：项目需求</w:t>
      </w:r>
    </w:p>
    <w:p w:rsidR="00E47F49" w:rsidRPr="00677672" w:rsidRDefault="00E47F49" w:rsidP="00E47F49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一、活动时间：2019年3月16日（初定，具体时间另行通知）</w:t>
      </w:r>
    </w:p>
    <w:p w:rsidR="00E47F49" w:rsidRPr="00677672" w:rsidRDefault="00E47F49" w:rsidP="00E47F49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二、活动人数：80人左右</w:t>
      </w:r>
    </w:p>
    <w:p w:rsidR="00E47F49" w:rsidRPr="00677672" w:rsidRDefault="00E47F49" w:rsidP="00E47F49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三、活动地点：南通</w:t>
      </w:r>
    </w:p>
    <w:p w:rsidR="00E47F49" w:rsidRPr="00677672" w:rsidRDefault="00E47F49" w:rsidP="00E47F49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四、行程安排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961"/>
        <w:gridCol w:w="1610"/>
      </w:tblGrid>
      <w:tr w:rsidR="00E47F49" w:rsidRPr="00677672" w:rsidTr="006E6258">
        <w:trPr>
          <w:trHeight w:val="657"/>
        </w:trPr>
        <w:tc>
          <w:tcPr>
            <w:tcW w:w="8522" w:type="dxa"/>
            <w:gridSpan w:val="3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行程安排</w:t>
            </w:r>
          </w:p>
        </w:tc>
      </w:tr>
      <w:tr w:rsidR="00E47F49" w:rsidRPr="00677672" w:rsidTr="006E6258">
        <w:trPr>
          <w:trHeight w:val="657"/>
        </w:trPr>
        <w:tc>
          <w:tcPr>
            <w:tcW w:w="8522" w:type="dxa"/>
            <w:gridSpan w:val="3"/>
            <w:vAlign w:val="center"/>
          </w:tcPr>
          <w:p w:rsidR="00E47F49" w:rsidRPr="00677672" w:rsidRDefault="00E47F49" w:rsidP="006E625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第一天行程：</w:t>
            </w:r>
          </w:p>
        </w:tc>
      </w:tr>
      <w:tr w:rsidR="00E47F49" w:rsidRPr="00677672" w:rsidTr="006E6258">
        <w:trPr>
          <w:trHeight w:val="657"/>
        </w:trPr>
        <w:tc>
          <w:tcPr>
            <w:tcW w:w="195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496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行程</w:t>
            </w:r>
          </w:p>
        </w:tc>
        <w:tc>
          <w:tcPr>
            <w:tcW w:w="1610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47F49" w:rsidRPr="00677672" w:rsidTr="006E6258">
        <w:trPr>
          <w:trHeight w:val="657"/>
        </w:trPr>
        <w:tc>
          <w:tcPr>
            <w:tcW w:w="195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8:00—8:30</w:t>
            </w:r>
          </w:p>
        </w:tc>
        <w:tc>
          <w:tcPr>
            <w:tcW w:w="496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南通工贸技师学院</w:t>
            </w:r>
          </w:p>
        </w:tc>
        <w:tc>
          <w:tcPr>
            <w:tcW w:w="1610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F49" w:rsidRPr="00677672" w:rsidTr="006E6258">
        <w:trPr>
          <w:trHeight w:val="673"/>
        </w:trPr>
        <w:tc>
          <w:tcPr>
            <w:tcW w:w="195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9:00</w:t>
            </w:r>
          </w:p>
        </w:tc>
        <w:tc>
          <w:tcPr>
            <w:tcW w:w="496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乘坐大巴车到达南通森林野生动物园</w:t>
            </w:r>
          </w:p>
        </w:tc>
        <w:tc>
          <w:tcPr>
            <w:tcW w:w="1610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F49" w:rsidRPr="00677672" w:rsidTr="006E6258">
        <w:trPr>
          <w:trHeight w:val="673"/>
        </w:trPr>
        <w:tc>
          <w:tcPr>
            <w:tcW w:w="195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（中午旅行社提供15元干粮）</w:t>
            </w:r>
          </w:p>
        </w:tc>
        <w:tc>
          <w:tcPr>
            <w:tcW w:w="1610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F49" w:rsidRPr="00677672" w:rsidTr="006E6258">
        <w:trPr>
          <w:trHeight w:val="657"/>
        </w:trPr>
        <w:tc>
          <w:tcPr>
            <w:tcW w:w="195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9:00—15:30</w:t>
            </w:r>
          </w:p>
        </w:tc>
        <w:tc>
          <w:tcPr>
            <w:tcW w:w="496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南通森林野生动物园游玩</w:t>
            </w:r>
          </w:p>
        </w:tc>
        <w:tc>
          <w:tcPr>
            <w:tcW w:w="1610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F49" w:rsidRPr="00677672" w:rsidTr="006E6258">
        <w:trPr>
          <w:trHeight w:val="657"/>
        </w:trPr>
        <w:tc>
          <w:tcPr>
            <w:tcW w:w="195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15：30</w:t>
            </w:r>
          </w:p>
        </w:tc>
        <w:tc>
          <w:tcPr>
            <w:tcW w:w="4961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7672">
              <w:rPr>
                <w:rFonts w:ascii="仿宋" w:eastAsia="仿宋" w:hAnsi="仿宋" w:hint="eastAsia"/>
                <w:sz w:val="28"/>
                <w:szCs w:val="28"/>
              </w:rPr>
              <w:t>集中返回</w:t>
            </w:r>
          </w:p>
        </w:tc>
        <w:tc>
          <w:tcPr>
            <w:tcW w:w="1610" w:type="dxa"/>
            <w:vAlign w:val="center"/>
          </w:tcPr>
          <w:p w:rsidR="00E47F49" w:rsidRPr="00677672" w:rsidRDefault="00E47F49" w:rsidP="006E62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7F49" w:rsidRPr="00677672" w:rsidRDefault="00E47F49" w:rsidP="00E47F49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六</w:t>
      </w:r>
      <w:r w:rsidRPr="00677672">
        <w:rPr>
          <w:rFonts w:ascii="仿宋" w:eastAsia="仿宋" w:hAnsi="仿宋"/>
          <w:sz w:val="28"/>
          <w:szCs w:val="28"/>
        </w:rPr>
        <w:t>、</w:t>
      </w:r>
      <w:r w:rsidRPr="00677672">
        <w:rPr>
          <w:rFonts w:ascii="仿宋" w:eastAsia="仿宋" w:hAnsi="仿宋" w:hint="eastAsia"/>
          <w:sz w:val="28"/>
          <w:szCs w:val="28"/>
        </w:rPr>
        <w:t>服务报酬</w:t>
      </w:r>
    </w:p>
    <w:p w:rsidR="00E47F49" w:rsidRPr="00677672" w:rsidRDefault="00E47F49" w:rsidP="00E47F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服务报酬预算中均已含有交通、用餐、景点、活动、导游、保险（旅行社责任</w:t>
      </w:r>
      <w:proofErr w:type="gramStart"/>
      <w:r w:rsidRPr="00677672">
        <w:rPr>
          <w:rFonts w:ascii="仿宋" w:eastAsia="仿宋" w:hAnsi="仿宋" w:hint="eastAsia"/>
          <w:sz w:val="28"/>
          <w:szCs w:val="28"/>
        </w:rPr>
        <w:t>险每人保</w:t>
      </w:r>
      <w:proofErr w:type="gramEnd"/>
      <w:r w:rsidRPr="00677672">
        <w:rPr>
          <w:rFonts w:ascii="仿宋" w:eastAsia="仿宋" w:hAnsi="仿宋" w:hint="eastAsia"/>
          <w:sz w:val="28"/>
          <w:szCs w:val="28"/>
        </w:rPr>
        <w:t>额</w:t>
      </w:r>
      <w:r w:rsidRPr="00677672">
        <w:rPr>
          <w:rFonts w:ascii="仿宋" w:eastAsia="仿宋" w:hAnsi="仿宋"/>
          <w:sz w:val="28"/>
          <w:szCs w:val="28"/>
        </w:rPr>
        <w:t>60</w:t>
      </w:r>
      <w:r w:rsidRPr="00677672">
        <w:rPr>
          <w:rFonts w:ascii="仿宋" w:eastAsia="仿宋" w:hAnsi="仿宋" w:hint="eastAsia"/>
          <w:sz w:val="28"/>
          <w:szCs w:val="28"/>
        </w:rPr>
        <w:t>万，游客意外</w:t>
      </w:r>
      <w:proofErr w:type="gramStart"/>
      <w:r w:rsidRPr="00677672">
        <w:rPr>
          <w:rFonts w:ascii="仿宋" w:eastAsia="仿宋" w:hAnsi="仿宋" w:hint="eastAsia"/>
          <w:sz w:val="28"/>
          <w:szCs w:val="28"/>
        </w:rPr>
        <w:t>险每人保</w:t>
      </w:r>
      <w:proofErr w:type="gramEnd"/>
      <w:r w:rsidRPr="00677672">
        <w:rPr>
          <w:rFonts w:ascii="仿宋" w:eastAsia="仿宋" w:hAnsi="仿宋" w:hint="eastAsia"/>
          <w:sz w:val="28"/>
          <w:szCs w:val="28"/>
        </w:rPr>
        <w:t>额</w:t>
      </w:r>
      <w:r w:rsidRPr="00677672">
        <w:rPr>
          <w:rFonts w:ascii="仿宋" w:eastAsia="仿宋" w:hAnsi="仿宋"/>
          <w:sz w:val="28"/>
          <w:szCs w:val="28"/>
        </w:rPr>
        <w:t>20</w:t>
      </w:r>
      <w:r w:rsidRPr="00677672">
        <w:rPr>
          <w:rFonts w:ascii="仿宋" w:eastAsia="仿宋" w:hAnsi="仿宋" w:hint="eastAsia"/>
          <w:sz w:val="28"/>
          <w:szCs w:val="28"/>
        </w:rPr>
        <w:t>万）及旅行社其它服务费用。</w:t>
      </w:r>
      <w:r w:rsidRPr="00677672">
        <w:rPr>
          <w:rFonts w:ascii="仿宋" w:eastAsia="仿宋" w:hAnsi="仿宋"/>
          <w:sz w:val="28"/>
          <w:szCs w:val="28"/>
        </w:rPr>
        <w:t>本</w:t>
      </w:r>
      <w:r w:rsidRPr="00677672">
        <w:rPr>
          <w:rFonts w:ascii="仿宋" w:eastAsia="仿宋" w:hAnsi="仿宋" w:hint="eastAsia"/>
          <w:sz w:val="28"/>
          <w:szCs w:val="28"/>
        </w:rPr>
        <w:t>项目</w:t>
      </w:r>
      <w:r w:rsidRPr="00677672">
        <w:rPr>
          <w:rFonts w:ascii="仿宋" w:eastAsia="仿宋" w:hAnsi="仿宋"/>
          <w:sz w:val="28"/>
          <w:szCs w:val="28"/>
        </w:rPr>
        <w:t>采购服务报酬预算为人民币</w:t>
      </w:r>
      <w:r w:rsidRPr="00677672">
        <w:rPr>
          <w:rFonts w:ascii="仿宋" w:eastAsia="仿宋" w:hAnsi="仿宋" w:hint="eastAsia"/>
          <w:sz w:val="28"/>
          <w:szCs w:val="28"/>
        </w:rPr>
        <w:t>1.4万元。报价超过预算价的为无效投标。</w:t>
      </w:r>
    </w:p>
    <w:p w:rsidR="00E47F49" w:rsidRPr="00677672" w:rsidRDefault="00E47F49" w:rsidP="00E47F49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七、服务时间</w:t>
      </w:r>
    </w:p>
    <w:p w:rsidR="00E47F49" w:rsidRPr="00677672" w:rsidRDefault="00E47F49" w:rsidP="00E47F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项目服务时间自中标之日起至完成委托项目。</w:t>
      </w:r>
    </w:p>
    <w:p w:rsidR="00E47F49" w:rsidRPr="00677672" w:rsidRDefault="00E47F49" w:rsidP="00E47F49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八、服务地点</w:t>
      </w:r>
    </w:p>
    <w:p w:rsidR="00E47F49" w:rsidRPr="00677672" w:rsidRDefault="00E47F49" w:rsidP="00E47F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lastRenderedPageBreak/>
        <w:t>根据项目需要</w:t>
      </w:r>
      <w:r w:rsidRPr="00677672">
        <w:rPr>
          <w:rFonts w:ascii="仿宋" w:eastAsia="仿宋" w:hAnsi="仿宋"/>
          <w:sz w:val="28"/>
          <w:szCs w:val="28"/>
        </w:rPr>
        <w:t>。</w:t>
      </w:r>
    </w:p>
    <w:p w:rsidR="00E47F49" w:rsidRPr="00677672" w:rsidRDefault="00E47F49" w:rsidP="00E47F49">
      <w:pPr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九、投标报价要求</w:t>
      </w:r>
    </w:p>
    <w:p w:rsidR="00E47F49" w:rsidRPr="00677672" w:rsidRDefault="00E47F49" w:rsidP="00E47F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1、本项目为固定总价报价方式。总价包含响应询价文件采购要求的所有费用。</w:t>
      </w:r>
    </w:p>
    <w:p w:rsidR="00E47F49" w:rsidRPr="00677672" w:rsidRDefault="00E47F49" w:rsidP="00E47F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2、本项目不接受任何有选择的报价。</w:t>
      </w:r>
    </w:p>
    <w:p w:rsidR="00E47F49" w:rsidRPr="00677672" w:rsidRDefault="00E47F49" w:rsidP="00E47F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3、报价表必须加盖公章且必须经法定代表人或其委托代理人签署。总价和明细</w:t>
      </w:r>
      <w:proofErr w:type="gramStart"/>
      <w:r w:rsidRPr="00677672">
        <w:rPr>
          <w:rFonts w:ascii="仿宋" w:eastAsia="仿宋" w:hAnsi="仿宋" w:hint="eastAsia"/>
          <w:sz w:val="28"/>
          <w:szCs w:val="28"/>
        </w:rPr>
        <w:t>价大小</w:t>
      </w:r>
      <w:proofErr w:type="gramEnd"/>
      <w:r w:rsidRPr="00677672">
        <w:rPr>
          <w:rFonts w:ascii="仿宋" w:eastAsia="仿宋" w:hAnsi="仿宋" w:hint="eastAsia"/>
          <w:sz w:val="28"/>
          <w:szCs w:val="28"/>
        </w:rPr>
        <w:t>金额必须一致，若有差异，以大写为准。</w:t>
      </w:r>
    </w:p>
    <w:p w:rsidR="00E47F49" w:rsidRPr="00677672" w:rsidRDefault="00E47F49" w:rsidP="00E47F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672">
        <w:rPr>
          <w:rFonts w:ascii="仿宋" w:eastAsia="仿宋" w:hAnsi="仿宋" w:hint="eastAsia"/>
          <w:sz w:val="28"/>
          <w:szCs w:val="28"/>
        </w:rPr>
        <w:t>4、本项目报价均须以人民币为货币单位。</w:t>
      </w:r>
    </w:p>
    <w:p w:rsidR="006D2C83" w:rsidRPr="00BF3B8D" w:rsidRDefault="00BF3B8D">
      <w:bookmarkStart w:id="0" w:name="_GoBack"/>
      <w:bookmarkEnd w:id="0"/>
    </w:p>
    <w:sectPr w:rsidR="006D2C83" w:rsidRPr="00BF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49"/>
    <w:rsid w:val="00617168"/>
    <w:rsid w:val="00BF3B8D"/>
    <w:rsid w:val="00E47F49"/>
    <w:rsid w:val="00F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Win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2019-03-06T01:15:00Z</dcterms:created>
  <dcterms:modified xsi:type="dcterms:W3CDTF">2019-03-06T03:02:00Z</dcterms:modified>
</cp:coreProperties>
</file>