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F22" w:rsidRPr="002B5F22" w:rsidRDefault="002B5F22" w:rsidP="002B5F22">
      <w:pPr>
        <w:widowControl/>
        <w:shd w:val="clear" w:color="auto" w:fill="FFFFFF"/>
        <w:spacing w:line="315" w:lineRule="atLeast"/>
        <w:jc w:val="center"/>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40"/>
          <w:szCs w:val="40"/>
        </w:rPr>
        <w:t>南通</w:t>
      </w:r>
      <w:r>
        <w:rPr>
          <w:rFonts w:ascii="仿宋_GB2312" w:eastAsia="仿宋_GB2312" w:hAnsi="宋体" w:cs="Arial" w:hint="eastAsia"/>
          <w:b/>
          <w:bCs/>
          <w:color w:val="333333"/>
          <w:kern w:val="0"/>
          <w:sz w:val="40"/>
          <w:szCs w:val="40"/>
        </w:rPr>
        <w:t>工贸技师学院</w:t>
      </w:r>
    </w:p>
    <w:p w:rsidR="002B5F22" w:rsidRDefault="00597069" w:rsidP="002B5F22">
      <w:pPr>
        <w:widowControl/>
        <w:shd w:val="clear" w:color="auto" w:fill="FFFFFF"/>
        <w:spacing w:line="380" w:lineRule="atLeast"/>
        <w:jc w:val="center"/>
        <w:rPr>
          <w:rFonts w:ascii="仿宋_GB2312" w:eastAsia="仿宋_GB2312" w:hAnsi="宋体" w:cs="Arial"/>
          <w:b/>
          <w:bCs/>
          <w:color w:val="333333"/>
          <w:kern w:val="0"/>
          <w:sz w:val="40"/>
          <w:szCs w:val="40"/>
        </w:rPr>
      </w:pPr>
      <w:r>
        <w:rPr>
          <w:rFonts w:ascii="仿宋_GB2312" w:eastAsia="仿宋_GB2312" w:hAnsi="宋体" w:cs="Arial" w:hint="eastAsia"/>
          <w:b/>
          <w:bCs/>
          <w:color w:val="333333"/>
          <w:kern w:val="0"/>
          <w:sz w:val="40"/>
          <w:szCs w:val="40"/>
        </w:rPr>
        <w:t>12号楼实训室内墙面油漆工程</w:t>
      </w:r>
      <w:r w:rsidR="002B5F22" w:rsidRPr="002B5F22">
        <w:rPr>
          <w:rFonts w:ascii="仿宋_GB2312" w:eastAsia="仿宋_GB2312" w:hAnsi="宋体" w:cs="Arial" w:hint="eastAsia"/>
          <w:b/>
          <w:bCs/>
          <w:color w:val="333333"/>
          <w:kern w:val="0"/>
          <w:sz w:val="40"/>
          <w:szCs w:val="40"/>
        </w:rPr>
        <w:t>标书</w:t>
      </w:r>
    </w:p>
    <w:p w:rsidR="00143CE3" w:rsidRPr="00143CE3" w:rsidRDefault="00143CE3" w:rsidP="002B5F22">
      <w:pPr>
        <w:widowControl/>
        <w:shd w:val="clear" w:color="auto" w:fill="FFFFFF"/>
        <w:spacing w:line="380"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(二次公告)</w:t>
      </w:r>
    </w:p>
    <w:p w:rsidR="002B5F22" w:rsidRPr="002B5F22" w:rsidRDefault="002B5F22" w:rsidP="002B5F22">
      <w:pPr>
        <w:widowControl/>
        <w:shd w:val="clear" w:color="auto" w:fill="FFFFFF"/>
        <w:spacing w:line="315" w:lineRule="atLeast"/>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30"/>
          <w:szCs w:val="30"/>
        </w:rPr>
        <w:t>南通工贸技师学院</w:t>
      </w:r>
      <w:r w:rsidRPr="002B5F22">
        <w:rPr>
          <w:rFonts w:ascii="仿宋_GB2312" w:eastAsia="仿宋_GB2312" w:hAnsi="宋体" w:cs="Arial" w:hint="eastAsia"/>
          <w:color w:val="333333"/>
          <w:kern w:val="0"/>
          <w:sz w:val="28"/>
          <w:szCs w:val="28"/>
        </w:rPr>
        <w:t>（以下简称招标人）对以下项目拟用</w:t>
      </w:r>
      <w:r>
        <w:rPr>
          <w:rFonts w:ascii="仿宋_GB2312" w:eastAsia="仿宋_GB2312" w:hAnsi="宋体" w:cs="Arial" w:hint="eastAsia"/>
          <w:color w:val="333333"/>
          <w:kern w:val="0"/>
          <w:sz w:val="28"/>
          <w:szCs w:val="28"/>
        </w:rPr>
        <w:t>招标方式</w:t>
      </w:r>
      <w:r w:rsidRPr="002B5F22">
        <w:rPr>
          <w:rFonts w:ascii="仿宋_GB2312" w:eastAsia="仿宋_GB2312" w:hAnsi="宋体" w:cs="Arial" w:hint="eastAsia"/>
          <w:color w:val="333333"/>
          <w:kern w:val="0"/>
          <w:sz w:val="28"/>
          <w:szCs w:val="28"/>
        </w:rPr>
        <w:t>组织采购。欢迎符合资格的单位（以下简称投标人）参加招标，现公告如下：</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招标文件编号：</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一、项目名称：</w:t>
      </w:r>
      <w:r w:rsidR="00597069">
        <w:rPr>
          <w:rFonts w:ascii="仿宋_GB2312" w:eastAsia="仿宋_GB2312" w:hAnsi="宋体" w:cs="Arial" w:hint="eastAsia"/>
          <w:color w:val="333333"/>
          <w:kern w:val="0"/>
          <w:sz w:val="28"/>
          <w:szCs w:val="28"/>
        </w:rPr>
        <w:t>12号楼内墙面油漆工程</w:t>
      </w:r>
      <w:r w:rsidRPr="002B5F22">
        <w:rPr>
          <w:rFonts w:ascii="仿宋_GB2312" w:eastAsia="仿宋_GB2312" w:hAnsi="宋体" w:cs="Arial" w:hint="eastAsia"/>
          <w:color w:val="333333"/>
          <w:kern w:val="0"/>
          <w:sz w:val="28"/>
          <w:szCs w:val="28"/>
        </w:rPr>
        <w:t>。</w:t>
      </w:r>
    </w:p>
    <w:p w:rsidR="00371558" w:rsidRDefault="002B5F22" w:rsidP="002B5F22">
      <w:pPr>
        <w:widowControl/>
        <w:shd w:val="clear" w:color="auto" w:fill="FFFFFF"/>
        <w:spacing w:line="380" w:lineRule="atLeast"/>
        <w:ind w:firstLine="562"/>
        <w:jc w:val="left"/>
        <w:rPr>
          <w:rFonts w:ascii="仿宋_GB2312" w:eastAsia="仿宋_GB2312" w:hAnsi="宋体" w:cs="Arial"/>
          <w:color w:val="333333"/>
          <w:kern w:val="0"/>
          <w:sz w:val="28"/>
          <w:szCs w:val="28"/>
        </w:rPr>
      </w:pPr>
      <w:r w:rsidRPr="002B5F22">
        <w:rPr>
          <w:rFonts w:ascii="仿宋_GB2312" w:eastAsia="仿宋_GB2312" w:hAnsi="宋体" w:cs="Arial" w:hint="eastAsia"/>
          <w:b/>
          <w:bCs/>
          <w:color w:val="333333"/>
          <w:kern w:val="0"/>
          <w:sz w:val="28"/>
          <w:szCs w:val="28"/>
        </w:rPr>
        <w:t>二、项目要求：</w:t>
      </w:r>
    </w:p>
    <w:p w:rsidR="002B5F22" w:rsidRPr="002B5F22" w:rsidRDefault="0055518B" w:rsidP="002B5F2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12号楼内部公共区域墙面油漆，油漆白色乳胶漆</w:t>
      </w:r>
    </w:p>
    <w:p w:rsidR="002B5F22" w:rsidRDefault="002B5F22" w:rsidP="002B5F22">
      <w:pPr>
        <w:widowControl/>
        <w:shd w:val="clear" w:color="auto" w:fill="FFFFFF"/>
        <w:spacing w:line="380" w:lineRule="atLeast"/>
        <w:ind w:firstLine="562"/>
        <w:jc w:val="left"/>
        <w:rPr>
          <w:rFonts w:ascii="仿宋_GB2312" w:eastAsia="仿宋_GB2312" w:hAnsi="宋体" w:cs="Arial"/>
          <w:b/>
          <w:bCs/>
          <w:color w:val="333333"/>
          <w:kern w:val="0"/>
          <w:sz w:val="28"/>
          <w:szCs w:val="28"/>
        </w:rPr>
      </w:pPr>
      <w:r w:rsidRPr="002B5F22">
        <w:rPr>
          <w:rFonts w:ascii="仿宋_GB2312" w:eastAsia="仿宋_GB2312" w:hAnsi="宋体" w:cs="Arial" w:hint="eastAsia"/>
          <w:b/>
          <w:bCs/>
          <w:color w:val="333333"/>
          <w:kern w:val="0"/>
          <w:sz w:val="28"/>
          <w:szCs w:val="28"/>
        </w:rPr>
        <w:t>三、来</w:t>
      </w:r>
      <w:r w:rsidR="00371558">
        <w:rPr>
          <w:rFonts w:ascii="仿宋_GB2312" w:eastAsia="仿宋_GB2312" w:hAnsi="宋体" w:cs="Arial" w:hint="eastAsia"/>
          <w:b/>
          <w:bCs/>
          <w:color w:val="333333"/>
          <w:kern w:val="0"/>
          <w:sz w:val="28"/>
          <w:szCs w:val="28"/>
        </w:rPr>
        <w:t>院看现场</w:t>
      </w:r>
      <w:r w:rsidRPr="002B5F22">
        <w:rPr>
          <w:rFonts w:ascii="仿宋_GB2312" w:eastAsia="仿宋_GB2312" w:hAnsi="宋体" w:cs="Arial" w:hint="eastAsia"/>
          <w:b/>
          <w:bCs/>
          <w:color w:val="333333"/>
          <w:kern w:val="0"/>
          <w:sz w:val="28"/>
          <w:szCs w:val="28"/>
        </w:rPr>
        <w:t>。</w:t>
      </w:r>
    </w:p>
    <w:p w:rsidR="00371558" w:rsidRPr="002B5F22" w:rsidRDefault="00371558" w:rsidP="002B5F22">
      <w:pPr>
        <w:widowControl/>
        <w:shd w:val="clear" w:color="auto" w:fill="FFFFFF"/>
        <w:spacing w:line="380" w:lineRule="atLeast"/>
        <w:ind w:firstLine="562"/>
        <w:jc w:val="left"/>
        <w:rPr>
          <w:rFonts w:ascii="Arial" w:eastAsia="宋体" w:hAnsi="Arial" w:cs="Arial"/>
          <w:color w:val="666666"/>
          <w:kern w:val="0"/>
          <w:sz w:val="18"/>
          <w:szCs w:val="18"/>
        </w:rPr>
      </w:pPr>
      <w:r>
        <w:rPr>
          <w:rFonts w:ascii="仿宋_GB2312" w:eastAsia="仿宋_GB2312" w:hAnsi="宋体" w:cs="Arial" w:hint="eastAsia"/>
          <w:b/>
          <w:bCs/>
          <w:color w:val="333333"/>
          <w:kern w:val="0"/>
          <w:sz w:val="28"/>
          <w:szCs w:val="28"/>
        </w:rPr>
        <w:t>具体位置及要求现场查看。</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四、投标人要求</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（一）投标人必须是在中华人民共和国境内注册的独立法人，必须具有</w:t>
      </w:r>
      <w:r w:rsidR="00371558">
        <w:rPr>
          <w:rFonts w:ascii="仿宋_GB2312" w:eastAsia="仿宋_GB2312" w:hAnsi="宋体" w:cs="Arial" w:hint="eastAsia"/>
          <w:color w:val="333333"/>
          <w:kern w:val="0"/>
          <w:sz w:val="28"/>
          <w:szCs w:val="28"/>
        </w:rPr>
        <w:t>建筑安装资质，具有独立签订合同的权利，具有圆满履行合同的能力。提供</w:t>
      </w:r>
      <w:r w:rsidRPr="002B5F22">
        <w:rPr>
          <w:rFonts w:ascii="仿宋_GB2312" w:eastAsia="仿宋_GB2312" w:hAnsi="宋体" w:cs="Arial" w:hint="eastAsia"/>
          <w:color w:val="333333"/>
          <w:kern w:val="0"/>
          <w:sz w:val="28"/>
          <w:szCs w:val="28"/>
        </w:rPr>
        <w:t>有效的企业法人营业执照、组织机构代码税务登记证。</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（二）投标时交纳保证金</w:t>
      </w:r>
      <w:r w:rsidR="0055518B">
        <w:rPr>
          <w:rFonts w:ascii="仿宋_GB2312" w:eastAsia="仿宋_GB2312" w:hAnsi="宋体" w:cs="Arial" w:hint="eastAsia"/>
          <w:color w:val="333333"/>
          <w:kern w:val="0"/>
          <w:sz w:val="28"/>
          <w:szCs w:val="28"/>
        </w:rPr>
        <w:t>（</w:t>
      </w:r>
      <w:r w:rsidR="0055518B">
        <w:rPr>
          <w:rFonts w:ascii="Arial" w:eastAsia="宋体" w:hAnsi="Arial" w:cs="Arial" w:hint="eastAsia"/>
          <w:color w:val="333333"/>
          <w:kern w:val="0"/>
          <w:sz w:val="28"/>
          <w:szCs w:val="28"/>
        </w:rPr>
        <w:t>待定）交</w:t>
      </w:r>
      <w:r w:rsidRPr="002B5F22">
        <w:rPr>
          <w:rFonts w:ascii="仿宋_GB2312" w:eastAsia="仿宋_GB2312" w:hAnsi="宋体" w:cs="Arial" w:hint="eastAsia"/>
          <w:color w:val="333333"/>
          <w:kern w:val="0"/>
          <w:sz w:val="28"/>
          <w:szCs w:val="28"/>
        </w:rPr>
        <w:t>至我校</w:t>
      </w:r>
      <w:r w:rsidR="00DA0A48">
        <w:rPr>
          <w:rFonts w:ascii="仿宋_GB2312" w:eastAsia="仿宋_GB2312" w:hAnsi="宋体" w:cs="Arial" w:hint="eastAsia"/>
          <w:color w:val="333333"/>
          <w:kern w:val="0"/>
          <w:sz w:val="28"/>
          <w:szCs w:val="28"/>
        </w:rPr>
        <w:t>招标小组</w:t>
      </w:r>
      <w:r w:rsidRPr="002B5F22">
        <w:rPr>
          <w:rFonts w:ascii="仿宋_GB2312" w:eastAsia="仿宋_GB2312" w:hAnsi="宋体" w:cs="Arial" w:hint="eastAsia"/>
          <w:color w:val="333333"/>
          <w:kern w:val="0"/>
          <w:sz w:val="28"/>
          <w:szCs w:val="28"/>
        </w:rPr>
        <w:t>。未中标人保证金在评标结束后五个工作日内无息退回；中标人的保证金在项目验收付款后无息退回。</w:t>
      </w:r>
    </w:p>
    <w:p w:rsidR="002B5F22" w:rsidRPr="002B5F22" w:rsidRDefault="002B5F22" w:rsidP="002B5F22">
      <w:pPr>
        <w:widowControl/>
        <w:shd w:val="clear" w:color="auto" w:fill="FFFFFF"/>
        <w:spacing w:line="40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（三）无论投标结果如何，投标人自行承担投标发生的所有费用。</w:t>
      </w:r>
    </w:p>
    <w:p w:rsidR="002B5F22" w:rsidRPr="002B5F22" w:rsidRDefault="002B5F22" w:rsidP="002B5F22">
      <w:pPr>
        <w:widowControl/>
        <w:shd w:val="clear" w:color="auto" w:fill="FFFFFF"/>
        <w:spacing w:line="40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五、投标文件编制</w:t>
      </w:r>
    </w:p>
    <w:p w:rsidR="002B5F22" w:rsidRPr="002B5F22" w:rsidRDefault="002B5F22" w:rsidP="002B5F22">
      <w:pPr>
        <w:widowControl/>
        <w:shd w:val="clear" w:color="auto" w:fill="FFFFFF"/>
        <w:spacing w:line="40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lastRenderedPageBreak/>
        <w:t>投标人应仔细阅读招标文件的所有内容，按招标文件的下列要求编制投标文件。</w:t>
      </w:r>
    </w:p>
    <w:p w:rsidR="002B5F22" w:rsidRPr="002B5F22" w:rsidRDefault="002B5F22" w:rsidP="002B5F22">
      <w:pPr>
        <w:widowControl/>
        <w:shd w:val="clear" w:color="auto" w:fill="FFFFFF"/>
        <w:spacing w:line="40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（一）投标文件应包括下列内容</w:t>
      </w:r>
    </w:p>
    <w:p w:rsidR="002B5F22" w:rsidRPr="00371558" w:rsidRDefault="00371558" w:rsidP="00371558">
      <w:pPr>
        <w:widowControl/>
        <w:shd w:val="clear" w:color="auto" w:fill="FFFFFF"/>
        <w:spacing w:line="400" w:lineRule="atLeast"/>
        <w:ind w:firstLine="560"/>
        <w:jc w:val="lef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投标文件分两个部分，第一个部分：  1、</w:t>
      </w:r>
      <w:r w:rsidRPr="002B5F22">
        <w:rPr>
          <w:rFonts w:ascii="仿宋_GB2312" w:eastAsia="仿宋_GB2312" w:hAnsi="宋体" w:cs="Arial" w:hint="eastAsia"/>
          <w:color w:val="333333"/>
          <w:kern w:val="0"/>
          <w:sz w:val="28"/>
          <w:szCs w:val="28"/>
        </w:rPr>
        <w:t>投标人资质证明文件复印件（加盖单位公章），包括营业执照、税务登记证等。</w:t>
      </w:r>
      <w:r>
        <w:rPr>
          <w:rFonts w:ascii="Arial" w:eastAsia="宋体" w:hAnsi="Arial" w:cs="Arial" w:hint="eastAsia"/>
          <w:color w:val="333333"/>
          <w:kern w:val="0"/>
          <w:sz w:val="28"/>
          <w:szCs w:val="28"/>
        </w:rPr>
        <w:t>2</w:t>
      </w:r>
      <w:r w:rsidRPr="002B5F22">
        <w:rPr>
          <w:rFonts w:ascii="仿宋_GB2312" w:eastAsia="仿宋_GB2312" w:hAnsi="宋体" w:cs="Arial" w:hint="eastAsia"/>
          <w:color w:val="333333"/>
          <w:kern w:val="0"/>
          <w:sz w:val="28"/>
          <w:szCs w:val="28"/>
        </w:rPr>
        <w:t>．递交相关质量保证承诺、服务承诺书及服务责任人。</w:t>
      </w:r>
      <w:r>
        <w:rPr>
          <w:rFonts w:ascii="Arial" w:eastAsia="宋体" w:hAnsi="Arial" w:cs="Arial" w:hint="eastAsia"/>
          <w:color w:val="333333"/>
          <w:kern w:val="0"/>
          <w:sz w:val="28"/>
          <w:szCs w:val="28"/>
        </w:rPr>
        <w:t>3</w:t>
      </w:r>
      <w:r w:rsidRPr="002B5F22">
        <w:rPr>
          <w:rFonts w:ascii="仿宋_GB2312" w:eastAsia="仿宋_GB2312" w:hAnsi="宋体" w:cs="Arial" w:hint="eastAsia"/>
          <w:color w:val="333333"/>
          <w:kern w:val="0"/>
          <w:sz w:val="28"/>
          <w:szCs w:val="28"/>
        </w:rPr>
        <w:t>．投标人认为需加以补充或说明的其它内容。</w:t>
      </w:r>
    </w:p>
    <w:p w:rsidR="002B5F22" w:rsidRPr="002B5F22" w:rsidRDefault="00371558" w:rsidP="002B5F22">
      <w:pPr>
        <w:widowControl/>
        <w:shd w:val="clear" w:color="auto" w:fill="FFFFFF"/>
        <w:spacing w:line="400" w:lineRule="atLeast"/>
        <w:ind w:firstLine="560"/>
        <w:jc w:val="left"/>
        <w:rPr>
          <w:rFonts w:ascii="Arial" w:eastAsia="宋体" w:hAnsi="Arial" w:cs="Arial"/>
          <w:color w:val="666666"/>
          <w:kern w:val="0"/>
          <w:sz w:val="18"/>
          <w:szCs w:val="18"/>
        </w:rPr>
      </w:pPr>
      <w:r>
        <w:rPr>
          <w:rFonts w:ascii="Arial" w:eastAsia="宋体" w:hAnsi="Arial" w:cs="Arial" w:hint="eastAsia"/>
          <w:color w:val="333333"/>
          <w:kern w:val="0"/>
          <w:sz w:val="28"/>
          <w:szCs w:val="28"/>
        </w:rPr>
        <w:t>第二个部分：</w:t>
      </w:r>
      <w:r w:rsidR="002B5F22" w:rsidRPr="002B5F22">
        <w:rPr>
          <w:rFonts w:ascii="仿宋_GB2312" w:eastAsia="仿宋_GB2312" w:hAnsi="宋体" w:cs="Arial" w:hint="eastAsia"/>
          <w:color w:val="333333"/>
          <w:kern w:val="0"/>
          <w:sz w:val="28"/>
          <w:szCs w:val="28"/>
        </w:rPr>
        <w:t>投标报价单，报价应包括本项目的全部费用（含一切必须有辅助材料费用）及相关服务费等。</w:t>
      </w:r>
    </w:p>
    <w:p w:rsidR="0048585E" w:rsidRPr="002B5F22" w:rsidRDefault="0048585E" w:rsidP="0048585E">
      <w:pPr>
        <w:widowControl/>
        <w:shd w:val="clear" w:color="auto" w:fill="FFFFFF"/>
        <w:spacing w:line="40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w:t>
      </w:r>
      <w:r>
        <w:rPr>
          <w:rFonts w:ascii="仿宋_GB2312" w:eastAsia="仿宋_GB2312" w:hAnsi="宋体" w:cs="Arial" w:hint="eastAsia"/>
          <w:color w:val="333333"/>
          <w:kern w:val="0"/>
          <w:sz w:val="28"/>
          <w:szCs w:val="28"/>
        </w:rPr>
        <w:t>资格材料</w:t>
      </w:r>
      <w:r w:rsidRPr="002B5F22">
        <w:rPr>
          <w:rFonts w:ascii="仿宋_GB2312" w:eastAsia="仿宋_GB2312" w:hAnsi="宋体" w:cs="Arial" w:hint="eastAsia"/>
          <w:color w:val="333333"/>
          <w:kern w:val="0"/>
          <w:sz w:val="28"/>
          <w:szCs w:val="28"/>
        </w:rPr>
        <w:t>分为正本一份，副本</w:t>
      </w:r>
      <w:r>
        <w:rPr>
          <w:rFonts w:ascii="仿宋_GB2312" w:eastAsia="仿宋_GB2312" w:hAnsi="宋体" w:cs="Arial" w:hint="eastAsia"/>
          <w:color w:val="333333"/>
          <w:kern w:val="0"/>
          <w:sz w:val="28"/>
          <w:szCs w:val="28"/>
        </w:rPr>
        <w:t>五</w:t>
      </w:r>
      <w:r w:rsidRPr="002B5F22">
        <w:rPr>
          <w:rFonts w:ascii="仿宋_GB2312" w:eastAsia="仿宋_GB2312" w:hAnsi="宋体" w:cs="Arial" w:hint="eastAsia"/>
          <w:color w:val="333333"/>
          <w:kern w:val="0"/>
          <w:sz w:val="28"/>
          <w:szCs w:val="28"/>
        </w:rPr>
        <w:t>份，并注明</w:t>
      </w:r>
      <w:r w:rsidRPr="002B5F22">
        <w:rPr>
          <w:rFonts w:ascii="Arial" w:eastAsia="宋体" w:hAnsi="Arial" w:cs="Arial"/>
          <w:color w:val="333333"/>
          <w:kern w:val="0"/>
          <w:sz w:val="28"/>
          <w:szCs w:val="28"/>
        </w:rPr>
        <w:t>“</w:t>
      </w:r>
      <w:r w:rsidRPr="002B5F22">
        <w:rPr>
          <w:rFonts w:ascii="仿宋_GB2312" w:eastAsia="仿宋_GB2312" w:hAnsi="宋体" w:cs="Arial" w:hint="eastAsia"/>
          <w:color w:val="333333"/>
          <w:kern w:val="0"/>
          <w:sz w:val="28"/>
          <w:szCs w:val="28"/>
        </w:rPr>
        <w:t>正本</w:t>
      </w:r>
      <w:r w:rsidRPr="002B5F22">
        <w:rPr>
          <w:rFonts w:ascii="Arial" w:eastAsia="宋体" w:hAnsi="Arial" w:cs="Arial"/>
          <w:color w:val="333333"/>
          <w:kern w:val="0"/>
          <w:sz w:val="28"/>
          <w:szCs w:val="28"/>
        </w:rPr>
        <w:t>”</w:t>
      </w:r>
      <w:r w:rsidRPr="002B5F22">
        <w:rPr>
          <w:rFonts w:ascii="仿宋_GB2312" w:eastAsia="仿宋_GB2312" w:hAnsi="宋体" w:cs="Arial" w:hint="eastAsia"/>
          <w:color w:val="333333"/>
          <w:kern w:val="0"/>
          <w:sz w:val="28"/>
          <w:szCs w:val="28"/>
        </w:rPr>
        <w:t>和</w:t>
      </w:r>
      <w:r w:rsidRPr="002B5F22">
        <w:rPr>
          <w:rFonts w:ascii="Arial" w:eastAsia="宋体" w:hAnsi="Arial" w:cs="Arial"/>
          <w:color w:val="333333"/>
          <w:kern w:val="0"/>
          <w:sz w:val="28"/>
          <w:szCs w:val="28"/>
        </w:rPr>
        <w:t>“</w:t>
      </w:r>
      <w:r w:rsidRPr="002B5F22">
        <w:rPr>
          <w:rFonts w:ascii="仿宋_GB2312" w:eastAsia="仿宋_GB2312" w:hAnsi="宋体" w:cs="Arial" w:hint="eastAsia"/>
          <w:color w:val="333333"/>
          <w:kern w:val="0"/>
          <w:sz w:val="28"/>
          <w:szCs w:val="28"/>
        </w:rPr>
        <w:t>副本</w:t>
      </w:r>
      <w:r w:rsidRPr="002B5F22">
        <w:rPr>
          <w:rFonts w:ascii="Arial" w:eastAsia="宋体" w:hAnsi="Arial" w:cs="Arial"/>
          <w:color w:val="333333"/>
          <w:kern w:val="0"/>
          <w:sz w:val="28"/>
          <w:szCs w:val="28"/>
        </w:rPr>
        <w:t>”</w:t>
      </w:r>
      <w:r w:rsidRPr="002B5F22">
        <w:rPr>
          <w:rFonts w:ascii="仿宋_GB2312" w:eastAsia="仿宋_GB2312" w:hAnsi="宋体" w:cs="Arial" w:hint="eastAsia"/>
          <w:color w:val="333333"/>
          <w:kern w:val="0"/>
          <w:sz w:val="28"/>
          <w:szCs w:val="28"/>
        </w:rPr>
        <w:t>字样。正本与副本如有差异，以正本为准。</w:t>
      </w:r>
      <w:r>
        <w:rPr>
          <w:rFonts w:ascii="仿宋_GB2312" w:eastAsia="仿宋_GB2312" w:hAnsi="宋体" w:cs="Arial" w:hint="eastAsia"/>
          <w:color w:val="333333"/>
          <w:kern w:val="0"/>
          <w:sz w:val="28"/>
          <w:szCs w:val="28"/>
        </w:rPr>
        <w:t>报价单单独</w:t>
      </w:r>
      <w:r w:rsidRPr="002B5F22">
        <w:rPr>
          <w:rFonts w:ascii="仿宋_GB2312" w:eastAsia="仿宋_GB2312" w:hAnsi="宋体" w:cs="Arial" w:hint="eastAsia"/>
          <w:color w:val="333333"/>
          <w:kern w:val="0"/>
          <w:sz w:val="28"/>
          <w:szCs w:val="28"/>
        </w:rPr>
        <w:t>密封并在封签处加盖单位公章</w:t>
      </w:r>
      <w:r>
        <w:rPr>
          <w:rFonts w:ascii="仿宋_GB2312" w:eastAsia="仿宋_GB2312" w:hAnsi="宋体" w:cs="Arial" w:hint="eastAsia"/>
          <w:color w:val="333333"/>
          <w:kern w:val="0"/>
          <w:sz w:val="28"/>
          <w:szCs w:val="28"/>
        </w:rPr>
        <w:t>.</w:t>
      </w:r>
    </w:p>
    <w:p w:rsidR="002B5F22" w:rsidRPr="002B5F22" w:rsidRDefault="002B5F22" w:rsidP="002B5F22">
      <w:pPr>
        <w:widowControl/>
        <w:shd w:val="clear" w:color="auto" w:fill="FFFFFF"/>
        <w:spacing w:line="40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（三）投标文件不允许有加行、涂改，补充。</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六、投标文件递交</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（一）投标截止时间：</w:t>
      </w:r>
      <w:r w:rsidR="00280815">
        <w:rPr>
          <w:rFonts w:ascii="仿宋_GB2312" w:eastAsia="仿宋_GB2312" w:hAnsi="宋体" w:cs="Arial" w:hint="eastAsia"/>
          <w:color w:val="333333"/>
          <w:kern w:val="0"/>
          <w:sz w:val="28"/>
          <w:szCs w:val="28"/>
        </w:rPr>
        <w:t>2015</w:t>
      </w:r>
      <w:r w:rsidRPr="002B5F22">
        <w:rPr>
          <w:rFonts w:ascii="仿宋_GB2312" w:eastAsia="仿宋_GB2312" w:hAnsi="宋体" w:cs="Arial" w:hint="eastAsia"/>
          <w:color w:val="333333"/>
          <w:kern w:val="0"/>
          <w:sz w:val="28"/>
          <w:szCs w:val="28"/>
        </w:rPr>
        <w:t>年</w:t>
      </w:r>
      <w:r>
        <w:rPr>
          <w:rFonts w:ascii="仿宋_GB2312" w:eastAsia="仿宋_GB2312" w:hAnsi="宋体" w:cs="Arial" w:hint="eastAsia"/>
          <w:color w:val="333333"/>
          <w:kern w:val="0"/>
          <w:sz w:val="28"/>
          <w:szCs w:val="28"/>
        </w:rPr>
        <w:t xml:space="preserve"> </w:t>
      </w:r>
      <w:r w:rsidR="00280815">
        <w:rPr>
          <w:rFonts w:ascii="仿宋_GB2312" w:eastAsia="仿宋_GB2312" w:hAnsi="宋体" w:cs="Arial" w:hint="eastAsia"/>
          <w:color w:val="333333"/>
          <w:kern w:val="0"/>
          <w:sz w:val="28"/>
          <w:szCs w:val="28"/>
        </w:rPr>
        <w:t xml:space="preserve"> 7</w:t>
      </w:r>
      <w:r w:rsidRPr="002B5F22">
        <w:rPr>
          <w:rFonts w:ascii="仿宋_GB2312" w:eastAsia="仿宋_GB2312" w:hAnsi="宋体" w:cs="Arial" w:hint="eastAsia"/>
          <w:color w:val="333333"/>
          <w:kern w:val="0"/>
          <w:sz w:val="28"/>
          <w:szCs w:val="28"/>
        </w:rPr>
        <w:t>月</w:t>
      </w:r>
      <w:r>
        <w:rPr>
          <w:rFonts w:ascii="仿宋_GB2312" w:eastAsia="仿宋_GB2312" w:hAnsi="宋体" w:cs="Arial" w:hint="eastAsia"/>
          <w:color w:val="333333"/>
          <w:kern w:val="0"/>
          <w:sz w:val="28"/>
          <w:szCs w:val="28"/>
        </w:rPr>
        <w:t xml:space="preserve"> </w:t>
      </w:r>
      <w:r w:rsidR="002E0680">
        <w:rPr>
          <w:rFonts w:ascii="仿宋_GB2312" w:eastAsia="仿宋_GB2312" w:hAnsi="宋体" w:cs="Arial" w:hint="eastAsia"/>
          <w:color w:val="333333"/>
          <w:kern w:val="0"/>
          <w:sz w:val="28"/>
          <w:szCs w:val="28"/>
        </w:rPr>
        <w:t>13</w:t>
      </w:r>
      <w:r w:rsidRPr="002B5F22">
        <w:rPr>
          <w:rFonts w:ascii="仿宋_GB2312" w:eastAsia="仿宋_GB2312" w:hAnsi="宋体" w:cs="Arial" w:hint="eastAsia"/>
          <w:color w:val="333333"/>
          <w:kern w:val="0"/>
          <w:sz w:val="28"/>
          <w:szCs w:val="28"/>
        </w:rPr>
        <w:t>日</w:t>
      </w:r>
      <w:r w:rsidR="00280815">
        <w:rPr>
          <w:rFonts w:ascii="仿宋_GB2312" w:eastAsia="仿宋_GB2312" w:hAnsi="宋体" w:cs="Arial" w:hint="eastAsia"/>
          <w:color w:val="333333"/>
          <w:kern w:val="0"/>
          <w:sz w:val="28"/>
          <w:szCs w:val="28"/>
        </w:rPr>
        <w:t>上午10</w:t>
      </w:r>
      <w:r w:rsidRPr="002B5F22">
        <w:rPr>
          <w:rFonts w:ascii="仿宋_GB2312" w:eastAsia="仿宋_GB2312" w:hAnsi="宋体" w:cs="Arial" w:hint="eastAsia"/>
          <w:color w:val="333333"/>
          <w:kern w:val="0"/>
          <w:sz w:val="28"/>
          <w:szCs w:val="28"/>
        </w:rPr>
        <w:t>时前。</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（二）递交投标文件地点：</w:t>
      </w:r>
      <w:r w:rsidR="00280815">
        <w:rPr>
          <w:rFonts w:ascii="仿宋_GB2312" w:eastAsia="仿宋_GB2312" w:hAnsi="宋体" w:cs="Arial" w:hint="eastAsia"/>
          <w:color w:val="333333"/>
          <w:kern w:val="0"/>
          <w:sz w:val="28"/>
          <w:szCs w:val="28"/>
        </w:rPr>
        <w:t>南通工贸技师学院综合楼901</w:t>
      </w:r>
      <w:r w:rsidRPr="002B5F22">
        <w:rPr>
          <w:rFonts w:ascii="仿宋_GB2312" w:eastAsia="仿宋_GB2312" w:hAnsi="宋体" w:cs="Arial" w:hint="eastAsia"/>
          <w:color w:val="333333"/>
          <w:kern w:val="0"/>
          <w:sz w:val="28"/>
          <w:szCs w:val="28"/>
        </w:rPr>
        <w:t>（振兴东路</w:t>
      </w:r>
      <w:r w:rsidRPr="002B5F22">
        <w:rPr>
          <w:rFonts w:ascii="Arial" w:eastAsia="宋体" w:hAnsi="Arial" w:cs="Arial"/>
          <w:color w:val="333333"/>
          <w:kern w:val="0"/>
          <w:sz w:val="28"/>
          <w:szCs w:val="28"/>
        </w:rPr>
        <w:t>2</w:t>
      </w:r>
      <w:r>
        <w:rPr>
          <w:rFonts w:ascii="Arial" w:eastAsia="宋体" w:hAnsi="Arial" w:cs="Arial" w:hint="eastAsia"/>
          <w:color w:val="333333"/>
          <w:kern w:val="0"/>
          <w:sz w:val="28"/>
          <w:szCs w:val="28"/>
        </w:rPr>
        <w:t>96</w:t>
      </w:r>
      <w:r w:rsidRPr="002B5F22">
        <w:rPr>
          <w:rFonts w:ascii="仿宋_GB2312" w:eastAsia="仿宋_GB2312" w:hAnsi="宋体" w:cs="Arial" w:hint="eastAsia"/>
          <w:color w:val="333333"/>
          <w:kern w:val="0"/>
          <w:sz w:val="28"/>
          <w:szCs w:val="28"/>
        </w:rPr>
        <w:t>号）</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（三）联系人及电话：</w:t>
      </w:r>
      <w:r w:rsidR="00280815">
        <w:rPr>
          <w:rFonts w:ascii="仿宋_GB2312" w:eastAsia="仿宋_GB2312" w:hAnsi="宋体" w:cs="Arial" w:hint="eastAsia"/>
          <w:color w:val="333333"/>
          <w:kern w:val="0"/>
          <w:sz w:val="28"/>
          <w:szCs w:val="28"/>
        </w:rPr>
        <w:t>石先生  89193892</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七、开标</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（一）开标时间：</w:t>
      </w:r>
      <w:r>
        <w:rPr>
          <w:rFonts w:ascii="仿宋_GB2312" w:eastAsia="仿宋_GB2312" w:hAnsi="宋体" w:cs="Arial" w:hint="eastAsia"/>
          <w:color w:val="333333"/>
          <w:kern w:val="0"/>
          <w:sz w:val="28"/>
          <w:szCs w:val="28"/>
        </w:rPr>
        <w:t xml:space="preserve">    </w:t>
      </w:r>
      <w:r w:rsidRPr="002B5F22">
        <w:rPr>
          <w:rFonts w:ascii="仿宋_GB2312" w:eastAsia="仿宋_GB2312" w:hAnsi="宋体" w:cs="Arial" w:hint="eastAsia"/>
          <w:color w:val="333333"/>
          <w:kern w:val="0"/>
          <w:sz w:val="28"/>
          <w:szCs w:val="28"/>
        </w:rPr>
        <w:t>年</w:t>
      </w:r>
      <w:r>
        <w:rPr>
          <w:rFonts w:ascii="仿宋_GB2312" w:eastAsia="仿宋_GB2312" w:hAnsi="宋体" w:cs="Arial" w:hint="eastAsia"/>
          <w:color w:val="333333"/>
          <w:kern w:val="0"/>
          <w:sz w:val="28"/>
          <w:szCs w:val="28"/>
        </w:rPr>
        <w:t xml:space="preserve">   </w:t>
      </w:r>
      <w:r w:rsidRPr="002B5F22">
        <w:rPr>
          <w:rFonts w:ascii="仿宋_GB2312" w:eastAsia="仿宋_GB2312" w:hAnsi="宋体" w:cs="Arial" w:hint="eastAsia"/>
          <w:color w:val="333333"/>
          <w:kern w:val="0"/>
          <w:sz w:val="28"/>
          <w:szCs w:val="28"/>
        </w:rPr>
        <w:t>月</w:t>
      </w:r>
      <w:r>
        <w:rPr>
          <w:rFonts w:ascii="仿宋_GB2312" w:eastAsia="仿宋_GB2312" w:hAnsi="宋体" w:cs="Arial" w:hint="eastAsia"/>
          <w:color w:val="333333"/>
          <w:kern w:val="0"/>
          <w:sz w:val="28"/>
          <w:szCs w:val="28"/>
        </w:rPr>
        <w:t xml:space="preserve">  </w:t>
      </w:r>
      <w:r w:rsidRPr="002B5F22">
        <w:rPr>
          <w:rFonts w:ascii="仿宋_GB2312" w:eastAsia="仿宋_GB2312" w:hAnsi="宋体" w:cs="Arial" w:hint="eastAsia"/>
          <w:color w:val="333333"/>
          <w:kern w:val="0"/>
          <w:sz w:val="28"/>
          <w:szCs w:val="28"/>
        </w:rPr>
        <w:t>日</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（二）开标地点：</w:t>
      </w:r>
      <w:r>
        <w:rPr>
          <w:rFonts w:ascii="仿宋_GB2312" w:eastAsia="仿宋_GB2312" w:hAnsi="宋体" w:cs="Arial" w:hint="eastAsia"/>
          <w:color w:val="333333"/>
          <w:kern w:val="0"/>
          <w:sz w:val="28"/>
          <w:szCs w:val="28"/>
        </w:rPr>
        <w:t>另定</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八、评标</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lastRenderedPageBreak/>
        <w:t>（一）根据招标项目特点，由学</w:t>
      </w:r>
      <w:r>
        <w:rPr>
          <w:rFonts w:ascii="仿宋_GB2312" w:eastAsia="仿宋_GB2312" w:hAnsi="宋体" w:cs="Arial" w:hint="eastAsia"/>
          <w:color w:val="333333"/>
          <w:kern w:val="0"/>
          <w:sz w:val="28"/>
          <w:szCs w:val="28"/>
        </w:rPr>
        <w:t>院招标小组进行评标</w:t>
      </w:r>
      <w:r w:rsidRPr="002B5F22">
        <w:rPr>
          <w:rFonts w:ascii="仿宋_GB2312" w:eastAsia="仿宋_GB2312" w:hAnsi="宋体" w:cs="Arial" w:hint="eastAsia"/>
          <w:color w:val="333333"/>
          <w:kern w:val="0"/>
          <w:sz w:val="28"/>
          <w:szCs w:val="28"/>
        </w:rPr>
        <w:t>。</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（二）评标工作的基本准则。</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贯彻执行国家有关法律、法规，维护国家利益；</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保护招投标人合法权益，最大限度地实现招投标人的利益；</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3.</w:t>
      </w:r>
      <w:r w:rsidRPr="002B5F22">
        <w:rPr>
          <w:rFonts w:ascii="仿宋_GB2312" w:eastAsia="仿宋_GB2312" w:hAnsi="宋体" w:cs="Arial" w:hint="eastAsia"/>
          <w:color w:val="333333"/>
          <w:kern w:val="0"/>
          <w:sz w:val="28"/>
          <w:szCs w:val="28"/>
        </w:rPr>
        <w:t>客观、公正、公开地对待所有投标人；</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4.</w:t>
      </w:r>
      <w:r w:rsidRPr="002B5F22">
        <w:rPr>
          <w:rFonts w:ascii="仿宋_GB2312" w:eastAsia="仿宋_GB2312" w:hAnsi="宋体" w:cs="Arial" w:hint="eastAsia"/>
          <w:color w:val="333333"/>
          <w:kern w:val="0"/>
          <w:sz w:val="28"/>
          <w:szCs w:val="28"/>
        </w:rPr>
        <w:t>评标小组成员对其评审意见承担责任；</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5.</w:t>
      </w:r>
      <w:r w:rsidRPr="002B5F22">
        <w:rPr>
          <w:rFonts w:ascii="仿宋_GB2312" w:eastAsia="仿宋_GB2312" w:hAnsi="宋体" w:cs="Arial" w:hint="eastAsia"/>
          <w:color w:val="333333"/>
          <w:kern w:val="0"/>
          <w:sz w:val="28"/>
          <w:szCs w:val="28"/>
        </w:rPr>
        <w:t>投标人不得以任何形式干扰评标活动，否则废除其投标书。</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（三）评标方法和程序</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．评标</w:t>
      </w:r>
      <w:r>
        <w:rPr>
          <w:rFonts w:ascii="仿宋_GB2312" w:eastAsia="仿宋_GB2312" w:hAnsi="宋体" w:cs="Arial" w:hint="eastAsia"/>
          <w:color w:val="333333"/>
          <w:kern w:val="0"/>
          <w:sz w:val="28"/>
          <w:szCs w:val="28"/>
        </w:rPr>
        <w:t>小组</w:t>
      </w:r>
      <w:r w:rsidRPr="002B5F22">
        <w:rPr>
          <w:rFonts w:ascii="仿宋_GB2312" w:eastAsia="仿宋_GB2312" w:hAnsi="宋体" w:cs="Arial" w:hint="eastAsia"/>
          <w:color w:val="333333"/>
          <w:kern w:val="0"/>
          <w:sz w:val="28"/>
          <w:szCs w:val="28"/>
        </w:rPr>
        <w:t>先集体审查投标文件，看是否与招标文件的所有实质性条款、条件和规定相符。</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与各投标人分别进行谈判，并要求所有继续参加谈判的供应商在规定时间内提交最后报价。在各投标人送达样品符合或超过招标人标准的条件下，采用价格单因素评标法。谈判小组在提交最后报价的投标人中，根据质量和服务均能满足采购文件实质性响应要求且最后报价最低的原则确定中标单位</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（四）保密</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评标小组成员名单保密。</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在评标过程中及评标结束后，评标小组的研究情况和所有投标人的商业秘密都属于保密内容。有关投标文件的评审和比较、澄清或解释，以及有关授予合同的意向等一切情况都不得透露给任何投标人或与评标工作无关的人员。</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九、中标</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lastRenderedPageBreak/>
        <w:t>（一）中标通知</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评标结束确定中标后，招标人</w:t>
      </w:r>
      <w:r w:rsidR="00280815">
        <w:rPr>
          <w:rFonts w:ascii="仿宋_GB2312" w:eastAsia="仿宋_GB2312" w:hAnsi="宋体" w:cs="Arial" w:hint="eastAsia"/>
          <w:color w:val="333333"/>
          <w:kern w:val="0"/>
          <w:sz w:val="28"/>
          <w:szCs w:val="28"/>
        </w:rPr>
        <w:t>发中标通知书将告知</w:t>
      </w:r>
      <w:r w:rsidRPr="002B5F22">
        <w:rPr>
          <w:rFonts w:ascii="仿宋_GB2312" w:eastAsia="仿宋_GB2312" w:hAnsi="宋体" w:cs="Arial" w:hint="eastAsia"/>
          <w:color w:val="333333"/>
          <w:kern w:val="0"/>
          <w:sz w:val="28"/>
          <w:szCs w:val="28"/>
        </w:rPr>
        <w:t>中标的投标人</w:t>
      </w:r>
      <w:r w:rsidR="00280815">
        <w:rPr>
          <w:rFonts w:ascii="仿宋_GB2312" w:eastAsia="仿宋_GB2312" w:hAnsi="宋体" w:cs="Arial" w:hint="eastAsia"/>
          <w:color w:val="333333"/>
          <w:kern w:val="0"/>
          <w:sz w:val="28"/>
          <w:szCs w:val="28"/>
        </w:rPr>
        <w:t>并</w:t>
      </w:r>
      <w:r w:rsidRPr="002B5F22">
        <w:rPr>
          <w:rFonts w:ascii="仿宋_GB2312" w:eastAsia="仿宋_GB2312" w:hAnsi="宋体" w:cs="Arial" w:hint="eastAsia"/>
          <w:color w:val="333333"/>
          <w:kern w:val="0"/>
          <w:sz w:val="28"/>
          <w:szCs w:val="28"/>
        </w:rPr>
        <w:t>签订合同。</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招标人无须向未中标的投标人解释原因，也不退还投标文件。</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3.</w:t>
      </w:r>
      <w:r w:rsidRPr="002B5F22">
        <w:rPr>
          <w:rFonts w:ascii="仿宋_GB2312" w:eastAsia="仿宋_GB2312" w:hAnsi="宋体" w:cs="Arial" w:hint="eastAsia"/>
          <w:color w:val="333333"/>
          <w:kern w:val="0"/>
          <w:sz w:val="28"/>
          <w:szCs w:val="28"/>
        </w:rPr>
        <w:t>未中标的其他投标人招标人不再另行通知。</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（二）履约保证</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投标人不得串通投标，否则其投标书视为无效标书。</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中标人不得转让中标项目，否则将失去取得合同的资格。</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（三）合同签订</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1.</w:t>
      </w:r>
      <w:r w:rsidRPr="002B5F22">
        <w:rPr>
          <w:rFonts w:ascii="仿宋_GB2312" w:eastAsia="仿宋_GB2312" w:hAnsi="宋体" w:cs="Arial" w:hint="eastAsia"/>
          <w:color w:val="333333"/>
          <w:kern w:val="0"/>
          <w:sz w:val="28"/>
          <w:szCs w:val="28"/>
        </w:rPr>
        <w:t>中标人从收到中标通知的五日内与招标人签订合同，合同主要条款见招标书项目要求主要内容。</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2.</w:t>
      </w:r>
      <w:r w:rsidRPr="002B5F22">
        <w:rPr>
          <w:rFonts w:ascii="仿宋_GB2312" w:eastAsia="仿宋_GB2312" w:hAnsi="宋体" w:cs="Arial" w:hint="eastAsia"/>
          <w:color w:val="333333"/>
          <w:kern w:val="0"/>
          <w:sz w:val="28"/>
          <w:szCs w:val="28"/>
        </w:rPr>
        <w:t>招标文件、中标人的投标文件等均为签订合同的依据。</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Arial" w:eastAsia="宋体" w:hAnsi="Arial" w:cs="Arial"/>
          <w:color w:val="333333"/>
          <w:kern w:val="0"/>
          <w:sz w:val="28"/>
          <w:szCs w:val="28"/>
        </w:rPr>
        <w:t>3.</w:t>
      </w:r>
      <w:r w:rsidRPr="002B5F22">
        <w:rPr>
          <w:rFonts w:ascii="仿宋_GB2312" w:eastAsia="仿宋_GB2312" w:hAnsi="宋体" w:cs="Arial" w:hint="eastAsia"/>
          <w:color w:val="333333"/>
          <w:kern w:val="0"/>
          <w:sz w:val="28"/>
          <w:szCs w:val="28"/>
        </w:rPr>
        <w:t>其它相关事宜另行约定。</w:t>
      </w:r>
    </w:p>
    <w:p w:rsidR="002B5F22" w:rsidRPr="002B5F22" w:rsidRDefault="002B5F22" w:rsidP="002B5F22">
      <w:pPr>
        <w:widowControl/>
        <w:shd w:val="clear" w:color="auto" w:fill="FFFFFF"/>
        <w:spacing w:line="380" w:lineRule="atLeast"/>
        <w:ind w:firstLine="562"/>
        <w:jc w:val="left"/>
        <w:rPr>
          <w:rFonts w:ascii="Arial" w:eastAsia="宋体" w:hAnsi="Arial" w:cs="Arial"/>
          <w:color w:val="666666"/>
          <w:kern w:val="0"/>
          <w:sz w:val="18"/>
          <w:szCs w:val="18"/>
        </w:rPr>
      </w:pPr>
      <w:r w:rsidRPr="002B5F22">
        <w:rPr>
          <w:rFonts w:ascii="仿宋_GB2312" w:eastAsia="仿宋_GB2312" w:hAnsi="宋体" w:cs="Arial" w:hint="eastAsia"/>
          <w:b/>
          <w:bCs/>
          <w:color w:val="333333"/>
          <w:kern w:val="0"/>
          <w:sz w:val="28"/>
          <w:szCs w:val="28"/>
        </w:rPr>
        <w:t>十、投标文件有效期</w:t>
      </w:r>
    </w:p>
    <w:p w:rsidR="002B5F22" w:rsidRPr="002B5F22" w:rsidRDefault="002B5F22" w:rsidP="002B5F22">
      <w:pPr>
        <w:widowControl/>
        <w:shd w:val="clear" w:color="auto" w:fill="FFFFFF"/>
        <w:spacing w:line="380" w:lineRule="atLeast"/>
        <w:ind w:firstLine="560"/>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中标人的投标文件具有与合同相同的有效期。其它投标文件在招标人与中标的投标人签订合同后，自然失效。</w:t>
      </w:r>
    </w:p>
    <w:p w:rsidR="002B5F22" w:rsidRPr="002B5F22" w:rsidRDefault="002B5F22" w:rsidP="002B5F22">
      <w:pPr>
        <w:widowControl/>
        <w:shd w:val="clear" w:color="auto" w:fill="FFFFFF"/>
        <w:spacing w:line="380" w:lineRule="atLeast"/>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 </w:t>
      </w:r>
    </w:p>
    <w:p w:rsidR="002B5F22" w:rsidRPr="002B5F22" w:rsidRDefault="002B5F22" w:rsidP="002B5F22">
      <w:pPr>
        <w:widowControl/>
        <w:shd w:val="clear" w:color="auto" w:fill="FFFFFF"/>
        <w:spacing w:line="380" w:lineRule="atLeast"/>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 </w:t>
      </w:r>
    </w:p>
    <w:p w:rsidR="002B5F22" w:rsidRPr="002B5F22" w:rsidRDefault="002B5F22" w:rsidP="002B5F22">
      <w:pPr>
        <w:widowControl/>
        <w:shd w:val="clear" w:color="auto" w:fill="FFFFFF"/>
        <w:spacing w:line="380" w:lineRule="atLeast"/>
        <w:jc w:val="left"/>
        <w:rPr>
          <w:rFonts w:ascii="Arial" w:eastAsia="宋体" w:hAnsi="Arial" w:cs="Arial"/>
          <w:color w:val="666666"/>
          <w:kern w:val="0"/>
          <w:sz w:val="18"/>
          <w:szCs w:val="18"/>
        </w:rPr>
      </w:pPr>
      <w:r w:rsidRPr="002B5F22">
        <w:rPr>
          <w:rFonts w:ascii="仿宋_GB2312" w:eastAsia="仿宋_GB2312" w:hAnsi="宋体" w:cs="Arial" w:hint="eastAsia"/>
          <w:color w:val="333333"/>
          <w:kern w:val="0"/>
          <w:sz w:val="28"/>
          <w:szCs w:val="28"/>
        </w:rPr>
        <w:t> </w:t>
      </w:r>
    </w:p>
    <w:p w:rsidR="002B5F22" w:rsidRPr="002B5F22" w:rsidRDefault="002B5F22" w:rsidP="002B5F22">
      <w:pPr>
        <w:widowControl/>
        <w:shd w:val="clear" w:color="auto" w:fill="FFFFFF"/>
        <w:spacing w:line="315" w:lineRule="atLeast"/>
        <w:jc w:val="center"/>
        <w:rPr>
          <w:rFonts w:ascii="Arial" w:eastAsia="宋体" w:hAnsi="Arial" w:cs="Arial"/>
          <w:color w:val="666666"/>
          <w:kern w:val="0"/>
          <w:sz w:val="18"/>
          <w:szCs w:val="18"/>
        </w:rPr>
      </w:pPr>
      <w:r>
        <w:rPr>
          <w:rFonts w:ascii="仿宋_GB2312" w:eastAsia="仿宋_GB2312" w:hAnsi="宋体" w:cs="Arial" w:hint="eastAsia"/>
          <w:b/>
          <w:bCs/>
          <w:color w:val="333333"/>
          <w:kern w:val="0"/>
          <w:sz w:val="40"/>
          <w:szCs w:val="40"/>
        </w:rPr>
        <w:t xml:space="preserve">                      </w:t>
      </w:r>
      <w:r w:rsidRPr="002B5F22">
        <w:rPr>
          <w:rFonts w:ascii="仿宋_GB2312" w:eastAsia="仿宋_GB2312" w:hAnsi="宋体" w:cs="Arial" w:hint="eastAsia"/>
          <w:b/>
          <w:bCs/>
          <w:color w:val="333333"/>
          <w:kern w:val="0"/>
          <w:sz w:val="40"/>
          <w:szCs w:val="40"/>
        </w:rPr>
        <w:t>南通</w:t>
      </w:r>
      <w:r>
        <w:rPr>
          <w:rFonts w:ascii="仿宋_GB2312" w:eastAsia="仿宋_GB2312" w:hAnsi="宋体" w:cs="Arial" w:hint="eastAsia"/>
          <w:b/>
          <w:bCs/>
          <w:color w:val="333333"/>
          <w:kern w:val="0"/>
          <w:sz w:val="40"/>
          <w:szCs w:val="40"/>
        </w:rPr>
        <w:t>工贸技师学院</w:t>
      </w:r>
    </w:p>
    <w:p w:rsidR="002B5F22" w:rsidRPr="002B5F22" w:rsidRDefault="00280815" w:rsidP="00280815">
      <w:pPr>
        <w:widowControl/>
        <w:shd w:val="clear" w:color="auto" w:fill="FFFFFF"/>
        <w:wordWrap w:val="0"/>
        <w:spacing w:line="380" w:lineRule="atLeast"/>
        <w:ind w:right="700"/>
        <w:jc w:val="right"/>
        <w:rPr>
          <w:rFonts w:ascii="Arial" w:eastAsia="宋体" w:hAnsi="Arial" w:cs="Arial"/>
          <w:color w:val="666666"/>
          <w:kern w:val="0"/>
          <w:sz w:val="18"/>
          <w:szCs w:val="18"/>
        </w:rPr>
      </w:pPr>
      <w:r>
        <w:rPr>
          <w:rFonts w:ascii="仿宋_GB2312" w:eastAsia="仿宋_GB2312" w:hAnsi="宋体" w:cs="Arial" w:hint="eastAsia"/>
          <w:color w:val="333333"/>
          <w:kern w:val="0"/>
          <w:sz w:val="28"/>
          <w:szCs w:val="28"/>
        </w:rPr>
        <w:t>2015</w:t>
      </w:r>
      <w:r w:rsidR="002B5F22" w:rsidRPr="002B5F22">
        <w:rPr>
          <w:rFonts w:ascii="仿宋_GB2312" w:eastAsia="仿宋_GB2312" w:hAnsi="宋体" w:cs="Arial" w:hint="eastAsia"/>
          <w:color w:val="333333"/>
          <w:kern w:val="0"/>
          <w:sz w:val="28"/>
          <w:szCs w:val="28"/>
        </w:rPr>
        <w:t>年</w:t>
      </w:r>
      <w:r w:rsidR="002B5F22">
        <w:rPr>
          <w:rFonts w:ascii="仿宋_GB2312" w:eastAsia="仿宋_GB2312" w:hAnsi="宋体" w:cs="Arial" w:hint="eastAsia"/>
          <w:color w:val="333333"/>
          <w:kern w:val="0"/>
          <w:sz w:val="28"/>
          <w:szCs w:val="28"/>
        </w:rPr>
        <w:t xml:space="preserve"> </w:t>
      </w:r>
      <w:r w:rsidR="00A54642">
        <w:rPr>
          <w:rFonts w:ascii="仿宋_GB2312" w:eastAsia="仿宋_GB2312" w:hAnsi="宋体" w:cs="Arial" w:hint="eastAsia"/>
          <w:color w:val="333333"/>
          <w:kern w:val="0"/>
          <w:sz w:val="28"/>
          <w:szCs w:val="28"/>
        </w:rPr>
        <w:t>7</w:t>
      </w:r>
      <w:r w:rsidR="002B5F22" w:rsidRPr="002B5F22">
        <w:rPr>
          <w:rFonts w:ascii="仿宋_GB2312" w:eastAsia="仿宋_GB2312" w:hAnsi="宋体" w:cs="Arial" w:hint="eastAsia"/>
          <w:color w:val="333333"/>
          <w:kern w:val="0"/>
          <w:sz w:val="28"/>
          <w:szCs w:val="28"/>
        </w:rPr>
        <w:t>月</w:t>
      </w:r>
      <w:r w:rsidR="00A54642">
        <w:rPr>
          <w:rFonts w:ascii="仿宋_GB2312" w:eastAsia="仿宋_GB2312" w:hAnsi="宋体" w:cs="Arial" w:hint="eastAsia"/>
          <w:color w:val="333333"/>
          <w:kern w:val="0"/>
          <w:sz w:val="28"/>
          <w:szCs w:val="28"/>
        </w:rPr>
        <w:t>3</w:t>
      </w:r>
      <w:r w:rsidR="002B5F22">
        <w:rPr>
          <w:rFonts w:ascii="仿宋_GB2312" w:eastAsia="仿宋_GB2312" w:hAnsi="宋体" w:cs="Arial" w:hint="eastAsia"/>
          <w:color w:val="333333"/>
          <w:kern w:val="0"/>
          <w:sz w:val="28"/>
          <w:szCs w:val="28"/>
        </w:rPr>
        <w:t xml:space="preserve">  </w:t>
      </w:r>
      <w:r w:rsidR="002B5F22" w:rsidRPr="002B5F22">
        <w:rPr>
          <w:rFonts w:ascii="仿宋_GB2312" w:eastAsia="仿宋_GB2312" w:hAnsi="宋体" w:cs="Arial" w:hint="eastAsia"/>
          <w:color w:val="333333"/>
          <w:kern w:val="0"/>
          <w:sz w:val="28"/>
          <w:szCs w:val="28"/>
        </w:rPr>
        <w:t>日</w:t>
      </w:r>
    </w:p>
    <w:p w:rsidR="00AC4305" w:rsidRDefault="00AC4305"/>
    <w:sectPr w:rsidR="00AC4305" w:rsidSect="00AC4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11C1" w:rsidRDefault="00D811C1" w:rsidP="00371558">
      <w:r>
        <w:separator/>
      </w:r>
    </w:p>
  </w:endnote>
  <w:endnote w:type="continuationSeparator" w:id="1">
    <w:p w:rsidR="00D811C1" w:rsidRDefault="00D811C1" w:rsidP="0037155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altName w:val="宋体"/>
    <w:panose1 w:val="00000000000000000000"/>
    <w:charset w:val="86"/>
    <w:family w:val="roman"/>
    <w:notTrueType/>
    <w:pitch w:val="default"/>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11C1" w:rsidRDefault="00D811C1" w:rsidP="00371558">
      <w:r>
        <w:separator/>
      </w:r>
    </w:p>
  </w:footnote>
  <w:footnote w:type="continuationSeparator" w:id="1">
    <w:p w:rsidR="00D811C1" w:rsidRDefault="00D811C1" w:rsidP="0037155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638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5F22"/>
    <w:rsid w:val="00047F2C"/>
    <w:rsid w:val="000B7FCF"/>
    <w:rsid w:val="00143CE3"/>
    <w:rsid w:val="00280815"/>
    <w:rsid w:val="0028089D"/>
    <w:rsid w:val="002B5F22"/>
    <w:rsid w:val="002E0680"/>
    <w:rsid w:val="00371558"/>
    <w:rsid w:val="0048585E"/>
    <w:rsid w:val="005513E7"/>
    <w:rsid w:val="0055518B"/>
    <w:rsid w:val="00597069"/>
    <w:rsid w:val="005D7884"/>
    <w:rsid w:val="00A0337B"/>
    <w:rsid w:val="00A54642"/>
    <w:rsid w:val="00AC4305"/>
    <w:rsid w:val="00B92548"/>
    <w:rsid w:val="00C40FA9"/>
    <w:rsid w:val="00D64154"/>
    <w:rsid w:val="00D811C1"/>
    <w:rsid w:val="00DA0A4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43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2B5F22"/>
  </w:style>
  <w:style w:type="paragraph" w:styleId="a3">
    <w:name w:val="header"/>
    <w:basedOn w:val="a"/>
    <w:link w:val="Char"/>
    <w:uiPriority w:val="99"/>
    <w:semiHidden/>
    <w:unhideWhenUsed/>
    <w:rsid w:val="0037155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71558"/>
    <w:rPr>
      <w:sz w:val="18"/>
      <w:szCs w:val="18"/>
    </w:rPr>
  </w:style>
  <w:style w:type="paragraph" w:styleId="a4">
    <w:name w:val="footer"/>
    <w:basedOn w:val="a"/>
    <w:link w:val="Char0"/>
    <w:uiPriority w:val="99"/>
    <w:semiHidden/>
    <w:unhideWhenUsed/>
    <w:rsid w:val="0037155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71558"/>
    <w:rPr>
      <w:sz w:val="18"/>
      <w:szCs w:val="18"/>
    </w:rPr>
  </w:style>
</w:styles>
</file>

<file path=word/webSettings.xml><?xml version="1.0" encoding="utf-8"?>
<w:webSettings xmlns:r="http://schemas.openxmlformats.org/officeDocument/2006/relationships" xmlns:w="http://schemas.openxmlformats.org/wordprocessingml/2006/main">
  <w:divs>
    <w:div w:id="18097833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246</Words>
  <Characters>1408</Characters>
  <Application>Microsoft Office Word</Application>
  <DocSecurity>0</DocSecurity>
  <Lines>11</Lines>
  <Paragraphs>3</Paragraphs>
  <ScaleCrop>false</ScaleCrop>
  <Company/>
  <LinksUpToDate>false</LinksUpToDate>
  <CharactersWithSpaces>1651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gmjs</dc:creator>
  <cp:lastModifiedBy>gmjs</cp:lastModifiedBy>
  <cp:revision>5</cp:revision>
  <cp:lastPrinted>2015-06-29T06:45:00Z</cp:lastPrinted>
  <dcterms:created xsi:type="dcterms:W3CDTF">2015-06-29T06:46:00Z</dcterms:created>
  <dcterms:modified xsi:type="dcterms:W3CDTF">2015-07-06T02:52:00Z</dcterms:modified>
</cp:coreProperties>
</file>