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71" w:rsidRPr="00C34BB4" w:rsidRDefault="00DE6D71" w:rsidP="00DE6D7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4BB4">
        <w:rPr>
          <w:rFonts w:asciiTheme="minorEastAsia" w:hAnsiTheme="minorEastAsia" w:hint="eastAsia"/>
          <w:sz w:val="24"/>
          <w:szCs w:val="24"/>
        </w:rPr>
        <w:t>附件：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contextualSpacing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  <w:lang w:val="zh-CN"/>
        </w:rPr>
        <w:t>一、</w:t>
      </w:r>
      <w:r w:rsidRPr="00C34BB4">
        <w:rPr>
          <w:rFonts w:asciiTheme="minorEastAsia" w:hAnsiTheme="minorEastAsia" w:cs="仿宋_GB2312" w:hint="eastAsia"/>
          <w:b/>
          <w:bCs/>
          <w:sz w:val="24"/>
          <w:szCs w:val="24"/>
          <w:lang w:val="zh-CN"/>
        </w:rPr>
        <w:t>投标供应商资格要求</w:t>
      </w:r>
    </w:p>
    <w:p w:rsidR="00DE6D71" w:rsidRPr="00C34BB4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kern w:val="0"/>
          <w:sz w:val="24"/>
          <w:szCs w:val="24"/>
          <w:lang w:val="zh-CN"/>
        </w:rPr>
        <w:t>1</w:t>
      </w:r>
      <w:r w:rsidRPr="00C34BB4">
        <w:rPr>
          <w:rFonts w:asciiTheme="minorEastAsia" w:hAnsiTheme="minorEastAsia" w:cs="仿宋_GB2312" w:hint="eastAsia"/>
          <w:kern w:val="0"/>
          <w:sz w:val="24"/>
          <w:szCs w:val="24"/>
          <w:lang w:val="zh-CN"/>
        </w:rPr>
        <w:t>、具有独立承担民事责任的能力；</w:t>
      </w:r>
    </w:p>
    <w:p w:rsidR="00DE6D71" w:rsidRPr="00C34BB4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kern w:val="0"/>
          <w:sz w:val="24"/>
          <w:szCs w:val="24"/>
          <w:lang w:val="zh-CN"/>
        </w:rPr>
        <w:t>2</w:t>
      </w:r>
      <w:r w:rsidRPr="00C34BB4">
        <w:rPr>
          <w:rFonts w:asciiTheme="minorEastAsia" w:hAnsiTheme="minorEastAsia" w:cs="仿宋_GB2312" w:hint="eastAsia"/>
          <w:kern w:val="0"/>
          <w:sz w:val="24"/>
          <w:szCs w:val="24"/>
          <w:lang w:val="zh-CN"/>
        </w:rPr>
        <w:t>、具有良好的商业信誉和健全的财务会计制度；</w:t>
      </w:r>
    </w:p>
    <w:p w:rsidR="00DE6D71" w:rsidRPr="00C34BB4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kern w:val="0"/>
          <w:sz w:val="24"/>
          <w:szCs w:val="24"/>
          <w:lang w:val="zh-CN"/>
        </w:rPr>
        <w:t>3</w:t>
      </w:r>
      <w:r w:rsidRPr="00C34BB4">
        <w:rPr>
          <w:rFonts w:asciiTheme="minorEastAsia" w:hAnsiTheme="minorEastAsia" w:cs="仿宋_GB2312" w:hint="eastAsia"/>
          <w:kern w:val="0"/>
          <w:sz w:val="24"/>
          <w:szCs w:val="24"/>
          <w:lang w:val="zh-CN"/>
        </w:rPr>
        <w:t>、具有履行合同所必需的设备和专业技术能力；</w:t>
      </w:r>
    </w:p>
    <w:p w:rsidR="00DE6D71" w:rsidRPr="00C34BB4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kern w:val="0"/>
          <w:sz w:val="24"/>
          <w:szCs w:val="24"/>
          <w:lang w:val="zh-CN"/>
        </w:rPr>
        <w:t>4</w:t>
      </w:r>
      <w:r w:rsidRPr="00C34BB4">
        <w:rPr>
          <w:rFonts w:asciiTheme="minorEastAsia" w:hAnsiTheme="minorEastAsia" w:cs="仿宋_GB2312" w:hint="eastAsia"/>
          <w:kern w:val="0"/>
          <w:sz w:val="24"/>
          <w:szCs w:val="24"/>
          <w:lang w:val="zh-CN"/>
        </w:rPr>
        <w:t>、有依法缴纳税收和社会保障资金的良好记录；</w:t>
      </w:r>
    </w:p>
    <w:p w:rsidR="00DE6D71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kern w:val="0"/>
          <w:sz w:val="24"/>
          <w:szCs w:val="24"/>
          <w:lang w:val="zh-CN"/>
        </w:rPr>
        <w:t>5</w:t>
      </w:r>
      <w:r w:rsidRPr="00C34BB4">
        <w:rPr>
          <w:rFonts w:asciiTheme="minorEastAsia" w:hAnsiTheme="minorEastAsia" w:cs="仿宋_GB2312" w:hint="eastAsia"/>
          <w:kern w:val="0"/>
          <w:sz w:val="24"/>
          <w:szCs w:val="24"/>
          <w:lang w:val="zh-CN"/>
        </w:rPr>
        <w:t>、参加政府采购活动前三年内，在经营活动中没有重大违法记录。</w:t>
      </w:r>
    </w:p>
    <w:p w:rsidR="00DE6D71" w:rsidRPr="00DE6D71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sz w:val="24"/>
          <w:szCs w:val="24"/>
          <w:lang w:val="zh-CN"/>
        </w:rPr>
        <w:t>6</w:t>
      </w: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、资质要求：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ind w:firstLine="640"/>
        <w:contextualSpacing/>
        <w:rPr>
          <w:rFonts w:asciiTheme="minorEastAsia" w:hAnsiTheme="minorEastAsia" w:cs="仿宋_GB2312"/>
          <w:sz w:val="24"/>
          <w:szCs w:val="24"/>
          <w:lang w:val="zh-CN"/>
        </w:rPr>
      </w:pP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（1）供销商应具有50万元以上（含50万元）、注册资金和独立法人资质实体；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ind w:firstLine="640"/>
        <w:contextualSpacing/>
        <w:rPr>
          <w:rFonts w:asciiTheme="minorEastAsia" w:hAnsiTheme="minorEastAsia" w:cs="仿宋_GB2312"/>
          <w:sz w:val="24"/>
          <w:szCs w:val="24"/>
          <w:lang w:val="zh-CN"/>
        </w:rPr>
      </w:pP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（2）营业执照（副本、具有有效年检）、税务登记证书、法定代表人授权书、身份证等（原件）；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ind w:firstLine="640"/>
        <w:contextualSpacing/>
        <w:rPr>
          <w:rFonts w:asciiTheme="minorEastAsia" w:hAnsiTheme="minorEastAsia" w:cs="仿宋_GB2312"/>
          <w:sz w:val="24"/>
          <w:szCs w:val="24"/>
          <w:lang w:val="zh-CN"/>
        </w:rPr>
      </w:pP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（3）提供的实</w:t>
      </w:r>
      <w:proofErr w:type="gramStart"/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训设备</w:t>
      </w:r>
      <w:proofErr w:type="gramEnd"/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应通过ISO9000及以上质量体系证书（复印件）；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ind w:firstLine="640"/>
        <w:contextualSpacing/>
        <w:rPr>
          <w:rFonts w:asciiTheme="minorEastAsia" w:hAnsiTheme="minorEastAsia" w:cs="仿宋_GB2312"/>
          <w:sz w:val="24"/>
          <w:szCs w:val="24"/>
          <w:lang w:val="zh-CN"/>
        </w:rPr>
      </w:pP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（4）供销商应具备制造厂家的授权书。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ind w:firstLine="640"/>
        <w:contextualSpacing/>
        <w:rPr>
          <w:rFonts w:asciiTheme="minorEastAsia" w:hAnsiTheme="minorEastAsia"/>
          <w:sz w:val="24"/>
          <w:szCs w:val="24"/>
        </w:rPr>
      </w:pP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（5）有良好的安装和售后服务队伍。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 w:rsidRPr="00C34BB4">
        <w:rPr>
          <w:rFonts w:asciiTheme="minorEastAsia" w:hAnsiTheme="minorEastAsia" w:cs="仿宋_GB2312"/>
          <w:sz w:val="24"/>
          <w:szCs w:val="24"/>
          <w:lang w:val="zh-CN"/>
        </w:rPr>
        <w:t>7</w:t>
      </w: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、业绩要求：同类项目成功的业绩证明材料；</w:t>
      </w:r>
    </w:p>
    <w:p w:rsidR="00DE6D71" w:rsidRPr="00C34BB4" w:rsidRDefault="00DE6D71" w:rsidP="00DE6D71">
      <w:pPr>
        <w:spacing w:line="360" w:lineRule="auto"/>
        <w:rPr>
          <w:rFonts w:asciiTheme="minorEastAsia" w:hAnsiTheme="minorEastAsia" w:cs="仿宋_GB2312"/>
          <w:sz w:val="24"/>
          <w:szCs w:val="24"/>
        </w:rPr>
      </w:pPr>
      <w:r w:rsidRPr="00C34BB4">
        <w:rPr>
          <w:rFonts w:asciiTheme="minorEastAsia" w:hAnsiTheme="minorEastAsia" w:cs="仿宋_GB2312"/>
          <w:sz w:val="24"/>
          <w:szCs w:val="24"/>
        </w:rPr>
        <w:t>8</w:t>
      </w: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、其他</w:t>
      </w:r>
      <w:r w:rsidRPr="00C34BB4">
        <w:rPr>
          <w:rFonts w:asciiTheme="minorEastAsia" w:hAnsiTheme="minorEastAsia" w:cs="仿宋_GB2312" w:hint="eastAsia"/>
          <w:sz w:val="24"/>
          <w:szCs w:val="24"/>
        </w:rPr>
        <w:t>：投标方须提供全新现货：机床生产商正品原装、符合国家规定技术标准（含安全标准）和规范的合格产品。</w:t>
      </w:r>
    </w:p>
    <w:p w:rsidR="00DE6D71" w:rsidRPr="00C34BB4" w:rsidRDefault="00DE6D71" w:rsidP="00DE6D71">
      <w:pPr>
        <w:tabs>
          <w:tab w:val="left" w:pos="720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Pr="00C34BB4">
        <w:rPr>
          <w:rFonts w:asciiTheme="minorEastAsia" w:hAnsiTheme="minorEastAsia" w:hint="eastAsia"/>
          <w:b/>
          <w:sz w:val="24"/>
          <w:szCs w:val="24"/>
        </w:rPr>
        <w:t>货物项目需求表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948"/>
        <w:gridCol w:w="14"/>
        <w:gridCol w:w="5443"/>
        <w:gridCol w:w="851"/>
        <w:gridCol w:w="708"/>
        <w:gridCol w:w="705"/>
      </w:tblGrid>
      <w:tr w:rsidR="00DE6D71" w:rsidRPr="00C34BB4" w:rsidTr="0080058B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主要技术指标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DE6D71" w:rsidRPr="00C34BB4" w:rsidTr="0080058B">
        <w:trPr>
          <w:trHeight w:val="221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34BB4">
              <w:rPr>
                <w:rFonts w:asciiTheme="minorEastAsia" w:hAnsiTheme="minorEastAsia"/>
                <w:b/>
                <w:sz w:val="24"/>
                <w:szCs w:val="24"/>
              </w:rPr>
              <w:t>工具</w:t>
            </w:r>
            <w:r w:rsidR="0080058B">
              <w:rPr>
                <w:rFonts w:asciiTheme="minorEastAsia" w:hAnsiTheme="minorEastAsia" w:hint="eastAsia"/>
                <w:b/>
                <w:sz w:val="24"/>
                <w:szCs w:val="24"/>
              </w:rPr>
              <w:t>柜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291F4A">
            <w:pPr>
              <w:autoSpaceDN w:val="0"/>
              <w:spacing w:line="360" w:lineRule="auto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34BB4">
              <w:rPr>
                <w:rFonts w:asciiTheme="minorEastAsia" w:hAnsiTheme="minorEastAsia"/>
                <w:sz w:val="24"/>
                <w:szCs w:val="24"/>
              </w:rPr>
              <w:t>1023WX600DX1800Hmm(</w:t>
            </w:r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C34BB4">
              <w:rPr>
                <w:rFonts w:asciiTheme="minorEastAsia" w:hAnsiTheme="minorEastAsia"/>
                <w:sz w:val="24"/>
                <w:szCs w:val="24"/>
              </w:rPr>
              <w:t>层可调板)</w:t>
            </w:r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产品说明：置物柜柜体及门和层板采用1.0t优质冷轧钢板折弯焊接而成，采用1.5mm钢板经数控冲压成25mm可调节立柱支撑，采用L型导轨支撑方式，导轨厚度为2.0mm；共4层层板，每层可承重100kg；采用天地锁结构；柜</w:t>
            </w:r>
            <w:proofErr w:type="gramStart"/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体表面经酸洗</w:t>
            </w:r>
            <w:proofErr w:type="gramEnd"/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磷化后静电喷塑处理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80058B" w:rsidP="008005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291F4A" w:rsidP="00CB0A08">
            <w:pPr>
              <w:tabs>
                <w:tab w:val="left" w:pos="49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推荐品牌：</w:t>
            </w:r>
            <w:proofErr w:type="gramStart"/>
            <w:r w:rsidRPr="00C34BB4">
              <w:rPr>
                <w:rFonts w:asciiTheme="minorEastAsia" w:hAnsiTheme="minorEastAsia"/>
                <w:sz w:val="24"/>
                <w:szCs w:val="24"/>
              </w:rPr>
              <w:t>上海锐德</w:t>
            </w:r>
            <w:proofErr w:type="gramEnd"/>
            <w:r w:rsidR="00AE6AE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80058B" w:rsidRPr="00C34BB4" w:rsidTr="0080058B">
        <w:trPr>
          <w:trHeight w:val="221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CB0A08" w:rsidP="0080058B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0908DF" w:rsidP="0080058B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培训椅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DF" w:rsidRDefault="000908DF" w:rsidP="000908DF">
            <w:pPr>
              <w:autoSpaceDN w:val="0"/>
              <w:spacing w:line="360" w:lineRule="auto"/>
              <w:textAlignment w:val="center"/>
              <w:rPr>
                <w:rFonts w:ascii="Arial" w:hAnsi="Arial" w:cs="Arial"/>
                <w:color w:val="666666"/>
                <w:szCs w:val="21"/>
              </w:rPr>
            </w:pPr>
            <w:r>
              <w:rPr>
                <w:rFonts w:ascii="Arial" w:hAnsi="Arial" w:cs="Arial"/>
                <w:color w:val="666666"/>
                <w:szCs w:val="21"/>
              </w:rPr>
              <w:t>商品名称：折叠椅带写字</w:t>
            </w:r>
            <w:proofErr w:type="gramStart"/>
            <w:r>
              <w:rPr>
                <w:rFonts w:ascii="Arial" w:hAnsi="Arial" w:cs="Arial"/>
                <w:color w:val="666666"/>
                <w:szCs w:val="21"/>
              </w:rPr>
              <w:t>板会议</w:t>
            </w:r>
            <w:proofErr w:type="gramEnd"/>
            <w:r>
              <w:rPr>
                <w:rFonts w:ascii="Arial" w:hAnsi="Arial" w:cs="Arial"/>
                <w:color w:val="666666"/>
                <w:szCs w:val="21"/>
              </w:rPr>
              <w:t>椅子</w:t>
            </w:r>
            <w:r>
              <w:rPr>
                <w:rFonts w:ascii="Arial" w:hAnsi="Arial" w:cs="Arial"/>
                <w:color w:val="666666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Cs w:val="21"/>
              </w:rPr>
              <w:t>商品颜色：</w:t>
            </w:r>
            <w:r>
              <w:rPr>
                <w:rFonts w:ascii="Arial" w:hAnsi="Arial" w:cs="Arial" w:hint="eastAsia"/>
                <w:color w:val="666666"/>
                <w:szCs w:val="21"/>
              </w:rPr>
              <w:t>灰</w:t>
            </w:r>
            <w:r>
              <w:rPr>
                <w:rFonts w:ascii="Arial" w:hAnsi="Arial" w:cs="Arial"/>
                <w:color w:val="666666"/>
                <w:szCs w:val="21"/>
              </w:rPr>
              <w:t>色</w:t>
            </w:r>
          </w:p>
          <w:p w:rsidR="000908DF" w:rsidRDefault="000908DF" w:rsidP="000908DF">
            <w:pPr>
              <w:autoSpaceDN w:val="0"/>
              <w:spacing w:line="360" w:lineRule="auto"/>
              <w:textAlignment w:val="center"/>
              <w:rPr>
                <w:rFonts w:ascii="Arial" w:hAnsi="Arial" w:cs="Arial"/>
                <w:color w:val="666666"/>
                <w:szCs w:val="21"/>
              </w:rPr>
            </w:pPr>
            <w:r>
              <w:rPr>
                <w:rFonts w:ascii="Arial" w:hAnsi="Arial" w:cs="Arial"/>
                <w:color w:val="666666"/>
                <w:szCs w:val="21"/>
              </w:rPr>
              <w:t>座椅尺寸：</w:t>
            </w:r>
            <w:r>
              <w:rPr>
                <w:rFonts w:ascii="Arial" w:hAnsi="Arial" w:cs="Arial"/>
                <w:color w:val="666666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666666"/>
                <w:szCs w:val="21"/>
              </w:rPr>
              <w:t>见下图</w:t>
            </w:r>
          </w:p>
          <w:p w:rsidR="000908DF" w:rsidRDefault="000908DF" w:rsidP="000908DF">
            <w:pPr>
              <w:autoSpaceDN w:val="0"/>
              <w:spacing w:line="360" w:lineRule="auto"/>
              <w:textAlignment w:val="center"/>
              <w:rPr>
                <w:rFonts w:ascii="Arial" w:hAnsi="Arial" w:cs="Arial"/>
                <w:color w:val="666666"/>
                <w:szCs w:val="21"/>
              </w:rPr>
            </w:pPr>
            <w:r>
              <w:rPr>
                <w:rFonts w:ascii="Arial" w:hAnsi="Arial" w:cs="Arial"/>
                <w:color w:val="666666"/>
                <w:szCs w:val="21"/>
              </w:rPr>
              <w:t>商品材质：电镀铁管、</w:t>
            </w:r>
            <w:r>
              <w:rPr>
                <w:rFonts w:ascii="Arial" w:hAnsi="Arial" w:cs="Arial" w:hint="eastAsia"/>
                <w:color w:val="666666"/>
                <w:szCs w:val="21"/>
              </w:rPr>
              <w:t>座椅面</w:t>
            </w:r>
            <w:proofErr w:type="gramStart"/>
            <w:r>
              <w:rPr>
                <w:rFonts w:ascii="Arial" w:hAnsi="Arial" w:cs="Arial" w:hint="eastAsia"/>
                <w:color w:val="666666"/>
                <w:szCs w:val="21"/>
              </w:rPr>
              <w:t>背进口</w:t>
            </w:r>
            <w:proofErr w:type="gramEnd"/>
            <w:r>
              <w:rPr>
                <w:rFonts w:ascii="Arial" w:hAnsi="Arial" w:cs="Arial" w:hint="eastAsia"/>
                <w:color w:val="666666"/>
                <w:szCs w:val="21"/>
              </w:rPr>
              <w:t>PP</w:t>
            </w:r>
            <w:r>
              <w:rPr>
                <w:rFonts w:ascii="Arial" w:hAnsi="Arial" w:cs="Arial" w:hint="eastAsia"/>
                <w:color w:val="666666"/>
                <w:szCs w:val="21"/>
              </w:rPr>
              <w:t>材质</w:t>
            </w:r>
            <w:r>
              <w:rPr>
                <w:rFonts w:ascii="Arial" w:hAnsi="Arial" w:cs="Arial"/>
                <w:color w:val="666666"/>
                <w:szCs w:val="21"/>
              </w:rPr>
              <w:t>、金属配件</w:t>
            </w:r>
            <w:r>
              <w:rPr>
                <w:rFonts w:ascii="Arial" w:hAnsi="Arial" w:cs="Arial" w:hint="eastAsia"/>
                <w:color w:val="666666"/>
                <w:szCs w:val="21"/>
              </w:rPr>
              <w:t>。</w:t>
            </w:r>
          </w:p>
          <w:p w:rsidR="000908DF" w:rsidRDefault="000908DF" w:rsidP="000908DF">
            <w:pPr>
              <w:autoSpaceDN w:val="0"/>
              <w:spacing w:line="360" w:lineRule="auto"/>
              <w:textAlignment w:val="center"/>
              <w:rPr>
                <w:rFonts w:ascii="Arial" w:hAnsi="Arial" w:cs="Arial"/>
                <w:color w:val="666666"/>
                <w:szCs w:val="21"/>
              </w:rPr>
            </w:pPr>
            <w:r>
              <w:rPr>
                <w:rFonts w:ascii="Arial" w:hAnsi="Arial" w:cs="Arial"/>
                <w:color w:val="666666"/>
                <w:szCs w:val="21"/>
              </w:rPr>
              <w:t>商品特点：除了可以坐用，还可以放置小物品。可折叠</w:t>
            </w:r>
            <w:proofErr w:type="gramStart"/>
            <w:r>
              <w:rPr>
                <w:rFonts w:ascii="Arial" w:hAnsi="Arial" w:cs="Arial"/>
                <w:color w:val="666666"/>
                <w:szCs w:val="21"/>
              </w:rPr>
              <w:t>便携易</w:t>
            </w:r>
            <w:proofErr w:type="gramEnd"/>
            <w:r>
              <w:rPr>
                <w:rFonts w:ascii="Arial" w:hAnsi="Arial" w:cs="Arial"/>
                <w:color w:val="666666"/>
                <w:szCs w:val="21"/>
              </w:rPr>
              <w:t>收纳，适合室内室外使用</w:t>
            </w:r>
            <w:r>
              <w:rPr>
                <w:rFonts w:ascii="Arial" w:hAnsi="Arial" w:cs="Arial" w:hint="eastAsia"/>
                <w:color w:val="666666"/>
                <w:szCs w:val="21"/>
              </w:rPr>
              <w:t>（所有接头处均为金属材质）</w:t>
            </w:r>
          </w:p>
          <w:p w:rsidR="0080058B" w:rsidRPr="000908DF" w:rsidRDefault="000908DF" w:rsidP="000908DF">
            <w:pPr>
              <w:autoSpaceDN w:val="0"/>
              <w:spacing w:line="360" w:lineRule="auto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666666"/>
                <w:sz w:val="18"/>
                <w:szCs w:val="18"/>
              </w:rPr>
              <w:drawing>
                <wp:inline distT="0" distB="0" distL="0" distR="0" wp14:anchorId="69F97354" wp14:editId="21CA5DDF">
                  <wp:extent cx="2540100" cy="2350440"/>
                  <wp:effectExtent l="0" t="0" r="0" b="0"/>
                  <wp:docPr id="1" name="图片 1" descr="http://img30.360buyimg.com/popWaterMark/jfs/t289/34/608502215/96969/ef15b43e/541ba9fbNe752f7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37734445c4b4ffdb189133a33997831&#10;" descr="http://img30.360buyimg.com/popWaterMark/jfs/t289/34/608502215/96969/ef15b43e/541ba9fbNe752f7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312" cy="235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DF" w:rsidRDefault="00CB0A08" w:rsidP="008005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CB0A08" w:rsidP="008005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80058B" w:rsidP="0080058B">
            <w:pPr>
              <w:tabs>
                <w:tab w:val="left" w:pos="49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058B" w:rsidRPr="00C34BB4" w:rsidTr="0080058B">
        <w:trPr>
          <w:trHeight w:val="221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CB0A08" w:rsidP="0080058B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CB0A08" w:rsidP="0080058B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货架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B0A08" w:rsidRDefault="00CB0A08" w:rsidP="00CB0A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B0A08">
              <w:rPr>
                <w:rFonts w:ascii="宋体" w:eastAsia="宋体" w:hAnsi="宋体" w:cs="宋体"/>
                <w:kern w:val="0"/>
                <w:sz w:val="24"/>
                <w:szCs w:val="24"/>
              </w:rPr>
              <w:t>货架尺寸2000*600*2200，立柱规格55*50*1.5，横梁规格60*40*1.2，层板0.6，可承重300kg/层，共5</w:t>
            </w:r>
            <w:proofErr w:type="gramStart"/>
            <w:r w:rsidRPr="00CB0A08">
              <w:rPr>
                <w:rFonts w:ascii="宋体" w:eastAsia="宋体" w:hAnsi="宋体" w:cs="宋体"/>
                <w:kern w:val="0"/>
                <w:sz w:val="24"/>
                <w:szCs w:val="24"/>
              </w:rPr>
              <w:t>层</w:t>
            </w:r>
            <w:proofErr w:type="gramEnd"/>
            <w:r w:rsidRPr="00CB0A0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层板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Default="00CB0A08" w:rsidP="008005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CB0A08" w:rsidP="008005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CB0A08" w:rsidP="00CB0A08">
            <w:pPr>
              <w:tabs>
                <w:tab w:val="left" w:pos="49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推荐品牌：</w:t>
            </w:r>
            <w:proofErr w:type="gramStart"/>
            <w:r w:rsidRPr="00C34BB4">
              <w:rPr>
                <w:rFonts w:asciiTheme="minorEastAsia" w:hAnsiTheme="minorEastAsia"/>
                <w:sz w:val="24"/>
                <w:szCs w:val="24"/>
              </w:rPr>
              <w:t>上海锐德</w:t>
            </w:r>
            <w:proofErr w:type="gramEnd"/>
          </w:p>
        </w:tc>
      </w:tr>
    </w:tbl>
    <w:p w:rsidR="00DE6D71" w:rsidRPr="00C34BB4" w:rsidRDefault="00DE6D71" w:rsidP="00DE6D71">
      <w:pPr>
        <w:shd w:val="solid" w:color="FFFFFF" w:fill="auto"/>
        <w:autoSpaceDN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Pr="00C34BB4">
        <w:rPr>
          <w:rFonts w:asciiTheme="minorEastAsia" w:hAnsiTheme="minorEastAsia" w:hint="eastAsia"/>
          <w:b/>
          <w:sz w:val="24"/>
          <w:szCs w:val="24"/>
        </w:rPr>
        <w:t>技术要求：</w:t>
      </w:r>
      <w:r w:rsidRPr="00C34BB4">
        <w:rPr>
          <w:rFonts w:asciiTheme="minorEastAsia" w:hAnsiTheme="minorEastAsia"/>
          <w:sz w:val="24"/>
          <w:szCs w:val="24"/>
        </w:rPr>
        <w:t>1023WX600DX1800Hmm(</w:t>
      </w:r>
      <w:r w:rsidRPr="00C34BB4">
        <w:rPr>
          <w:rFonts w:asciiTheme="minorEastAsia" w:hAnsiTheme="minorEastAsia" w:hint="eastAsia"/>
          <w:sz w:val="24"/>
          <w:szCs w:val="24"/>
        </w:rPr>
        <w:t>5</w:t>
      </w:r>
      <w:r w:rsidRPr="00C34BB4">
        <w:rPr>
          <w:rFonts w:asciiTheme="minorEastAsia" w:hAnsiTheme="minorEastAsia"/>
          <w:sz w:val="24"/>
          <w:szCs w:val="24"/>
        </w:rPr>
        <w:t>层可调板)上海</w:t>
      </w:r>
      <w:proofErr w:type="gramStart"/>
      <w:r w:rsidRPr="00C34BB4">
        <w:rPr>
          <w:rFonts w:asciiTheme="minorEastAsia" w:hAnsiTheme="minorEastAsia"/>
          <w:sz w:val="24"/>
          <w:szCs w:val="24"/>
        </w:rPr>
        <w:t>锐德</w:t>
      </w:r>
      <w:r w:rsidRPr="00C34BB4">
        <w:rPr>
          <w:rFonts w:asciiTheme="minorEastAsia" w:hAnsiTheme="minorEastAsia" w:hint="eastAsia"/>
          <w:sz w:val="24"/>
          <w:szCs w:val="24"/>
        </w:rPr>
        <w:t>产品</w:t>
      </w:r>
      <w:proofErr w:type="gramEnd"/>
      <w:r w:rsidRPr="00C34BB4">
        <w:rPr>
          <w:rFonts w:asciiTheme="minorEastAsia" w:hAnsiTheme="minorEastAsia" w:hint="eastAsia"/>
          <w:sz w:val="24"/>
          <w:szCs w:val="24"/>
        </w:rPr>
        <w:t>说明：</w:t>
      </w:r>
    </w:p>
    <w:p w:rsidR="00DE6D71" w:rsidRDefault="00CB0A08" w:rsidP="00DE6D71">
      <w:pPr>
        <w:shd w:val="solid" w:color="FFFFFF" w:fill="auto"/>
        <w:autoSpaceDN w:val="0"/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1.工具柜：</w:t>
      </w:r>
      <w:r w:rsidR="00DE6D71" w:rsidRPr="00C34BB4">
        <w:rPr>
          <w:rFonts w:asciiTheme="minorEastAsia" w:hAnsiTheme="minorEastAsia" w:hint="eastAsia"/>
          <w:sz w:val="24"/>
          <w:szCs w:val="24"/>
        </w:rPr>
        <w:t>置物柜柜体及门和层板采用1.0t优质冷轧钢板折弯焊接而成，采用1.5mm钢板经数控冲压成25mm可调节立柱支撑，采用L型导轨支撑方式，导轨厚度为2.0mm；共4层层板，每层可承重100kg；采用天地锁结构；柜</w:t>
      </w:r>
      <w:proofErr w:type="gramStart"/>
      <w:r w:rsidR="00DE6D71" w:rsidRPr="00C34BB4">
        <w:rPr>
          <w:rFonts w:asciiTheme="minorEastAsia" w:hAnsiTheme="minorEastAsia" w:hint="eastAsia"/>
          <w:sz w:val="24"/>
          <w:szCs w:val="24"/>
        </w:rPr>
        <w:t>体表面经酸洗</w:t>
      </w:r>
      <w:proofErr w:type="gramEnd"/>
      <w:r w:rsidR="00DE6D71" w:rsidRPr="00C34BB4">
        <w:rPr>
          <w:rFonts w:asciiTheme="minorEastAsia" w:hAnsiTheme="minorEastAsia" w:hint="eastAsia"/>
          <w:sz w:val="24"/>
          <w:szCs w:val="24"/>
        </w:rPr>
        <w:t>磷化后静电喷塑处理。</w:t>
      </w:r>
    </w:p>
    <w:p w:rsidR="000365F4" w:rsidRDefault="00CB0A08" w:rsidP="002D6E47">
      <w:pPr>
        <w:shd w:val="solid" w:color="FFFFFF" w:fill="auto"/>
        <w:autoSpaceDN w:val="0"/>
        <w:spacing w:line="360" w:lineRule="auto"/>
        <w:ind w:leftChars="171" w:left="705" w:hangingChars="144" w:hanging="346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2.培训椅：</w:t>
      </w:r>
      <w:r w:rsidR="000365F4" w:rsidRPr="000365F4">
        <w:rPr>
          <w:rFonts w:asciiTheme="minorEastAsia" w:hAnsiTheme="minorEastAsia"/>
          <w:sz w:val="24"/>
          <w:szCs w:val="24"/>
        </w:rPr>
        <w:t>商品名称：折叠椅带写字</w:t>
      </w:r>
      <w:proofErr w:type="gramStart"/>
      <w:r w:rsidR="000365F4" w:rsidRPr="000365F4">
        <w:rPr>
          <w:rFonts w:asciiTheme="minorEastAsia" w:hAnsiTheme="minorEastAsia"/>
          <w:sz w:val="24"/>
          <w:szCs w:val="24"/>
        </w:rPr>
        <w:t>板会议</w:t>
      </w:r>
      <w:proofErr w:type="gramEnd"/>
      <w:r w:rsidR="000365F4" w:rsidRPr="000365F4">
        <w:rPr>
          <w:rFonts w:asciiTheme="minorEastAsia" w:hAnsiTheme="minorEastAsia"/>
          <w:sz w:val="24"/>
          <w:szCs w:val="24"/>
        </w:rPr>
        <w:t>椅子</w:t>
      </w:r>
    </w:p>
    <w:p w:rsidR="000365F4" w:rsidRPr="000365F4" w:rsidRDefault="000365F4" w:rsidP="000365F4">
      <w:pPr>
        <w:shd w:val="solid" w:color="FFFFFF" w:fill="auto"/>
        <w:autoSpaceDN w:val="0"/>
        <w:spacing w:line="360" w:lineRule="auto"/>
        <w:ind w:leftChars="335" w:left="703"/>
        <w:rPr>
          <w:rFonts w:asciiTheme="minorEastAsia" w:hAnsiTheme="minorEastAsia"/>
          <w:sz w:val="24"/>
          <w:szCs w:val="24"/>
        </w:rPr>
      </w:pPr>
      <w:r w:rsidRPr="000365F4">
        <w:rPr>
          <w:rFonts w:asciiTheme="minorEastAsia" w:hAnsiTheme="minorEastAsia"/>
          <w:sz w:val="24"/>
          <w:szCs w:val="24"/>
        </w:rPr>
        <w:t>商品颜色：</w:t>
      </w:r>
      <w:r w:rsidRPr="000365F4">
        <w:rPr>
          <w:rFonts w:asciiTheme="minorEastAsia" w:hAnsiTheme="minorEastAsia" w:hint="eastAsia"/>
          <w:sz w:val="24"/>
          <w:szCs w:val="24"/>
        </w:rPr>
        <w:t>灰</w:t>
      </w:r>
      <w:r w:rsidRPr="000365F4">
        <w:rPr>
          <w:rFonts w:asciiTheme="minorEastAsia" w:hAnsiTheme="minorEastAsia"/>
          <w:sz w:val="24"/>
          <w:szCs w:val="24"/>
        </w:rPr>
        <w:t>色</w:t>
      </w:r>
    </w:p>
    <w:p w:rsidR="000365F4" w:rsidRPr="000365F4" w:rsidRDefault="000365F4" w:rsidP="000365F4">
      <w:pPr>
        <w:shd w:val="solid" w:color="FFFFFF" w:fill="auto"/>
        <w:autoSpaceDN w:val="0"/>
        <w:spacing w:line="360" w:lineRule="auto"/>
        <w:ind w:firstLine="709"/>
        <w:rPr>
          <w:rFonts w:asciiTheme="minorEastAsia" w:hAnsiTheme="minorEastAsia"/>
          <w:sz w:val="24"/>
          <w:szCs w:val="24"/>
        </w:rPr>
      </w:pPr>
      <w:r w:rsidRPr="000365F4">
        <w:rPr>
          <w:rFonts w:asciiTheme="minorEastAsia" w:hAnsiTheme="minorEastAsia"/>
          <w:sz w:val="24"/>
          <w:szCs w:val="24"/>
        </w:rPr>
        <w:t xml:space="preserve">座椅尺寸： </w:t>
      </w:r>
      <w:r w:rsidRPr="000365F4">
        <w:rPr>
          <w:rFonts w:asciiTheme="minorEastAsia" w:hAnsiTheme="minorEastAsia" w:hint="eastAsia"/>
          <w:sz w:val="24"/>
          <w:szCs w:val="24"/>
        </w:rPr>
        <w:t>见下图</w:t>
      </w:r>
    </w:p>
    <w:p w:rsidR="000365F4" w:rsidRPr="000365F4" w:rsidRDefault="000365F4" w:rsidP="000365F4">
      <w:pPr>
        <w:shd w:val="solid" w:color="FFFFFF" w:fill="auto"/>
        <w:autoSpaceDN w:val="0"/>
        <w:spacing w:line="360" w:lineRule="auto"/>
        <w:ind w:firstLine="709"/>
        <w:rPr>
          <w:rFonts w:asciiTheme="minorEastAsia" w:hAnsiTheme="minorEastAsia"/>
          <w:sz w:val="24"/>
          <w:szCs w:val="24"/>
        </w:rPr>
      </w:pPr>
      <w:r w:rsidRPr="000365F4">
        <w:rPr>
          <w:rFonts w:asciiTheme="minorEastAsia" w:hAnsiTheme="minorEastAsia"/>
          <w:sz w:val="24"/>
          <w:szCs w:val="24"/>
        </w:rPr>
        <w:t>商品材质：电镀铁管、</w:t>
      </w:r>
      <w:r w:rsidRPr="000365F4">
        <w:rPr>
          <w:rFonts w:asciiTheme="minorEastAsia" w:hAnsiTheme="minorEastAsia" w:hint="eastAsia"/>
          <w:sz w:val="24"/>
          <w:szCs w:val="24"/>
        </w:rPr>
        <w:t>座椅面</w:t>
      </w:r>
      <w:proofErr w:type="gramStart"/>
      <w:r w:rsidRPr="000365F4">
        <w:rPr>
          <w:rFonts w:asciiTheme="minorEastAsia" w:hAnsiTheme="minorEastAsia" w:hint="eastAsia"/>
          <w:sz w:val="24"/>
          <w:szCs w:val="24"/>
        </w:rPr>
        <w:t>背进口</w:t>
      </w:r>
      <w:proofErr w:type="gramEnd"/>
      <w:r w:rsidRPr="000365F4">
        <w:rPr>
          <w:rFonts w:asciiTheme="minorEastAsia" w:hAnsiTheme="minorEastAsia" w:hint="eastAsia"/>
          <w:sz w:val="24"/>
          <w:szCs w:val="24"/>
        </w:rPr>
        <w:t>PP材质</w:t>
      </w:r>
      <w:r w:rsidRPr="000365F4">
        <w:rPr>
          <w:rFonts w:asciiTheme="minorEastAsia" w:hAnsiTheme="minorEastAsia"/>
          <w:sz w:val="24"/>
          <w:szCs w:val="24"/>
        </w:rPr>
        <w:t>、金属配件</w:t>
      </w:r>
      <w:r w:rsidRPr="000365F4">
        <w:rPr>
          <w:rFonts w:asciiTheme="minorEastAsia" w:hAnsiTheme="minorEastAsia" w:hint="eastAsia"/>
          <w:sz w:val="24"/>
          <w:szCs w:val="24"/>
        </w:rPr>
        <w:t>。</w:t>
      </w:r>
    </w:p>
    <w:p w:rsidR="000365F4" w:rsidRPr="000365F4" w:rsidRDefault="000365F4" w:rsidP="000365F4">
      <w:pPr>
        <w:shd w:val="solid" w:color="FFFFFF" w:fill="auto"/>
        <w:autoSpaceDN w:val="0"/>
        <w:spacing w:line="360" w:lineRule="auto"/>
        <w:ind w:firstLine="709"/>
        <w:rPr>
          <w:rFonts w:asciiTheme="minorEastAsia" w:hAnsiTheme="minorEastAsia"/>
          <w:sz w:val="24"/>
          <w:szCs w:val="24"/>
        </w:rPr>
      </w:pPr>
      <w:r w:rsidRPr="000365F4">
        <w:rPr>
          <w:rFonts w:asciiTheme="minorEastAsia" w:hAnsiTheme="minorEastAsia"/>
          <w:sz w:val="24"/>
          <w:szCs w:val="24"/>
        </w:rPr>
        <w:t>商品特点：除了可以坐用，还可以放置小物品。可折叠</w:t>
      </w:r>
      <w:proofErr w:type="gramStart"/>
      <w:r w:rsidRPr="000365F4">
        <w:rPr>
          <w:rFonts w:asciiTheme="minorEastAsia" w:hAnsiTheme="minorEastAsia"/>
          <w:sz w:val="24"/>
          <w:szCs w:val="24"/>
        </w:rPr>
        <w:t>便携易</w:t>
      </w:r>
      <w:proofErr w:type="gramEnd"/>
      <w:r w:rsidRPr="000365F4">
        <w:rPr>
          <w:rFonts w:asciiTheme="minorEastAsia" w:hAnsiTheme="minorEastAsia"/>
          <w:sz w:val="24"/>
          <w:szCs w:val="24"/>
        </w:rPr>
        <w:t>收纳，适合</w:t>
      </w:r>
      <w:r w:rsidRPr="000365F4">
        <w:rPr>
          <w:rFonts w:asciiTheme="minorEastAsia" w:hAnsiTheme="minorEastAsia"/>
          <w:sz w:val="24"/>
          <w:szCs w:val="24"/>
        </w:rPr>
        <w:lastRenderedPageBreak/>
        <w:t>室内室外使用</w:t>
      </w:r>
      <w:r w:rsidRPr="000365F4">
        <w:rPr>
          <w:rFonts w:asciiTheme="minorEastAsia" w:hAnsiTheme="minorEastAsia" w:hint="eastAsia"/>
          <w:sz w:val="24"/>
          <w:szCs w:val="24"/>
        </w:rPr>
        <w:t>（所有接头处均为金属材质）</w:t>
      </w:r>
    </w:p>
    <w:p w:rsidR="00CB0A08" w:rsidRDefault="000365F4" w:rsidP="000365F4">
      <w:pPr>
        <w:shd w:val="solid" w:color="FFFFFF" w:fill="auto"/>
        <w:autoSpaceDN w:val="0"/>
        <w:spacing w:line="360" w:lineRule="auto"/>
        <w:ind w:firstLine="709"/>
        <w:rPr>
          <w:rFonts w:asciiTheme="minorEastAsia" w:hAnsiTheme="minorEastAsia" w:hint="eastAsia"/>
          <w:sz w:val="24"/>
          <w:szCs w:val="24"/>
        </w:rPr>
      </w:pPr>
      <w:r>
        <w:rPr>
          <w:rFonts w:ascii="Arial" w:hAnsi="Arial" w:cs="Arial"/>
          <w:noProof/>
          <w:color w:val="666666"/>
          <w:sz w:val="18"/>
          <w:szCs w:val="18"/>
        </w:rPr>
        <w:drawing>
          <wp:inline distT="0" distB="0" distL="0" distR="0" wp14:anchorId="1A61560E" wp14:editId="232F20F8">
            <wp:extent cx="2540100" cy="2350440"/>
            <wp:effectExtent l="0" t="0" r="0" b="0"/>
            <wp:docPr id="2" name="图片 2" descr="http://img30.360buyimg.com/popWaterMark/jfs/t289/34/608502215/96969/ef15b43e/541ba9fbNe752f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7734445c4b4ffdb189133a33997831&#10;" descr="http://img30.360buyimg.com/popWaterMark/jfs/t289/34/608502215/96969/ef15b43e/541ba9fbNe752f76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312" cy="235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A08" w:rsidRPr="00C34BB4" w:rsidRDefault="00CB0A08" w:rsidP="00DE6D71">
      <w:pPr>
        <w:shd w:val="solid" w:color="FFFFFF" w:fill="auto"/>
        <w:autoSpaceDN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3.货架：</w:t>
      </w:r>
      <w:r w:rsidRPr="00CB0A08">
        <w:rPr>
          <w:rFonts w:ascii="宋体" w:eastAsia="宋体" w:hAnsi="宋体" w:cs="宋体"/>
          <w:kern w:val="0"/>
          <w:sz w:val="24"/>
          <w:szCs w:val="24"/>
        </w:rPr>
        <w:t>货架尺寸2000*600*2200，立柱规格55*50*1.5，横梁规格60*40*1.2，层板0.6，可承重300kg/层，共5层层板</w:t>
      </w:r>
      <w:r w:rsidR="002D6E4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D3177" w:rsidRPr="00DE6D71" w:rsidRDefault="009D3177"/>
    <w:sectPr w:rsidR="009D3177" w:rsidRPr="00DE6D71" w:rsidSect="009D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3A" w:rsidRDefault="00F5623A" w:rsidP="00CB0A08">
      <w:r>
        <w:separator/>
      </w:r>
    </w:p>
  </w:endnote>
  <w:endnote w:type="continuationSeparator" w:id="0">
    <w:p w:rsidR="00F5623A" w:rsidRDefault="00F5623A" w:rsidP="00CB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3A" w:rsidRDefault="00F5623A" w:rsidP="00CB0A08">
      <w:r>
        <w:separator/>
      </w:r>
    </w:p>
  </w:footnote>
  <w:footnote w:type="continuationSeparator" w:id="0">
    <w:p w:rsidR="00F5623A" w:rsidRDefault="00F5623A" w:rsidP="00CB0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71"/>
    <w:rsid w:val="000365F4"/>
    <w:rsid w:val="000908DF"/>
    <w:rsid w:val="00291F4A"/>
    <w:rsid w:val="002D6E47"/>
    <w:rsid w:val="0080058B"/>
    <w:rsid w:val="009D3177"/>
    <w:rsid w:val="00A9660A"/>
    <w:rsid w:val="00AE6AE6"/>
    <w:rsid w:val="00CB0A08"/>
    <w:rsid w:val="00DE6D71"/>
    <w:rsid w:val="00F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E6D71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E6D7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0908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08D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0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0A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0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0A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E6D71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E6D7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0908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08D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0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0A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0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0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173</Words>
  <Characters>992</Characters>
  <Application>Microsoft Office Word</Application>
  <DocSecurity>0</DocSecurity>
  <Lines>8</Lines>
  <Paragraphs>2</Paragraphs>
  <ScaleCrop>false</ScaleCrop>
  <Company>Sky123.Org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2015-06-02T07:30:00Z</cp:lastPrinted>
  <dcterms:created xsi:type="dcterms:W3CDTF">2015-06-02T05:22:00Z</dcterms:created>
  <dcterms:modified xsi:type="dcterms:W3CDTF">2015-06-02T07:31:00Z</dcterms:modified>
</cp:coreProperties>
</file>