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61" w:rsidRPr="00F93DD1" w:rsidRDefault="000F4F61" w:rsidP="00F93DD1">
      <w:pPr>
        <w:pStyle w:val="a3"/>
        <w:spacing w:line="360" w:lineRule="auto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F93DD1">
        <w:rPr>
          <w:rFonts w:ascii="黑体" w:eastAsia="黑体" w:hAnsi="黑体" w:cs="黑体" w:hint="eastAsia"/>
          <w:b/>
          <w:bCs/>
          <w:sz w:val="28"/>
          <w:szCs w:val="28"/>
        </w:rPr>
        <w:t>南通市工贸高级技工学校数控专业</w:t>
      </w:r>
    </w:p>
    <w:p w:rsidR="000F4F61" w:rsidRPr="00F93DD1" w:rsidRDefault="000F4F61" w:rsidP="00F93DD1">
      <w:pPr>
        <w:pStyle w:val="a3"/>
        <w:spacing w:line="360" w:lineRule="auto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F93DD1">
        <w:rPr>
          <w:rFonts w:ascii="黑体" w:eastAsia="黑体" w:hAnsi="黑体" w:cs="黑体" w:hint="eastAsia"/>
          <w:b/>
          <w:bCs/>
          <w:sz w:val="28"/>
          <w:szCs w:val="28"/>
        </w:rPr>
        <w:t>示范校重点专业一体化教材出版、精品课程网站建设</w:t>
      </w:r>
    </w:p>
    <w:p w:rsidR="000F4F61" w:rsidRPr="00F93DD1" w:rsidRDefault="000F4F61" w:rsidP="00F93DD1">
      <w:pPr>
        <w:pStyle w:val="a3"/>
        <w:spacing w:line="360" w:lineRule="auto"/>
        <w:jc w:val="center"/>
        <w:rPr>
          <w:rFonts w:ascii="黑体" w:eastAsia="黑体" w:hAnsi="黑体" w:cs="Times New Roman"/>
          <w:b/>
          <w:bCs/>
          <w:sz w:val="28"/>
          <w:szCs w:val="28"/>
        </w:rPr>
      </w:pPr>
      <w:r w:rsidRPr="00F93DD1">
        <w:rPr>
          <w:rFonts w:ascii="黑体" w:eastAsia="黑体" w:hAnsi="黑体" w:cs="黑体" w:hint="eastAsia"/>
          <w:b/>
          <w:bCs/>
          <w:sz w:val="28"/>
          <w:szCs w:val="28"/>
        </w:rPr>
        <w:t>公</w:t>
      </w:r>
      <w:r w:rsidRPr="00F93DD1">
        <w:rPr>
          <w:rFonts w:ascii="黑体" w:eastAsia="黑体" w:hAnsi="黑体" w:cs="黑体"/>
          <w:b/>
          <w:bCs/>
          <w:sz w:val="28"/>
          <w:szCs w:val="28"/>
        </w:rPr>
        <w:t xml:space="preserve">    </w:t>
      </w:r>
      <w:r w:rsidRPr="00F93DD1">
        <w:rPr>
          <w:rFonts w:ascii="黑体" w:eastAsia="黑体" w:hAnsi="黑体" w:cs="黑体" w:hint="eastAsia"/>
          <w:b/>
          <w:bCs/>
          <w:sz w:val="28"/>
          <w:szCs w:val="28"/>
        </w:rPr>
        <w:t>告</w:t>
      </w:r>
    </w:p>
    <w:p w:rsidR="000F4F61" w:rsidRPr="00520F9C" w:rsidRDefault="000F4F61" w:rsidP="00F93DD1">
      <w:pPr>
        <w:widowControl/>
        <w:shd w:val="clear" w:color="auto" w:fill="F9FEF7"/>
        <w:spacing w:line="270" w:lineRule="atLeast"/>
        <w:jc w:val="center"/>
        <w:rPr>
          <w:rFonts w:ascii="宋体" w:cs="Times New Roman"/>
          <w:color w:val="333333"/>
          <w:kern w:val="0"/>
          <w:sz w:val="18"/>
          <w:szCs w:val="18"/>
        </w:rPr>
      </w:pPr>
    </w:p>
    <w:p w:rsidR="000F4F61" w:rsidRPr="00F93DD1" w:rsidRDefault="000F4F61" w:rsidP="00AA41E8">
      <w:pPr>
        <w:widowControl/>
        <w:spacing w:line="320" w:lineRule="exact"/>
        <w:ind w:firstLine="55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A26E9C">
        <w:rPr>
          <w:rFonts w:ascii="仿宋_GB2312" w:eastAsia="仿宋_GB2312" w:hAnsi="仿宋" w:cs="仿宋_GB2312" w:hint="eastAsia"/>
          <w:sz w:val="24"/>
          <w:szCs w:val="24"/>
          <w:lang w:val="zh-CN"/>
        </w:rPr>
        <w:t>根据学校国家示范校建设方案与任务书，结合数控加工重点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专业</w:t>
      </w:r>
      <w:r w:rsidRPr="00A26E9C">
        <w:rPr>
          <w:rFonts w:ascii="仿宋_GB2312" w:eastAsia="仿宋_GB2312" w:hAnsi="仿宋" w:cs="仿宋_GB2312" w:hint="eastAsia"/>
          <w:sz w:val="24"/>
          <w:szCs w:val="24"/>
          <w:lang w:val="zh-CN"/>
        </w:rPr>
        <w:t>建设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之</w:t>
      </w:r>
      <w:r w:rsidRPr="00A26E9C">
        <w:rPr>
          <w:rFonts w:ascii="仿宋_GB2312" w:eastAsia="仿宋_GB2312" w:hAnsi="仿宋" w:cs="仿宋_GB2312" w:hint="eastAsia"/>
          <w:sz w:val="24"/>
          <w:szCs w:val="24"/>
          <w:lang w:val="zh-CN"/>
        </w:rPr>
        <w:t>教材建设、精品课程网站建设要求，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现向社会公开招标实施教材出版、精品课程网站建设供应商。具体要求公告如下：</w:t>
      </w:r>
    </w:p>
    <w:p w:rsidR="000F4F61" w:rsidRPr="00F93DD1" w:rsidRDefault="000F4F61" w:rsidP="00AA41E8">
      <w:pPr>
        <w:widowControl/>
        <w:spacing w:line="320" w:lineRule="exact"/>
        <w:ind w:left="1155" w:hanging="600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一、</w:t>
      </w:r>
      <w:r w:rsidRPr="00F93DD1">
        <w:rPr>
          <w:rFonts w:ascii="仿宋_GB2312" w:eastAsia="仿宋_GB2312" w:hAnsi="仿宋" w:cs="Times New Roman"/>
          <w:sz w:val="24"/>
          <w:szCs w:val="24"/>
          <w:lang w:val="zh-CN"/>
        </w:rPr>
        <w:t>  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招标内容</w:t>
      </w:r>
    </w:p>
    <w:p w:rsidR="000F4F61" w:rsidRPr="00F93DD1" w:rsidRDefault="000F4F61" w:rsidP="00B87AC5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1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、教材</w:t>
      </w:r>
      <w:r w:rsidRPr="00A26E9C">
        <w:rPr>
          <w:rFonts w:ascii="仿宋_GB2312" w:eastAsia="仿宋_GB2312" w:hAnsi="仿宋" w:cs="仿宋_GB2312" w:hint="eastAsia"/>
          <w:sz w:val="24"/>
          <w:szCs w:val="24"/>
          <w:lang w:val="zh-CN"/>
        </w:rPr>
        <w:t>出版</w:t>
      </w:r>
    </w:p>
    <w:p w:rsidR="000F4F61" w:rsidRDefault="000F4F61" w:rsidP="00B87AC5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（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1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）</w:t>
      </w:r>
      <w:r w:rsidRPr="00A26E9C">
        <w:rPr>
          <w:rFonts w:ascii="仿宋_GB2312" w:eastAsia="仿宋_GB2312" w:hAnsi="仿宋" w:cs="仿宋_GB2312" w:hint="eastAsia"/>
          <w:sz w:val="24"/>
          <w:szCs w:val="24"/>
          <w:lang w:val="zh-CN"/>
        </w:rPr>
        <w:t>《机械制图与</w:t>
      </w:r>
      <w:r w:rsidRPr="00A26E9C">
        <w:rPr>
          <w:rFonts w:ascii="仿宋_GB2312" w:eastAsia="仿宋_GB2312" w:hAnsi="仿宋" w:cs="仿宋_GB2312"/>
          <w:sz w:val="24"/>
          <w:szCs w:val="24"/>
          <w:lang w:val="zh-CN"/>
        </w:rPr>
        <w:t>CAD</w:t>
      </w:r>
      <w:r w:rsidRPr="00A26E9C">
        <w:rPr>
          <w:rFonts w:ascii="仿宋_GB2312" w:eastAsia="仿宋_GB2312" w:hAnsi="仿宋" w:cs="仿宋_GB2312" w:hint="eastAsia"/>
          <w:sz w:val="24"/>
          <w:szCs w:val="24"/>
          <w:lang w:val="zh-CN"/>
        </w:rPr>
        <w:t>绘图》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；（</w:t>
      </w:r>
      <w:r>
        <w:rPr>
          <w:rFonts w:ascii="仿宋_GB2312" w:eastAsia="仿宋_GB2312" w:hAnsi="仿宋" w:cs="仿宋_GB2312"/>
          <w:sz w:val="24"/>
          <w:szCs w:val="24"/>
          <w:lang w:val="zh-CN"/>
        </w:rPr>
        <w:t>2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）</w:t>
      </w:r>
      <w:r w:rsidRPr="00A26E9C">
        <w:rPr>
          <w:rFonts w:ascii="仿宋_GB2312" w:eastAsia="仿宋_GB2312" w:hAnsi="仿宋" w:cs="仿宋_GB2312" w:hint="eastAsia"/>
          <w:sz w:val="24"/>
          <w:szCs w:val="24"/>
          <w:lang w:val="zh-CN"/>
        </w:rPr>
        <w:t>《机械加工车工技术》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；（</w:t>
      </w:r>
      <w:r>
        <w:rPr>
          <w:rFonts w:ascii="仿宋_GB2312" w:eastAsia="仿宋_GB2312" w:hAnsi="仿宋" w:cs="仿宋_GB2312"/>
          <w:sz w:val="24"/>
          <w:szCs w:val="24"/>
          <w:lang w:val="zh-CN"/>
        </w:rPr>
        <w:t>3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）</w:t>
      </w:r>
      <w:r w:rsidRPr="00A26E9C">
        <w:rPr>
          <w:rFonts w:ascii="仿宋_GB2312" w:eastAsia="仿宋_GB2312" w:hAnsi="仿宋" w:cs="仿宋_GB2312" w:hint="eastAsia"/>
          <w:sz w:val="24"/>
          <w:szCs w:val="24"/>
          <w:lang w:val="zh-CN"/>
        </w:rPr>
        <w:t>《数控车床编程与操作》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；（</w:t>
      </w:r>
      <w:r>
        <w:rPr>
          <w:rFonts w:ascii="仿宋_GB2312" w:eastAsia="仿宋_GB2312" w:hAnsi="仿宋" w:cs="仿宋_GB2312"/>
          <w:sz w:val="24"/>
          <w:szCs w:val="24"/>
          <w:lang w:val="zh-CN"/>
        </w:rPr>
        <w:t>4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）</w:t>
      </w:r>
      <w:r w:rsidRPr="00A26E9C">
        <w:rPr>
          <w:rFonts w:ascii="仿宋_GB2312" w:eastAsia="仿宋_GB2312" w:hAnsi="仿宋" w:cs="仿宋_GB2312" w:hint="eastAsia"/>
          <w:sz w:val="24"/>
          <w:szCs w:val="24"/>
          <w:lang w:val="zh-CN"/>
        </w:rPr>
        <w:t>《数控铣床编程与操作》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；（</w:t>
      </w:r>
      <w:r>
        <w:rPr>
          <w:rFonts w:ascii="仿宋_GB2312" w:eastAsia="仿宋_GB2312" w:hAnsi="仿宋" w:cs="仿宋_GB2312"/>
          <w:sz w:val="24"/>
          <w:szCs w:val="24"/>
          <w:lang w:val="zh-CN"/>
        </w:rPr>
        <w:t>5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）</w:t>
      </w:r>
      <w:r w:rsidRPr="00A26E9C">
        <w:rPr>
          <w:rFonts w:ascii="仿宋_GB2312" w:eastAsia="仿宋_GB2312" w:hAnsi="仿宋" w:cs="仿宋_GB2312" w:hint="eastAsia"/>
          <w:sz w:val="24"/>
          <w:szCs w:val="24"/>
          <w:lang w:val="zh-CN"/>
        </w:rPr>
        <w:t>《数控多轴加工技术》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。</w:t>
      </w:r>
    </w:p>
    <w:p w:rsidR="000F4F61" w:rsidRPr="006B28D9" w:rsidRDefault="000F4F61" w:rsidP="00B87AC5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shd w:val="clear" w:color="auto" w:fill="F9FEF7"/>
          <w:lang w:val="zh-CN"/>
        </w:rPr>
      </w:pP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总体要求：</w:t>
      </w:r>
      <w:r w:rsidRPr="006B28D9">
        <w:rPr>
          <w:rFonts w:ascii="仿宋_GB2312" w:eastAsia="仿宋_GB2312" w:hAnsi="仿宋" w:cs="仿宋_GB2312" w:hint="eastAsia"/>
          <w:sz w:val="24"/>
          <w:szCs w:val="24"/>
          <w:lang w:val="zh-CN"/>
        </w:rPr>
        <w:t>对学院提供主编教师提供的稿件进行主审，提出修改意见和建议，进行装帧设计（艺术性编辑、排版及所有配图），开本</w:t>
      </w:r>
      <w:r w:rsidRPr="006B28D9">
        <w:rPr>
          <w:rFonts w:ascii="仿宋_GB2312" w:eastAsia="仿宋_GB2312" w:hAnsi="仿宋" w:cs="仿宋_GB2312"/>
          <w:sz w:val="24"/>
          <w:szCs w:val="24"/>
          <w:lang w:val="zh-CN"/>
        </w:rPr>
        <w:t>16K</w:t>
      </w:r>
      <w:r w:rsidRPr="006B28D9">
        <w:rPr>
          <w:rFonts w:ascii="仿宋_GB2312" w:eastAsia="仿宋_GB2312" w:hAnsi="仿宋" w:cs="仿宋_GB2312" w:hint="eastAsia"/>
          <w:sz w:val="24"/>
          <w:szCs w:val="24"/>
          <w:lang w:val="zh-CN"/>
        </w:rPr>
        <w:t>，黑白印刷；具有国家许可出版号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；</w:t>
      </w:r>
      <w:r w:rsidRPr="006B28D9">
        <w:rPr>
          <w:rFonts w:ascii="仿宋_GB2312" w:eastAsia="仿宋_GB2312" w:hAnsi="仿宋" w:cs="仿宋_GB2312" w:hint="eastAsia"/>
          <w:sz w:val="24"/>
          <w:szCs w:val="24"/>
          <w:lang w:val="zh-CN"/>
        </w:rPr>
        <w:t>教材约</w:t>
      </w:r>
      <w:r w:rsidRPr="006B28D9">
        <w:rPr>
          <w:rFonts w:ascii="仿宋_GB2312" w:eastAsia="仿宋_GB2312" w:hAnsi="仿宋" w:cs="仿宋_GB2312"/>
          <w:sz w:val="24"/>
          <w:szCs w:val="24"/>
          <w:lang w:val="zh-CN"/>
        </w:rPr>
        <w:t>65000</w:t>
      </w:r>
      <w:r w:rsidRPr="006B28D9">
        <w:rPr>
          <w:rFonts w:ascii="仿宋_GB2312" w:eastAsia="仿宋_GB2312" w:hAnsi="仿宋" w:cs="仿宋_GB2312" w:hint="eastAsia"/>
          <w:sz w:val="24"/>
          <w:szCs w:val="24"/>
          <w:lang w:val="zh-CN"/>
        </w:rPr>
        <w:t>字</w:t>
      </w:r>
      <w:r w:rsidRPr="006B28D9">
        <w:rPr>
          <w:rFonts w:ascii="仿宋_GB2312" w:eastAsia="仿宋_GB2312" w:hAnsi="仿宋" w:cs="仿宋_GB2312"/>
          <w:sz w:val="24"/>
          <w:szCs w:val="24"/>
          <w:lang w:val="zh-CN"/>
        </w:rPr>
        <w:t>-70000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字之间，</w:t>
      </w:r>
      <w:r w:rsidRPr="006B28D9">
        <w:rPr>
          <w:rFonts w:ascii="仿宋_GB2312" w:eastAsia="仿宋_GB2312" w:hAnsi="仿宋" w:cs="仿宋_GB2312" w:hint="eastAsia"/>
          <w:sz w:val="24"/>
          <w:szCs w:val="24"/>
          <w:lang w:val="zh-CN"/>
        </w:rPr>
        <w:t>出版印刷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量不低于</w:t>
      </w:r>
      <w:r>
        <w:rPr>
          <w:rFonts w:ascii="仿宋_GB2312" w:eastAsia="仿宋_GB2312" w:hAnsi="仿宋" w:cs="仿宋_GB2312"/>
          <w:sz w:val="24"/>
          <w:szCs w:val="24"/>
          <w:lang w:val="zh-CN"/>
        </w:rPr>
        <w:t>300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册（含）</w:t>
      </w:r>
      <w:r w:rsidRPr="006B28D9">
        <w:rPr>
          <w:rFonts w:ascii="仿宋_GB2312" w:eastAsia="仿宋_GB2312" w:hAnsi="仿宋" w:cs="仿宋_GB2312" w:hint="eastAsia"/>
          <w:sz w:val="24"/>
          <w:szCs w:val="24"/>
          <w:lang w:val="zh-CN"/>
        </w:rPr>
        <w:t>。</w:t>
      </w:r>
    </w:p>
    <w:p w:rsidR="000F4F61" w:rsidRDefault="000F4F61" w:rsidP="00B87AC5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>
        <w:rPr>
          <w:rFonts w:ascii="仿宋_GB2312" w:eastAsia="仿宋_GB2312" w:hAnsi="仿宋" w:cs="仿宋_GB2312"/>
          <w:sz w:val="24"/>
          <w:szCs w:val="24"/>
          <w:lang w:val="zh-CN"/>
        </w:rPr>
        <w:t>2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、精品课程网站建设</w:t>
      </w:r>
    </w:p>
    <w:p w:rsidR="000F4F61" w:rsidRDefault="000F4F61" w:rsidP="00B87AC5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（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1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）</w:t>
      </w:r>
      <w:r w:rsidRPr="00A26E9C">
        <w:rPr>
          <w:rFonts w:ascii="仿宋_GB2312" w:eastAsia="仿宋_GB2312" w:hAnsi="仿宋" w:cs="仿宋_GB2312" w:hint="eastAsia"/>
          <w:sz w:val="24"/>
          <w:szCs w:val="24"/>
          <w:lang w:val="zh-CN"/>
        </w:rPr>
        <w:t>《机械制图与</w:t>
      </w:r>
      <w:r w:rsidRPr="00A26E9C">
        <w:rPr>
          <w:rFonts w:ascii="仿宋_GB2312" w:eastAsia="仿宋_GB2312" w:hAnsi="仿宋" w:cs="仿宋_GB2312"/>
          <w:sz w:val="24"/>
          <w:szCs w:val="24"/>
          <w:lang w:val="zh-CN"/>
        </w:rPr>
        <w:t>CAD</w:t>
      </w:r>
      <w:r w:rsidRPr="00A26E9C">
        <w:rPr>
          <w:rFonts w:ascii="仿宋_GB2312" w:eastAsia="仿宋_GB2312" w:hAnsi="仿宋" w:cs="仿宋_GB2312" w:hint="eastAsia"/>
          <w:sz w:val="24"/>
          <w:szCs w:val="24"/>
          <w:lang w:val="zh-CN"/>
        </w:rPr>
        <w:t>绘图》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；（</w:t>
      </w:r>
      <w:r>
        <w:rPr>
          <w:rFonts w:ascii="仿宋_GB2312" w:eastAsia="仿宋_GB2312" w:hAnsi="仿宋" w:cs="仿宋_GB2312"/>
          <w:sz w:val="24"/>
          <w:szCs w:val="24"/>
          <w:lang w:val="zh-CN"/>
        </w:rPr>
        <w:t>2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）</w:t>
      </w:r>
      <w:r w:rsidRPr="00A26E9C">
        <w:rPr>
          <w:rFonts w:ascii="仿宋_GB2312" w:eastAsia="仿宋_GB2312" w:hAnsi="仿宋" w:cs="仿宋_GB2312" w:hint="eastAsia"/>
          <w:sz w:val="24"/>
          <w:szCs w:val="24"/>
          <w:lang w:val="zh-CN"/>
        </w:rPr>
        <w:t>《机械加工车工技术》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；（</w:t>
      </w:r>
      <w:r>
        <w:rPr>
          <w:rFonts w:ascii="仿宋_GB2312" w:eastAsia="仿宋_GB2312" w:hAnsi="仿宋" w:cs="仿宋_GB2312"/>
          <w:sz w:val="24"/>
          <w:szCs w:val="24"/>
          <w:lang w:val="zh-CN"/>
        </w:rPr>
        <w:t>3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）</w:t>
      </w:r>
      <w:r w:rsidRPr="00A26E9C">
        <w:rPr>
          <w:rFonts w:ascii="仿宋_GB2312" w:eastAsia="仿宋_GB2312" w:hAnsi="仿宋" w:cs="仿宋_GB2312" w:hint="eastAsia"/>
          <w:sz w:val="24"/>
          <w:szCs w:val="24"/>
          <w:lang w:val="zh-CN"/>
        </w:rPr>
        <w:t>《数控车床编程与操作》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；（</w:t>
      </w:r>
      <w:r>
        <w:rPr>
          <w:rFonts w:ascii="仿宋_GB2312" w:eastAsia="仿宋_GB2312" w:hAnsi="仿宋" w:cs="仿宋_GB2312"/>
          <w:sz w:val="24"/>
          <w:szCs w:val="24"/>
          <w:lang w:val="zh-CN"/>
        </w:rPr>
        <w:t>4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）</w:t>
      </w:r>
      <w:r w:rsidRPr="00A26E9C">
        <w:rPr>
          <w:rFonts w:ascii="仿宋_GB2312" w:eastAsia="仿宋_GB2312" w:hAnsi="仿宋" w:cs="仿宋_GB2312" w:hint="eastAsia"/>
          <w:sz w:val="24"/>
          <w:szCs w:val="24"/>
          <w:lang w:val="zh-CN"/>
        </w:rPr>
        <w:t>《数控铣床编程与操作》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。</w:t>
      </w:r>
    </w:p>
    <w:p w:rsidR="000F4F61" w:rsidRPr="00A26E9C" w:rsidRDefault="000F4F61" w:rsidP="00B87AC5">
      <w:pPr>
        <w:spacing w:line="320" w:lineRule="exact"/>
        <w:ind w:firstLineChars="200" w:firstLine="480"/>
        <w:jc w:val="left"/>
        <w:rPr>
          <w:rFonts w:ascii="仿宋_GB2312" w:eastAsia="仿宋_GB2312" w:hAnsi="仿宋" w:cs="Times New Roman"/>
          <w:b/>
          <w:bCs/>
          <w:sz w:val="24"/>
          <w:szCs w:val="24"/>
          <w:lang w:val="zh-CN"/>
        </w:rPr>
      </w:pPr>
      <w:r w:rsidRPr="00A3300F">
        <w:rPr>
          <w:rFonts w:ascii="仿宋_GB2312" w:eastAsia="仿宋_GB2312" w:hAnsi="仿宋" w:cs="仿宋_GB2312" w:hint="eastAsia"/>
          <w:sz w:val="24"/>
          <w:szCs w:val="24"/>
          <w:lang w:val="zh-CN"/>
        </w:rPr>
        <w:t>总体要求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：</w:t>
      </w:r>
      <w:r w:rsidRPr="00A26E9C">
        <w:rPr>
          <w:rFonts w:ascii="仿宋_GB2312" w:eastAsia="仿宋_GB2312" w:hAnsi="宋体" w:cs="仿宋_GB2312" w:hint="eastAsia"/>
          <w:color w:val="000000"/>
          <w:kern w:val="0"/>
          <w:sz w:val="24"/>
          <w:szCs w:val="24"/>
        </w:rPr>
        <w:t>能反映课程教学思想、教学内容、教学方法、教学过程的核心资源，包括课程设置、课程标准、教学日历、教学团队、电子教材、教案、课件、重点难点指导、作业（习题）、自我水平测试、网上答疑、参考资料目录和课程全程教学录像等反映教学活动必需的资源。</w:t>
      </w:r>
    </w:p>
    <w:p w:rsidR="000F4F61" w:rsidRPr="00F93DD1" w:rsidRDefault="000F4F61" w:rsidP="00B87AC5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二、公司资质要求</w:t>
      </w:r>
    </w:p>
    <w:p w:rsidR="000F4F61" w:rsidRPr="00F93DD1" w:rsidRDefault="000F4F61" w:rsidP="00B87AC5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1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、法定代表人身份证明书；</w:t>
      </w:r>
    </w:p>
    <w:p w:rsidR="000F4F61" w:rsidRPr="00F93DD1" w:rsidRDefault="000F4F61" w:rsidP="00B87AC5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仿宋_GB2312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2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、企业资质证书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;</w:t>
      </w:r>
    </w:p>
    <w:p w:rsidR="000F4F61" w:rsidRPr="00F93DD1" w:rsidRDefault="000F4F61" w:rsidP="00B87AC5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3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、经过年审的企业法人营业执照；良好的财务管理制度；</w:t>
      </w:r>
    </w:p>
    <w:p w:rsidR="000F4F61" w:rsidRPr="00F93DD1" w:rsidRDefault="000F4F61" w:rsidP="00B87AC5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4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、企业注册资本在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50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万以上，具有设计</w:t>
      </w:r>
      <w:r>
        <w:rPr>
          <w:rFonts w:ascii="仿宋_GB2312" w:eastAsia="仿宋_GB2312" w:hAnsi="仿宋" w:cs="仿宋_GB2312" w:hint="eastAsia"/>
          <w:sz w:val="24"/>
          <w:szCs w:val="24"/>
          <w:lang w:val="zh-CN"/>
        </w:rPr>
        <w:t>、出版、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印刷经营许可的有限责任公司，并配备专职设计人员。</w:t>
      </w:r>
    </w:p>
    <w:p w:rsidR="000F4F61" w:rsidRPr="00F93DD1" w:rsidRDefault="000F4F61" w:rsidP="00B87AC5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所有复印件均需加盖公章，装订成册。</w:t>
      </w:r>
      <w:r w:rsidR="008C4371" w:rsidRPr="008C4371">
        <w:rPr>
          <w:rFonts w:ascii="宋体" w:hAnsi="宋体" w:cs="宋体" w:hint="eastAsia"/>
          <w:b/>
          <w:color w:val="3F3F3F"/>
          <w:kern w:val="0"/>
          <w:sz w:val="24"/>
          <w:szCs w:val="24"/>
        </w:rPr>
        <w:t>投标单位需提供六本投标材料。</w:t>
      </w:r>
    </w:p>
    <w:p w:rsidR="000F4F61" w:rsidRPr="00F93DD1" w:rsidRDefault="000F4F61" w:rsidP="00B87AC5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三、投标截止时间</w:t>
      </w:r>
    </w:p>
    <w:p w:rsidR="000F4F61" w:rsidRPr="00F93DD1" w:rsidRDefault="000F4F61" w:rsidP="00B87AC5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报价密封完整，截止时间：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2015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年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4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月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7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日</w:t>
      </w:r>
      <w:r w:rsidR="00B87AC5">
        <w:rPr>
          <w:rFonts w:ascii="仿宋_GB2312" w:eastAsia="仿宋_GB2312" w:hAnsi="仿宋" w:cs="仿宋_GB2312" w:hint="eastAsia"/>
          <w:sz w:val="24"/>
          <w:szCs w:val="24"/>
          <w:lang w:val="zh-CN"/>
        </w:rPr>
        <w:t>上午10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︰</w:t>
      </w:r>
      <w:r w:rsidR="00B87AC5">
        <w:rPr>
          <w:rFonts w:ascii="仿宋_GB2312" w:eastAsia="仿宋_GB2312" w:hAnsi="仿宋" w:cs="仿宋_GB2312" w:hint="eastAsia"/>
          <w:sz w:val="24"/>
          <w:szCs w:val="24"/>
          <w:lang w:val="zh-CN"/>
        </w:rPr>
        <w:t>0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0</w:t>
      </w: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，未尽事宜，另行联系。</w:t>
      </w:r>
    </w:p>
    <w:p w:rsidR="000F4F61" w:rsidRPr="00F93DD1" w:rsidRDefault="000F4F61" w:rsidP="00B87AC5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四、联系方式</w:t>
      </w:r>
    </w:p>
    <w:p w:rsidR="000F4F61" w:rsidRPr="00F93DD1" w:rsidRDefault="000F4F61" w:rsidP="00B87AC5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仿宋_GB2312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学校项目办联系电话：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0513-89193982</w:t>
      </w:r>
    </w:p>
    <w:p w:rsidR="000F4F61" w:rsidRPr="00F93DD1" w:rsidRDefault="000F4F61" w:rsidP="00B87AC5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联系人：石先生</w:t>
      </w:r>
    </w:p>
    <w:p w:rsidR="000F4F61" w:rsidRPr="00F93DD1" w:rsidRDefault="000F4F61" w:rsidP="00B87AC5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</w:p>
    <w:p w:rsidR="000F4F61" w:rsidRPr="00F93DD1" w:rsidRDefault="000F4F61" w:rsidP="00B87AC5">
      <w:pPr>
        <w:widowControl/>
        <w:spacing w:line="320" w:lineRule="exact"/>
        <w:ind w:firstLineChars="2102" w:firstLine="504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 w:hint="eastAsia"/>
          <w:sz w:val="24"/>
          <w:szCs w:val="24"/>
          <w:lang w:val="zh-CN"/>
        </w:rPr>
        <w:t>南通工贸技师学院</w:t>
      </w:r>
    </w:p>
    <w:p w:rsidR="000F4F61" w:rsidRPr="00F93DD1" w:rsidRDefault="000F4F61" w:rsidP="00B87AC5">
      <w:pPr>
        <w:widowControl/>
        <w:spacing w:line="320" w:lineRule="exact"/>
        <w:ind w:firstLineChars="2302" w:firstLine="552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2015/</w:t>
      </w:r>
      <w:r>
        <w:rPr>
          <w:rFonts w:ascii="仿宋_GB2312" w:eastAsia="仿宋_GB2312" w:hAnsi="仿宋" w:cs="仿宋_GB2312"/>
          <w:sz w:val="24"/>
          <w:szCs w:val="24"/>
          <w:lang w:val="zh-CN"/>
        </w:rPr>
        <w:t>4</w:t>
      </w:r>
      <w:r w:rsidRPr="00F93DD1">
        <w:rPr>
          <w:rFonts w:ascii="仿宋_GB2312" w:eastAsia="仿宋_GB2312" w:hAnsi="仿宋" w:cs="仿宋_GB2312"/>
          <w:sz w:val="24"/>
          <w:szCs w:val="24"/>
          <w:lang w:val="zh-CN"/>
        </w:rPr>
        <w:t>/</w:t>
      </w:r>
      <w:r>
        <w:rPr>
          <w:rFonts w:ascii="仿宋_GB2312" w:eastAsia="仿宋_GB2312" w:hAnsi="仿宋" w:cs="仿宋_GB2312"/>
          <w:sz w:val="24"/>
          <w:szCs w:val="24"/>
          <w:lang w:val="zh-CN"/>
        </w:rPr>
        <w:t>2</w:t>
      </w:r>
    </w:p>
    <w:p w:rsidR="000F4F61" w:rsidRPr="00F93DD1" w:rsidRDefault="000F4F61" w:rsidP="00B87AC5">
      <w:pPr>
        <w:widowControl/>
        <w:spacing w:line="32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  <w:r w:rsidRPr="00F93DD1">
        <w:rPr>
          <w:rFonts w:ascii="仿宋_GB2312" w:eastAsia="仿宋_GB2312" w:hAnsi="仿宋" w:cs="Times New Roman"/>
          <w:sz w:val="24"/>
          <w:szCs w:val="24"/>
          <w:lang w:val="zh-CN"/>
        </w:rPr>
        <w:t> </w:t>
      </w:r>
    </w:p>
    <w:p w:rsidR="000F4F61" w:rsidRPr="00F93DD1" w:rsidRDefault="000F4F61" w:rsidP="00C048D7">
      <w:pPr>
        <w:widowControl/>
        <w:spacing w:line="400" w:lineRule="exact"/>
        <w:ind w:firstLineChars="202" w:firstLine="485"/>
        <w:jc w:val="left"/>
        <w:rPr>
          <w:rFonts w:ascii="仿宋_GB2312" w:eastAsia="仿宋_GB2312" w:hAnsi="仿宋" w:cs="Times New Roman"/>
          <w:sz w:val="24"/>
          <w:szCs w:val="24"/>
          <w:lang w:val="zh-CN"/>
        </w:rPr>
      </w:pPr>
    </w:p>
    <w:sectPr w:rsidR="000F4F61" w:rsidRPr="00F93DD1" w:rsidSect="00ED4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34D" w:rsidRDefault="006D634D" w:rsidP="00B87AC5">
      <w:r>
        <w:separator/>
      </w:r>
    </w:p>
  </w:endnote>
  <w:endnote w:type="continuationSeparator" w:id="1">
    <w:p w:rsidR="006D634D" w:rsidRDefault="006D634D" w:rsidP="00B8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34D" w:rsidRDefault="006D634D" w:rsidP="00B87AC5">
      <w:r>
        <w:separator/>
      </w:r>
    </w:p>
  </w:footnote>
  <w:footnote w:type="continuationSeparator" w:id="1">
    <w:p w:rsidR="006D634D" w:rsidRDefault="006D634D" w:rsidP="00B87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F9C"/>
    <w:rsid w:val="000067BC"/>
    <w:rsid w:val="00007200"/>
    <w:rsid w:val="0001732B"/>
    <w:rsid w:val="0002021B"/>
    <w:rsid w:val="0002285C"/>
    <w:rsid w:val="00025DB9"/>
    <w:rsid w:val="00026E7B"/>
    <w:rsid w:val="000362AC"/>
    <w:rsid w:val="00051776"/>
    <w:rsid w:val="00060001"/>
    <w:rsid w:val="00066E17"/>
    <w:rsid w:val="0006747B"/>
    <w:rsid w:val="00081974"/>
    <w:rsid w:val="00085EC9"/>
    <w:rsid w:val="00097195"/>
    <w:rsid w:val="000976ED"/>
    <w:rsid w:val="00097E61"/>
    <w:rsid w:val="000C0386"/>
    <w:rsid w:val="000C30FD"/>
    <w:rsid w:val="000D2227"/>
    <w:rsid w:val="000D397D"/>
    <w:rsid w:val="000D4900"/>
    <w:rsid w:val="000E3F60"/>
    <w:rsid w:val="000E52A3"/>
    <w:rsid w:val="000E71C2"/>
    <w:rsid w:val="000F4F61"/>
    <w:rsid w:val="000F50A0"/>
    <w:rsid w:val="001010ED"/>
    <w:rsid w:val="00103377"/>
    <w:rsid w:val="00106276"/>
    <w:rsid w:val="001179C3"/>
    <w:rsid w:val="00122B10"/>
    <w:rsid w:val="001263A9"/>
    <w:rsid w:val="001311D2"/>
    <w:rsid w:val="00136EFB"/>
    <w:rsid w:val="00137318"/>
    <w:rsid w:val="00142568"/>
    <w:rsid w:val="00147E40"/>
    <w:rsid w:val="001506F4"/>
    <w:rsid w:val="0015181F"/>
    <w:rsid w:val="00152BF9"/>
    <w:rsid w:val="001560ED"/>
    <w:rsid w:val="001628F1"/>
    <w:rsid w:val="00173A17"/>
    <w:rsid w:val="00175DE3"/>
    <w:rsid w:val="0019168A"/>
    <w:rsid w:val="00196880"/>
    <w:rsid w:val="001A2CED"/>
    <w:rsid w:val="001B15FD"/>
    <w:rsid w:val="001C410D"/>
    <w:rsid w:val="001E43FD"/>
    <w:rsid w:val="001E72A7"/>
    <w:rsid w:val="001E7C76"/>
    <w:rsid w:val="001F4511"/>
    <w:rsid w:val="00207B54"/>
    <w:rsid w:val="00221D1C"/>
    <w:rsid w:val="00221E43"/>
    <w:rsid w:val="0022614D"/>
    <w:rsid w:val="0022625E"/>
    <w:rsid w:val="00227E6F"/>
    <w:rsid w:val="0024160E"/>
    <w:rsid w:val="00242BD7"/>
    <w:rsid w:val="002456AA"/>
    <w:rsid w:val="002474FF"/>
    <w:rsid w:val="00261245"/>
    <w:rsid w:val="00267C3C"/>
    <w:rsid w:val="00275674"/>
    <w:rsid w:val="002803CB"/>
    <w:rsid w:val="002810DC"/>
    <w:rsid w:val="00282798"/>
    <w:rsid w:val="002835C3"/>
    <w:rsid w:val="00285ACA"/>
    <w:rsid w:val="002870E3"/>
    <w:rsid w:val="002876FF"/>
    <w:rsid w:val="002A3F32"/>
    <w:rsid w:val="002A68B7"/>
    <w:rsid w:val="002C4AAA"/>
    <w:rsid w:val="002C5BAB"/>
    <w:rsid w:val="002C712B"/>
    <w:rsid w:val="002C7CAD"/>
    <w:rsid w:val="002D0E77"/>
    <w:rsid w:val="002D7502"/>
    <w:rsid w:val="002E10E6"/>
    <w:rsid w:val="002F070C"/>
    <w:rsid w:val="002F1A5C"/>
    <w:rsid w:val="002F5795"/>
    <w:rsid w:val="00304068"/>
    <w:rsid w:val="0030546E"/>
    <w:rsid w:val="00310752"/>
    <w:rsid w:val="00326BB8"/>
    <w:rsid w:val="003308E6"/>
    <w:rsid w:val="00334DE3"/>
    <w:rsid w:val="00335D5B"/>
    <w:rsid w:val="003365FF"/>
    <w:rsid w:val="0034107D"/>
    <w:rsid w:val="00351C17"/>
    <w:rsid w:val="0035573C"/>
    <w:rsid w:val="00356EB0"/>
    <w:rsid w:val="00361BC4"/>
    <w:rsid w:val="003666D5"/>
    <w:rsid w:val="00377768"/>
    <w:rsid w:val="00390085"/>
    <w:rsid w:val="003943A8"/>
    <w:rsid w:val="00395CE4"/>
    <w:rsid w:val="003967D3"/>
    <w:rsid w:val="003A7EFA"/>
    <w:rsid w:val="003B06C5"/>
    <w:rsid w:val="003E31FA"/>
    <w:rsid w:val="003E4F9A"/>
    <w:rsid w:val="003F5AC7"/>
    <w:rsid w:val="00400881"/>
    <w:rsid w:val="00401990"/>
    <w:rsid w:val="00405CE0"/>
    <w:rsid w:val="00421A80"/>
    <w:rsid w:val="0043107C"/>
    <w:rsid w:val="00434EEF"/>
    <w:rsid w:val="00446E44"/>
    <w:rsid w:val="004476F4"/>
    <w:rsid w:val="0045286E"/>
    <w:rsid w:val="00457350"/>
    <w:rsid w:val="00481B2A"/>
    <w:rsid w:val="004820F2"/>
    <w:rsid w:val="00484905"/>
    <w:rsid w:val="00491F0B"/>
    <w:rsid w:val="00495EC1"/>
    <w:rsid w:val="004A67FE"/>
    <w:rsid w:val="004C0539"/>
    <w:rsid w:val="004C27B0"/>
    <w:rsid w:val="004C4D94"/>
    <w:rsid w:val="004C63F7"/>
    <w:rsid w:val="004C67E6"/>
    <w:rsid w:val="004D3B64"/>
    <w:rsid w:val="004D46AF"/>
    <w:rsid w:val="004D678E"/>
    <w:rsid w:val="004E2432"/>
    <w:rsid w:val="004E75B9"/>
    <w:rsid w:val="004F0929"/>
    <w:rsid w:val="004F1BF7"/>
    <w:rsid w:val="004F6D25"/>
    <w:rsid w:val="004F7E8D"/>
    <w:rsid w:val="00512579"/>
    <w:rsid w:val="00514E35"/>
    <w:rsid w:val="00516CD9"/>
    <w:rsid w:val="00520F9C"/>
    <w:rsid w:val="005246F4"/>
    <w:rsid w:val="0052522B"/>
    <w:rsid w:val="00526B3E"/>
    <w:rsid w:val="00541D9A"/>
    <w:rsid w:val="005518FE"/>
    <w:rsid w:val="0056421C"/>
    <w:rsid w:val="005855B6"/>
    <w:rsid w:val="00594FD6"/>
    <w:rsid w:val="005A4572"/>
    <w:rsid w:val="005C481E"/>
    <w:rsid w:val="005D54F9"/>
    <w:rsid w:val="005E012C"/>
    <w:rsid w:val="005E332B"/>
    <w:rsid w:val="005E4BED"/>
    <w:rsid w:val="005F227A"/>
    <w:rsid w:val="005F3CE4"/>
    <w:rsid w:val="005F53B0"/>
    <w:rsid w:val="005F567F"/>
    <w:rsid w:val="005F5829"/>
    <w:rsid w:val="00604B53"/>
    <w:rsid w:val="006140A0"/>
    <w:rsid w:val="00621F26"/>
    <w:rsid w:val="0062283E"/>
    <w:rsid w:val="0062299B"/>
    <w:rsid w:val="006535A6"/>
    <w:rsid w:val="00663DA0"/>
    <w:rsid w:val="00667966"/>
    <w:rsid w:val="00672169"/>
    <w:rsid w:val="006770C5"/>
    <w:rsid w:val="006A2B8A"/>
    <w:rsid w:val="006B28D9"/>
    <w:rsid w:val="006B41B5"/>
    <w:rsid w:val="006C060B"/>
    <w:rsid w:val="006C676B"/>
    <w:rsid w:val="006D634D"/>
    <w:rsid w:val="006E0D32"/>
    <w:rsid w:val="006E2501"/>
    <w:rsid w:val="006F3110"/>
    <w:rsid w:val="007015EE"/>
    <w:rsid w:val="0070492F"/>
    <w:rsid w:val="00720231"/>
    <w:rsid w:val="0072445E"/>
    <w:rsid w:val="00725C4C"/>
    <w:rsid w:val="00730F96"/>
    <w:rsid w:val="00733CEA"/>
    <w:rsid w:val="00737692"/>
    <w:rsid w:val="0074277F"/>
    <w:rsid w:val="00743191"/>
    <w:rsid w:val="00744953"/>
    <w:rsid w:val="0075050F"/>
    <w:rsid w:val="007549CA"/>
    <w:rsid w:val="007606E7"/>
    <w:rsid w:val="00760B98"/>
    <w:rsid w:val="00767E33"/>
    <w:rsid w:val="0077350E"/>
    <w:rsid w:val="00773756"/>
    <w:rsid w:val="00791989"/>
    <w:rsid w:val="007A15DD"/>
    <w:rsid w:val="007A207B"/>
    <w:rsid w:val="007A5AA0"/>
    <w:rsid w:val="007C5F84"/>
    <w:rsid w:val="007D2741"/>
    <w:rsid w:val="007D34BD"/>
    <w:rsid w:val="007D59B1"/>
    <w:rsid w:val="007F0645"/>
    <w:rsid w:val="007F21FC"/>
    <w:rsid w:val="00803F52"/>
    <w:rsid w:val="00813751"/>
    <w:rsid w:val="00814F4A"/>
    <w:rsid w:val="00816D73"/>
    <w:rsid w:val="00817701"/>
    <w:rsid w:val="00830F5E"/>
    <w:rsid w:val="0084203D"/>
    <w:rsid w:val="008530C6"/>
    <w:rsid w:val="0086042E"/>
    <w:rsid w:val="008634D9"/>
    <w:rsid w:val="00864879"/>
    <w:rsid w:val="008667C5"/>
    <w:rsid w:val="00874E4A"/>
    <w:rsid w:val="00880F7E"/>
    <w:rsid w:val="00887EF8"/>
    <w:rsid w:val="00891590"/>
    <w:rsid w:val="00892D83"/>
    <w:rsid w:val="008968EF"/>
    <w:rsid w:val="008C1AD8"/>
    <w:rsid w:val="008C4371"/>
    <w:rsid w:val="008C50F0"/>
    <w:rsid w:val="008D3981"/>
    <w:rsid w:val="008E5D19"/>
    <w:rsid w:val="008F3FC1"/>
    <w:rsid w:val="00903F5C"/>
    <w:rsid w:val="00907EE9"/>
    <w:rsid w:val="00910C57"/>
    <w:rsid w:val="00921210"/>
    <w:rsid w:val="0093234D"/>
    <w:rsid w:val="00937A92"/>
    <w:rsid w:val="00942CEE"/>
    <w:rsid w:val="00952C6A"/>
    <w:rsid w:val="00954440"/>
    <w:rsid w:val="0095564E"/>
    <w:rsid w:val="009563B9"/>
    <w:rsid w:val="009611DE"/>
    <w:rsid w:val="009B12F1"/>
    <w:rsid w:val="009B41B5"/>
    <w:rsid w:val="009B62D0"/>
    <w:rsid w:val="009B7A7E"/>
    <w:rsid w:val="009C2E9D"/>
    <w:rsid w:val="009D5E44"/>
    <w:rsid w:val="009E17B5"/>
    <w:rsid w:val="009F0394"/>
    <w:rsid w:val="009F0622"/>
    <w:rsid w:val="00A00C2B"/>
    <w:rsid w:val="00A025D3"/>
    <w:rsid w:val="00A10B98"/>
    <w:rsid w:val="00A154B3"/>
    <w:rsid w:val="00A20B37"/>
    <w:rsid w:val="00A23281"/>
    <w:rsid w:val="00A26E9C"/>
    <w:rsid w:val="00A312F8"/>
    <w:rsid w:val="00A3300F"/>
    <w:rsid w:val="00A35E0C"/>
    <w:rsid w:val="00A36CE5"/>
    <w:rsid w:val="00A43AB0"/>
    <w:rsid w:val="00A46EEF"/>
    <w:rsid w:val="00A55FEF"/>
    <w:rsid w:val="00A6046C"/>
    <w:rsid w:val="00A61D3D"/>
    <w:rsid w:val="00A64B48"/>
    <w:rsid w:val="00A72B9A"/>
    <w:rsid w:val="00A7551A"/>
    <w:rsid w:val="00A76867"/>
    <w:rsid w:val="00A77F39"/>
    <w:rsid w:val="00A80378"/>
    <w:rsid w:val="00A85D66"/>
    <w:rsid w:val="00AA2845"/>
    <w:rsid w:val="00AA41E8"/>
    <w:rsid w:val="00AC15D2"/>
    <w:rsid w:val="00AD4796"/>
    <w:rsid w:val="00AE6B0A"/>
    <w:rsid w:val="00AF038E"/>
    <w:rsid w:val="00AF5D89"/>
    <w:rsid w:val="00AF6612"/>
    <w:rsid w:val="00B133F1"/>
    <w:rsid w:val="00B2471D"/>
    <w:rsid w:val="00B301E3"/>
    <w:rsid w:val="00B4443A"/>
    <w:rsid w:val="00B55DDD"/>
    <w:rsid w:val="00B627E2"/>
    <w:rsid w:val="00B639C3"/>
    <w:rsid w:val="00B645E3"/>
    <w:rsid w:val="00B712EF"/>
    <w:rsid w:val="00B77E03"/>
    <w:rsid w:val="00B8461E"/>
    <w:rsid w:val="00B87AC5"/>
    <w:rsid w:val="00BA1E3E"/>
    <w:rsid w:val="00BA3D58"/>
    <w:rsid w:val="00BA4A82"/>
    <w:rsid w:val="00BB2B4F"/>
    <w:rsid w:val="00BC1088"/>
    <w:rsid w:val="00BC523B"/>
    <w:rsid w:val="00BE0FEE"/>
    <w:rsid w:val="00BF34FA"/>
    <w:rsid w:val="00BF763B"/>
    <w:rsid w:val="00C01201"/>
    <w:rsid w:val="00C019E6"/>
    <w:rsid w:val="00C048D7"/>
    <w:rsid w:val="00C04A9D"/>
    <w:rsid w:val="00C05286"/>
    <w:rsid w:val="00C14AB8"/>
    <w:rsid w:val="00C2738C"/>
    <w:rsid w:val="00C3641A"/>
    <w:rsid w:val="00C36915"/>
    <w:rsid w:val="00C37872"/>
    <w:rsid w:val="00C56A39"/>
    <w:rsid w:val="00C619B4"/>
    <w:rsid w:val="00C67E53"/>
    <w:rsid w:val="00C77A13"/>
    <w:rsid w:val="00C860CF"/>
    <w:rsid w:val="00C9461D"/>
    <w:rsid w:val="00CA5458"/>
    <w:rsid w:val="00CB68A6"/>
    <w:rsid w:val="00CC52C4"/>
    <w:rsid w:val="00CC66C2"/>
    <w:rsid w:val="00CC6B31"/>
    <w:rsid w:val="00CD65B9"/>
    <w:rsid w:val="00CD6E07"/>
    <w:rsid w:val="00CE1B1F"/>
    <w:rsid w:val="00CE2ACE"/>
    <w:rsid w:val="00CF0474"/>
    <w:rsid w:val="00D2469D"/>
    <w:rsid w:val="00D33122"/>
    <w:rsid w:val="00D333DB"/>
    <w:rsid w:val="00D36316"/>
    <w:rsid w:val="00D372F5"/>
    <w:rsid w:val="00D43E24"/>
    <w:rsid w:val="00D467F5"/>
    <w:rsid w:val="00D56B1E"/>
    <w:rsid w:val="00D60860"/>
    <w:rsid w:val="00D72CFE"/>
    <w:rsid w:val="00D7347A"/>
    <w:rsid w:val="00D80AE6"/>
    <w:rsid w:val="00D93043"/>
    <w:rsid w:val="00D943E0"/>
    <w:rsid w:val="00D94AD6"/>
    <w:rsid w:val="00DB4EEB"/>
    <w:rsid w:val="00DE1FE9"/>
    <w:rsid w:val="00DF4C77"/>
    <w:rsid w:val="00E007B3"/>
    <w:rsid w:val="00E04D2A"/>
    <w:rsid w:val="00E1176D"/>
    <w:rsid w:val="00E15590"/>
    <w:rsid w:val="00E2044F"/>
    <w:rsid w:val="00E2407F"/>
    <w:rsid w:val="00E350C8"/>
    <w:rsid w:val="00E53628"/>
    <w:rsid w:val="00E5756E"/>
    <w:rsid w:val="00E60E29"/>
    <w:rsid w:val="00E636BB"/>
    <w:rsid w:val="00E70B7A"/>
    <w:rsid w:val="00E739D0"/>
    <w:rsid w:val="00E770DA"/>
    <w:rsid w:val="00E86474"/>
    <w:rsid w:val="00E94E88"/>
    <w:rsid w:val="00EB228A"/>
    <w:rsid w:val="00EB38D9"/>
    <w:rsid w:val="00EB4B1A"/>
    <w:rsid w:val="00ED4669"/>
    <w:rsid w:val="00ED5E61"/>
    <w:rsid w:val="00EE36F0"/>
    <w:rsid w:val="00EF38C7"/>
    <w:rsid w:val="00F20E40"/>
    <w:rsid w:val="00F2738E"/>
    <w:rsid w:val="00F30810"/>
    <w:rsid w:val="00F31707"/>
    <w:rsid w:val="00F33524"/>
    <w:rsid w:val="00F41056"/>
    <w:rsid w:val="00F55972"/>
    <w:rsid w:val="00F6079A"/>
    <w:rsid w:val="00F63565"/>
    <w:rsid w:val="00F720E2"/>
    <w:rsid w:val="00F747E7"/>
    <w:rsid w:val="00F8240A"/>
    <w:rsid w:val="00F86209"/>
    <w:rsid w:val="00F917CB"/>
    <w:rsid w:val="00F93DD1"/>
    <w:rsid w:val="00FA0070"/>
    <w:rsid w:val="00FA04DE"/>
    <w:rsid w:val="00FA2208"/>
    <w:rsid w:val="00FA40A6"/>
    <w:rsid w:val="00FB19CE"/>
    <w:rsid w:val="00FB5086"/>
    <w:rsid w:val="00FC6956"/>
    <w:rsid w:val="00FD7DDC"/>
    <w:rsid w:val="00FE6998"/>
    <w:rsid w:val="00FF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F93DD1"/>
    <w:pPr>
      <w:autoSpaceDE w:val="0"/>
      <w:autoSpaceDN w:val="0"/>
      <w:adjustRightInd w:val="0"/>
      <w:ind w:firstLine="420"/>
      <w:jc w:val="left"/>
    </w:pPr>
    <w:rPr>
      <w:rFonts w:ascii="宋体" w:hAnsi="Times New Roman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rsid w:val="000517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B60CD"/>
    <w:rPr>
      <w:rFonts w:cs="Calibri"/>
      <w:sz w:val="0"/>
      <w:szCs w:val="0"/>
    </w:rPr>
  </w:style>
  <w:style w:type="paragraph" w:styleId="a5">
    <w:name w:val="header"/>
    <w:basedOn w:val="a"/>
    <w:link w:val="Char0"/>
    <w:uiPriority w:val="99"/>
    <w:semiHidden/>
    <w:unhideWhenUsed/>
    <w:rsid w:val="00B87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87AC5"/>
    <w:rPr>
      <w:rFonts w:cs="Calibr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87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87AC5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南通市工贸高级技工学校数控专业</dc:title>
  <dc:creator>ntgmwjt</dc:creator>
  <cp:lastModifiedBy>user</cp:lastModifiedBy>
  <cp:revision>2</cp:revision>
  <cp:lastPrinted>2015-04-02T06:51:00Z</cp:lastPrinted>
  <dcterms:created xsi:type="dcterms:W3CDTF">2015-04-02T08:57:00Z</dcterms:created>
  <dcterms:modified xsi:type="dcterms:W3CDTF">2015-04-02T08:57:00Z</dcterms:modified>
</cp:coreProperties>
</file>