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69" w:rsidRDefault="00F03A79" w:rsidP="001E42D5">
      <w:pPr>
        <w:jc w:val="center"/>
        <w:rPr>
          <w:b/>
          <w:sz w:val="36"/>
          <w:szCs w:val="36"/>
        </w:rPr>
      </w:pPr>
      <w:r w:rsidRPr="00935EE0">
        <w:rPr>
          <w:rFonts w:hint="eastAsia"/>
          <w:b/>
          <w:sz w:val="36"/>
          <w:szCs w:val="36"/>
        </w:rPr>
        <w:t>关于</w:t>
      </w:r>
      <w:r w:rsidR="001E42D5">
        <w:rPr>
          <w:rFonts w:hint="eastAsia"/>
          <w:b/>
          <w:sz w:val="36"/>
          <w:szCs w:val="36"/>
        </w:rPr>
        <w:t>我院国示范建设</w:t>
      </w:r>
      <w:r w:rsidR="00935EE0">
        <w:rPr>
          <w:rFonts w:hint="eastAsia"/>
          <w:b/>
          <w:sz w:val="36"/>
          <w:szCs w:val="36"/>
        </w:rPr>
        <w:t>红木雕刻传承</w:t>
      </w:r>
      <w:r w:rsidR="001E42D5">
        <w:rPr>
          <w:rFonts w:hint="eastAsia"/>
          <w:b/>
          <w:sz w:val="36"/>
          <w:szCs w:val="36"/>
        </w:rPr>
        <w:t>特色</w:t>
      </w:r>
      <w:r w:rsidR="005C71F8" w:rsidRPr="00935EE0">
        <w:rPr>
          <w:rFonts w:hint="eastAsia"/>
          <w:b/>
          <w:sz w:val="36"/>
          <w:szCs w:val="36"/>
        </w:rPr>
        <w:t>项目</w:t>
      </w:r>
    </w:p>
    <w:p w:rsidR="00486F58" w:rsidRDefault="005C71F8" w:rsidP="001E42D5">
      <w:pPr>
        <w:jc w:val="center"/>
        <w:rPr>
          <w:b/>
          <w:sz w:val="36"/>
          <w:szCs w:val="36"/>
        </w:rPr>
      </w:pPr>
      <w:r w:rsidRPr="00935EE0">
        <w:rPr>
          <w:rFonts w:hint="eastAsia"/>
          <w:b/>
          <w:sz w:val="36"/>
          <w:szCs w:val="36"/>
        </w:rPr>
        <w:t>五位一体</w:t>
      </w:r>
      <w:r w:rsidR="00D26DB9">
        <w:rPr>
          <w:rFonts w:hint="eastAsia"/>
          <w:b/>
          <w:sz w:val="36"/>
          <w:szCs w:val="36"/>
        </w:rPr>
        <w:t>教学平台（工作室）</w:t>
      </w:r>
      <w:r w:rsidR="00F45367">
        <w:rPr>
          <w:rFonts w:hint="eastAsia"/>
          <w:b/>
          <w:sz w:val="36"/>
          <w:szCs w:val="36"/>
        </w:rPr>
        <w:t>的</w:t>
      </w:r>
      <w:r w:rsidRPr="00935EE0">
        <w:rPr>
          <w:rFonts w:hint="eastAsia"/>
          <w:b/>
          <w:sz w:val="36"/>
          <w:szCs w:val="36"/>
        </w:rPr>
        <w:t>建设方案</w:t>
      </w:r>
    </w:p>
    <w:p w:rsidR="00191458" w:rsidRDefault="00191458" w:rsidP="00191458">
      <w:pPr>
        <w:ind w:firstLineChars="200" w:firstLine="560"/>
        <w:jc w:val="center"/>
        <w:rPr>
          <w:sz w:val="28"/>
          <w:szCs w:val="28"/>
        </w:rPr>
      </w:pPr>
    </w:p>
    <w:p w:rsidR="00D02A9A" w:rsidRDefault="00741DA8" w:rsidP="00B9161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02A9A">
        <w:rPr>
          <w:rFonts w:hint="eastAsia"/>
          <w:sz w:val="28"/>
          <w:szCs w:val="28"/>
        </w:rPr>
        <w:t>基本情况</w:t>
      </w:r>
    </w:p>
    <w:p w:rsidR="00D02A9A" w:rsidRPr="00D02A9A" w:rsidRDefault="00DF7E3A" w:rsidP="00B91610">
      <w:pPr>
        <w:ind w:firstLineChars="202" w:firstLine="56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1522095</wp:posOffset>
            </wp:positionV>
            <wp:extent cx="4210050" cy="1714500"/>
            <wp:effectExtent l="19050" t="0" r="0" b="0"/>
            <wp:wrapNone/>
            <wp:docPr id="6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rcRect l="6250" t="2304" r="58556" b="6175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100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93B">
        <w:rPr>
          <w:rFonts w:hint="eastAsia"/>
          <w:sz w:val="28"/>
          <w:szCs w:val="28"/>
        </w:rPr>
        <w:t>综合楼三楼西</w:t>
      </w:r>
      <w:r w:rsidR="00D02A9A">
        <w:rPr>
          <w:rFonts w:hint="eastAsia"/>
          <w:sz w:val="28"/>
          <w:szCs w:val="28"/>
        </w:rPr>
        <w:t>边南</w:t>
      </w:r>
      <w:r w:rsidR="00E5593B">
        <w:rPr>
          <w:rFonts w:hint="eastAsia"/>
          <w:sz w:val="28"/>
          <w:szCs w:val="28"/>
        </w:rPr>
        <w:t>侧两间办公室（原培训处、工会使用的</w:t>
      </w:r>
      <w:r w:rsidR="00E5593B">
        <w:rPr>
          <w:rFonts w:hint="eastAsia"/>
          <w:sz w:val="28"/>
          <w:szCs w:val="28"/>
        </w:rPr>
        <w:t>307</w:t>
      </w:r>
      <w:r w:rsidR="00E5593B">
        <w:rPr>
          <w:rFonts w:hint="eastAsia"/>
          <w:sz w:val="28"/>
          <w:szCs w:val="28"/>
        </w:rPr>
        <w:t>和</w:t>
      </w:r>
      <w:r w:rsidR="00E5593B">
        <w:rPr>
          <w:rFonts w:hint="eastAsia"/>
          <w:sz w:val="28"/>
          <w:szCs w:val="28"/>
        </w:rPr>
        <w:t>308</w:t>
      </w:r>
      <w:r w:rsidR="00D02A9A">
        <w:rPr>
          <w:rFonts w:hint="eastAsia"/>
          <w:sz w:val="28"/>
          <w:szCs w:val="28"/>
        </w:rPr>
        <w:t>），</w:t>
      </w:r>
      <w:r w:rsidR="00D02A9A" w:rsidRPr="00D02A9A">
        <w:rPr>
          <w:rFonts w:hint="eastAsia"/>
          <w:sz w:val="28"/>
          <w:szCs w:val="28"/>
        </w:rPr>
        <w:t>总面积约</w:t>
      </w:r>
      <w:r w:rsidR="00D02A9A">
        <w:rPr>
          <w:rFonts w:hint="eastAsia"/>
          <w:sz w:val="28"/>
          <w:szCs w:val="28"/>
        </w:rPr>
        <w:t>100</w:t>
      </w:r>
      <w:r w:rsidR="00D02A9A" w:rsidRPr="00D02A9A">
        <w:rPr>
          <w:rFonts w:hint="eastAsia"/>
          <w:sz w:val="28"/>
          <w:szCs w:val="28"/>
        </w:rPr>
        <w:t>平方米</w:t>
      </w:r>
      <w:r w:rsidR="00D02A9A">
        <w:rPr>
          <w:rFonts w:hint="eastAsia"/>
          <w:sz w:val="28"/>
          <w:szCs w:val="28"/>
        </w:rPr>
        <w:t>，</w:t>
      </w:r>
      <w:r w:rsidR="00D02A9A" w:rsidRPr="00D02A9A">
        <w:rPr>
          <w:rFonts w:hint="eastAsia"/>
          <w:sz w:val="28"/>
          <w:szCs w:val="28"/>
        </w:rPr>
        <w:t>房间</w:t>
      </w:r>
      <w:r w:rsidR="0029751F">
        <w:rPr>
          <w:rFonts w:hint="eastAsia"/>
          <w:sz w:val="28"/>
          <w:szCs w:val="28"/>
        </w:rPr>
        <w:t>（</w:t>
      </w:r>
      <w:r w:rsidR="00D02A9A" w:rsidRPr="00D02A9A">
        <w:rPr>
          <w:rFonts w:hint="eastAsia"/>
          <w:sz w:val="28"/>
          <w:szCs w:val="28"/>
        </w:rPr>
        <w:t>南北向</w:t>
      </w:r>
      <w:r w:rsidR="0029751F">
        <w:rPr>
          <w:rFonts w:hint="eastAsia"/>
          <w:sz w:val="28"/>
          <w:szCs w:val="28"/>
        </w:rPr>
        <w:t>）</w:t>
      </w:r>
      <w:r w:rsidR="00D02A9A" w:rsidRPr="00D02A9A">
        <w:rPr>
          <w:rFonts w:hint="eastAsia"/>
          <w:sz w:val="28"/>
          <w:szCs w:val="28"/>
        </w:rPr>
        <w:t>宽</w:t>
      </w:r>
      <w:r w:rsidR="00D02A9A" w:rsidRPr="00D02A9A">
        <w:rPr>
          <w:sz w:val="28"/>
          <w:szCs w:val="28"/>
        </w:rPr>
        <w:t>7.2</w:t>
      </w:r>
      <w:r w:rsidR="00D02A9A" w:rsidRPr="00D02A9A">
        <w:rPr>
          <w:rFonts w:hint="eastAsia"/>
          <w:sz w:val="28"/>
          <w:szCs w:val="28"/>
        </w:rPr>
        <w:t>米</w:t>
      </w:r>
      <w:r w:rsidR="00D02A9A">
        <w:rPr>
          <w:rFonts w:hint="eastAsia"/>
          <w:sz w:val="28"/>
          <w:szCs w:val="28"/>
        </w:rPr>
        <w:t>、</w:t>
      </w:r>
      <w:r w:rsidR="00D02A9A" w:rsidRPr="00D02A9A">
        <w:rPr>
          <w:rFonts w:hint="eastAsia"/>
          <w:sz w:val="28"/>
          <w:szCs w:val="28"/>
        </w:rPr>
        <w:t>两房间南侧总长约</w:t>
      </w:r>
      <w:r w:rsidR="00D02A9A" w:rsidRPr="00D02A9A">
        <w:rPr>
          <w:sz w:val="28"/>
          <w:szCs w:val="28"/>
        </w:rPr>
        <w:t>14.5</w:t>
      </w:r>
      <w:r w:rsidR="00D02A9A" w:rsidRPr="00D02A9A">
        <w:rPr>
          <w:rFonts w:hint="eastAsia"/>
          <w:sz w:val="28"/>
          <w:szCs w:val="28"/>
        </w:rPr>
        <w:t>米</w:t>
      </w:r>
      <w:r w:rsidR="00D02A9A">
        <w:rPr>
          <w:rFonts w:hint="eastAsia"/>
          <w:sz w:val="28"/>
          <w:szCs w:val="28"/>
        </w:rPr>
        <w:t>，</w:t>
      </w:r>
      <w:r w:rsidR="00D02A9A" w:rsidRPr="00D02A9A">
        <w:rPr>
          <w:rFonts w:hint="eastAsia"/>
          <w:sz w:val="28"/>
          <w:szCs w:val="28"/>
        </w:rPr>
        <w:t>两房间北侧总长</w:t>
      </w:r>
      <w:r w:rsidR="00D02A9A" w:rsidRPr="00D02A9A">
        <w:rPr>
          <w:sz w:val="28"/>
          <w:szCs w:val="28"/>
        </w:rPr>
        <w:t>16.24</w:t>
      </w:r>
      <w:r w:rsidR="00D02A9A" w:rsidRPr="00D02A9A">
        <w:rPr>
          <w:rFonts w:hint="eastAsia"/>
          <w:sz w:val="28"/>
          <w:szCs w:val="28"/>
        </w:rPr>
        <w:t>米</w:t>
      </w:r>
      <w:r w:rsidR="00D02A9A">
        <w:rPr>
          <w:rFonts w:hint="eastAsia"/>
          <w:sz w:val="28"/>
          <w:szCs w:val="28"/>
        </w:rPr>
        <w:t>，</w:t>
      </w:r>
      <w:r w:rsidR="00D02A9A" w:rsidRPr="00D02A9A">
        <w:rPr>
          <w:rFonts w:hint="eastAsia"/>
          <w:sz w:val="28"/>
          <w:szCs w:val="28"/>
        </w:rPr>
        <w:t>西房间比东房间少约</w:t>
      </w:r>
      <w:r w:rsidR="00D02A9A">
        <w:rPr>
          <w:rFonts w:hint="eastAsia"/>
          <w:sz w:val="28"/>
          <w:szCs w:val="28"/>
        </w:rPr>
        <w:t>6</w:t>
      </w:r>
      <w:r w:rsidR="00D02A9A" w:rsidRPr="00D02A9A">
        <w:rPr>
          <w:rFonts w:hint="eastAsia"/>
          <w:sz w:val="28"/>
          <w:szCs w:val="28"/>
        </w:rPr>
        <w:t>平方米</w:t>
      </w:r>
      <w:r w:rsidR="00D02A9A">
        <w:rPr>
          <w:rFonts w:hint="eastAsia"/>
          <w:sz w:val="28"/>
          <w:szCs w:val="28"/>
        </w:rPr>
        <w:t>，</w:t>
      </w:r>
      <w:r w:rsidR="00D02A9A" w:rsidRPr="00D02A9A">
        <w:rPr>
          <w:rFonts w:hint="eastAsia"/>
          <w:sz w:val="28"/>
          <w:szCs w:val="28"/>
        </w:rPr>
        <w:t>房间平顶上还有</w:t>
      </w:r>
      <w:r w:rsidR="00D02A9A" w:rsidRPr="00D02A9A">
        <w:rPr>
          <w:sz w:val="28"/>
          <w:szCs w:val="28"/>
        </w:rPr>
        <w:t>57</w:t>
      </w:r>
      <w:r w:rsidR="00D02A9A" w:rsidRPr="00D02A9A">
        <w:rPr>
          <w:rFonts w:hint="eastAsia"/>
          <w:sz w:val="28"/>
          <w:szCs w:val="28"/>
        </w:rPr>
        <w:t>厘米空间高度</w:t>
      </w:r>
      <w:r w:rsidR="008C7954">
        <w:rPr>
          <w:rFonts w:hint="eastAsia"/>
          <w:sz w:val="28"/>
          <w:szCs w:val="28"/>
        </w:rPr>
        <w:t>。（房间</w:t>
      </w:r>
      <w:r w:rsidR="00D02A9A">
        <w:rPr>
          <w:rFonts w:hint="eastAsia"/>
          <w:sz w:val="28"/>
          <w:szCs w:val="28"/>
        </w:rPr>
        <w:t>示意图</w:t>
      </w:r>
      <w:r w:rsidR="008C7954">
        <w:rPr>
          <w:rFonts w:hint="eastAsia"/>
          <w:sz w:val="28"/>
          <w:szCs w:val="28"/>
        </w:rPr>
        <w:t>如下</w:t>
      </w:r>
      <w:r w:rsidR="00D02A9A">
        <w:rPr>
          <w:rFonts w:hint="eastAsia"/>
          <w:sz w:val="28"/>
          <w:szCs w:val="28"/>
        </w:rPr>
        <w:t>）</w:t>
      </w:r>
    </w:p>
    <w:p w:rsidR="00D02A9A" w:rsidRDefault="00012E3E" w:rsidP="00B9161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29.25pt;margin-top:10.05pt;width:35.25pt;height:41.25pt;z-index:251667456">
            <v:textbox>
              <w:txbxContent>
                <w:p w:rsidR="00C91303" w:rsidRPr="00823EC5" w:rsidRDefault="00C91303" w:rsidP="00C9130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北</w:t>
                  </w:r>
                </w:p>
              </w:txbxContent>
            </v:textbox>
          </v:shape>
        </w:pict>
      </w:r>
    </w:p>
    <w:p w:rsidR="00823EC5" w:rsidRDefault="00823EC5" w:rsidP="00B91610">
      <w:pPr>
        <w:rPr>
          <w:sz w:val="28"/>
          <w:szCs w:val="28"/>
        </w:rPr>
      </w:pPr>
    </w:p>
    <w:p w:rsidR="00823EC5" w:rsidRDefault="00012E3E" w:rsidP="00B9161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0" type="#_x0000_t202" style="position:absolute;left:0;text-align:left;margin-left:60pt;margin-top:26.4pt;width:35.25pt;height:41.25pt;z-index:251659264">
            <v:textbox>
              <w:txbxContent>
                <w:p w:rsidR="00823EC5" w:rsidRPr="00823EC5" w:rsidRDefault="00823EC5">
                  <w:pPr>
                    <w:rPr>
                      <w:b/>
                      <w:sz w:val="28"/>
                      <w:szCs w:val="28"/>
                    </w:rPr>
                  </w:pPr>
                  <w:r w:rsidRPr="00823EC5">
                    <w:rPr>
                      <w:rFonts w:hint="eastAsia"/>
                      <w:b/>
                      <w:sz w:val="28"/>
                      <w:szCs w:val="28"/>
                    </w:rPr>
                    <w:t>南</w:t>
                  </w:r>
                </w:p>
              </w:txbxContent>
            </v:textbox>
          </v:shape>
        </w:pict>
      </w:r>
    </w:p>
    <w:p w:rsidR="00B91610" w:rsidRDefault="00B91610" w:rsidP="00B91610">
      <w:pPr>
        <w:rPr>
          <w:sz w:val="28"/>
          <w:szCs w:val="28"/>
        </w:rPr>
      </w:pPr>
    </w:p>
    <w:p w:rsidR="00351613" w:rsidRDefault="00CF3360" w:rsidP="00B916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CF3360">
        <w:rPr>
          <w:rFonts w:hint="eastAsia"/>
          <w:sz w:val="28"/>
          <w:szCs w:val="28"/>
        </w:rPr>
        <w:t>房屋改造的限制条件</w:t>
      </w:r>
      <w:r w:rsidR="00AC45F7">
        <w:rPr>
          <w:rFonts w:hint="eastAsia"/>
          <w:sz w:val="28"/>
          <w:szCs w:val="28"/>
        </w:rPr>
        <w:t>（见下图）</w:t>
      </w:r>
    </w:p>
    <w:p w:rsidR="00351613" w:rsidRDefault="001F2D01" w:rsidP="00B916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现有</w:t>
      </w:r>
      <w:r w:rsidR="00CF3360" w:rsidRPr="00351613">
        <w:rPr>
          <w:rFonts w:hint="eastAsia"/>
          <w:sz w:val="28"/>
          <w:szCs w:val="28"/>
        </w:rPr>
        <w:t>房间每个角</w:t>
      </w:r>
      <w:r w:rsidR="00351613">
        <w:rPr>
          <w:rFonts w:hint="eastAsia"/>
          <w:sz w:val="28"/>
          <w:szCs w:val="28"/>
        </w:rPr>
        <w:t>落</w:t>
      </w:r>
      <w:r w:rsidR="00CF3360" w:rsidRPr="00351613">
        <w:rPr>
          <w:rFonts w:hint="eastAsia"/>
          <w:sz w:val="28"/>
          <w:szCs w:val="28"/>
        </w:rPr>
        <w:t>均有约</w:t>
      </w:r>
      <w:r w:rsidR="00CF3360" w:rsidRPr="00351613">
        <w:rPr>
          <w:sz w:val="28"/>
          <w:szCs w:val="28"/>
        </w:rPr>
        <w:t>30</w:t>
      </w:r>
      <w:r w:rsidR="00CF3360" w:rsidRPr="00351613">
        <w:rPr>
          <w:rFonts w:hint="eastAsia"/>
          <w:sz w:val="28"/>
          <w:szCs w:val="28"/>
        </w:rPr>
        <w:t>厘米立柱</w:t>
      </w:r>
      <w:r w:rsidR="00615C69">
        <w:rPr>
          <w:rFonts w:hint="eastAsia"/>
          <w:sz w:val="28"/>
          <w:szCs w:val="28"/>
        </w:rPr>
        <w:t>、房门处</w:t>
      </w:r>
      <w:r w:rsidR="00351613" w:rsidRPr="00351613">
        <w:rPr>
          <w:rFonts w:hint="eastAsia"/>
          <w:sz w:val="28"/>
          <w:szCs w:val="28"/>
        </w:rPr>
        <w:t>有空调与顶灯开关</w:t>
      </w:r>
      <w:r w:rsidR="00615C69">
        <w:rPr>
          <w:rFonts w:hint="eastAsia"/>
          <w:sz w:val="28"/>
          <w:szCs w:val="28"/>
        </w:rPr>
        <w:t>、</w:t>
      </w:r>
      <w:r w:rsidR="00351613" w:rsidRPr="00351613">
        <w:rPr>
          <w:rFonts w:hint="eastAsia"/>
          <w:sz w:val="28"/>
          <w:szCs w:val="28"/>
        </w:rPr>
        <w:t>房门</w:t>
      </w:r>
      <w:r w:rsidR="00351613">
        <w:rPr>
          <w:rFonts w:hint="eastAsia"/>
          <w:sz w:val="28"/>
          <w:szCs w:val="28"/>
        </w:rPr>
        <w:t>上</w:t>
      </w:r>
      <w:r w:rsidR="00351613" w:rsidRPr="00351613">
        <w:rPr>
          <w:rFonts w:hint="eastAsia"/>
          <w:sz w:val="28"/>
          <w:szCs w:val="28"/>
        </w:rPr>
        <w:t>处有约</w:t>
      </w:r>
      <w:r w:rsidR="00351613" w:rsidRPr="00351613">
        <w:rPr>
          <w:sz w:val="28"/>
          <w:szCs w:val="28"/>
        </w:rPr>
        <w:t>1.1</w:t>
      </w:r>
      <w:r w:rsidR="00351613" w:rsidRPr="00351613">
        <w:rPr>
          <w:rFonts w:hint="eastAsia"/>
          <w:sz w:val="28"/>
          <w:szCs w:val="28"/>
        </w:rPr>
        <w:t>米宽、</w:t>
      </w:r>
      <w:r w:rsidR="00351613" w:rsidRPr="00351613">
        <w:rPr>
          <w:sz w:val="28"/>
          <w:szCs w:val="28"/>
        </w:rPr>
        <w:t>30</w:t>
      </w:r>
      <w:r w:rsidR="00351613" w:rsidRPr="00351613">
        <w:rPr>
          <w:rFonts w:hint="eastAsia"/>
          <w:sz w:val="28"/>
          <w:szCs w:val="28"/>
        </w:rPr>
        <w:t>厘米高的空调管路</w:t>
      </w:r>
      <w:r w:rsidR="00E35F78">
        <w:rPr>
          <w:rFonts w:hint="eastAsia"/>
          <w:sz w:val="28"/>
          <w:szCs w:val="28"/>
        </w:rPr>
        <w:t>不能</w:t>
      </w:r>
      <w:r w:rsidR="00351613" w:rsidRPr="00351613">
        <w:rPr>
          <w:rFonts w:hint="eastAsia"/>
          <w:sz w:val="28"/>
          <w:szCs w:val="28"/>
        </w:rPr>
        <w:t>移动</w:t>
      </w:r>
      <w:r w:rsidR="00351613">
        <w:rPr>
          <w:rFonts w:hint="eastAsia"/>
          <w:sz w:val="28"/>
          <w:szCs w:val="28"/>
        </w:rPr>
        <w:t>等。</w:t>
      </w:r>
    </w:p>
    <w:p w:rsidR="00F82626" w:rsidRPr="00351613" w:rsidRDefault="00DF7E3A" w:rsidP="00B91610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-43815</wp:posOffset>
            </wp:positionV>
            <wp:extent cx="4619625" cy="1581150"/>
            <wp:effectExtent l="19050" t="0" r="9525" b="0"/>
            <wp:wrapNone/>
            <wp:docPr id="7" name="图片 3" descr="IMG_86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图片 9" descr="IMG_8633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6250" t="26042" b="36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613" w:rsidRPr="00351613" w:rsidRDefault="00351613" w:rsidP="00B91610">
      <w:pPr>
        <w:ind w:firstLineChars="200" w:firstLine="560"/>
        <w:rPr>
          <w:sz w:val="28"/>
          <w:szCs w:val="28"/>
        </w:rPr>
      </w:pPr>
    </w:p>
    <w:p w:rsidR="00351613" w:rsidRPr="00351613" w:rsidRDefault="00351613" w:rsidP="00B91610">
      <w:pPr>
        <w:ind w:firstLineChars="200" w:firstLine="560"/>
        <w:rPr>
          <w:sz w:val="28"/>
          <w:szCs w:val="28"/>
        </w:rPr>
      </w:pPr>
    </w:p>
    <w:p w:rsidR="00351613" w:rsidRDefault="00351613" w:rsidP="00B91610">
      <w:pPr>
        <w:rPr>
          <w:sz w:val="28"/>
          <w:szCs w:val="28"/>
        </w:rPr>
      </w:pPr>
    </w:p>
    <w:p w:rsidR="00C25D18" w:rsidRDefault="00F03A79" w:rsidP="00B91610">
      <w:pPr>
        <w:ind w:firstLineChars="202" w:firstLine="566"/>
        <w:rPr>
          <w:sz w:val="28"/>
          <w:szCs w:val="28"/>
        </w:rPr>
      </w:pPr>
      <w:r w:rsidRPr="00F03A79">
        <w:rPr>
          <w:rFonts w:hint="eastAsia"/>
          <w:sz w:val="28"/>
          <w:szCs w:val="28"/>
        </w:rPr>
        <w:t>五、</w:t>
      </w:r>
      <w:r w:rsidR="00F6181B">
        <w:rPr>
          <w:rFonts w:hint="eastAsia"/>
          <w:sz w:val="28"/>
          <w:szCs w:val="28"/>
        </w:rPr>
        <w:t>五位一体教学平台</w:t>
      </w:r>
      <w:r w:rsidR="00BE67B0">
        <w:rPr>
          <w:rFonts w:hint="eastAsia"/>
          <w:sz w:val="28"/>
          <w:szCs w:val="28"/>
        </w:rPr>
        <w:t>建设</w:t>
      </w:r>
      <w:r w:rsidR="002C6DD6">
        <w:rPr>
          <w:rFonts w:hint="eastAsia"/>
          <w:sz w:val="28"/>
          <w:szCs w:val="28"/>
        </w:rPr>
        <w:t>内容</w:t>
      </w:r>
    </w:p>
    <w:p w:rsidR="00C44736" w:rsidRDefault="00C44736" w:rsidP="00B9161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F015E9">
        <w:rPr>
          <w:rFonts w:hint="eastAsia"/>
          <w:sz w:val="28"/>
          <w:szCs w:val="28"/>
        </w:rPr>
        <w:t>、现有房间改造装修</w:t>
      </w:r>
    </w:p>
    <w:p w:rsidR="00F03A79" w:rsidRDefault="00C44736" w:rsidP="00B91610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25D18">
        <w:rPr>
          <w:rFonts w:hint="eastAsia"/>
          <w:sz w:val="28"/>
          <w:szCs w:val="28"/>
        </w:rPr>
        <w:t>）</w:t>
      </w:r>
      <w:r w:rsidR="00E35F78">
        <w:rPr>
          <w:rFonts w:hint="eastAsia"/>
          <w:sz w:val="28"/>
          <w:szCs w:val="28"/>
        </w:rPr>
        <w:t>根据《国示范红木雕刻特色项目方案》有关</w:t>
      </w:r>
      <w:r>
        <w:rPr>
          <w:rFonts w:hint="eastAsia"/>
          <w:sz w:val="28"/>
          <w:szCs w:val="28"/>
        </w:rPr>
        <w:t>功能</w:t>
      </w:r>
      <w:r w:rsidR="00E35F78">
        <w:rPr>
          <w:rFonts w:hint="eastAsia"/>
          <w:sz w:val="28"/>
          <w:szCs w:val="28"/>
        </w:rPr>
        <w:t>需求</w:t>
      </w:r>
      <w:r w:rsidR="00F6181B">
        <w:rPr>
          <w:rFonts w:hint="eastAsia"/>
          <w:sz w:val="28"/>
          <w:szCs w:val="28"/>
        </w:rPr>
        <w:t>，进行</w:t>
      </w:r>
      <w:r w:rsidR="00F6181B">
        <w:rPr>
          <w:rFonts w:hint="eastAsia"/>
          <w:sz w:val="28"/>
          <w:szCs w:val="28"/>
        </w:rPr>
        <w:lastRenderedPageBreak/>
        <w:t>整体布局</w:t>
      </w:r>
      <w:r w:rsidR="00E35F78">
        <w:rPr>
          <w:rFonts w:hint="eastAsia"/>
          <w:sz w:val="28"/>
          <w:szCs w:val="28"/>
        </w:rPr>
        <w:t>设计</w:t>
      </w:r>
      <w:r w:rsidR="00F6181B">
        <w:rPr>
          <w:rFonts w:hint="eastAsia"/>
          <w:sz w:val="28"/>
          <w:szCs w:val="28"/>
        </w:rPr>
        <w:t>。</w:t>
      </w:r>
      <w:r w:rsidR="00C36CE9">
        <w:rPr>
          <w:rFonts w:hint="eastAsia"/>
          <w:sz w:val="28"/>
          <w:szCs w:val="28"/>
        </w:rPr>
        <w:t>（设想</w:t>
      </w:r>
      <w:r w:rsidR="00DC53C7" w:rsidRPr="00F03A79">
        <w:rPr>
          <w:rFonts w:hint="eastAsia"/>
          <w:sz w:val="28"/>
          <w:szCs w:val="28"/>
        </w:rPr>
        <w:t>打通</w:t>
      </w:r>
      <w:r w:rsidR="00DC53C7">
        <w:rPr>
          <w:rFonts w:hint="eastAsia"/>
          <w:sz w:val="28"/>
          <w:szCs w:val="28"/>
        </w:rPr>
        <w:t>三</w:t>
      </w:r>
      <w:r w:rsidR="00DC53C7" w:rsidRPr="00F03A79">
        <w:rPr>
          <w:rFonts w:hint="eastAsia"/>
          <w:sz w:val="28"/>
          <w:szCs w:val="28"/>
        </w:rPr>
        <w:t>楼</w:t>
      </w:r>
      <w:r w:rsidR="00DC53C7">
        <w:rPr>
          <w:rFonts w:hint="eastAsia"/>
          <w:sz w:val="28"/>
          <w:szCs w:val="28"/>
        </w:rPr>
        <w:t>二</w:t>
      </w:r>
      <w:r w:rsidR="00DC53C7" w:rsidRPr="00F03A79">
        <w:rPr>
          <w:rFonts w:hint="eastAsia"/>
          <w:sz w:val="28"/>
          <w:szCs w:val="28"/>
        </w:rPr>
        <w:t>间房</w:t>
      </w:r>
      <w:r w:rsidR="00DC53C7">
        <w:rPr>
          <w:rFonts w:hint="eastAsia"/>
          <w:sz w:val="28"/>
          <w:szCs w:val="28"/>
        </w:rPr>
        <w:t>后</w:t>
      </w:r>
      <w:r w:rsidR="00E66C33">
        <w:rPr>
          <w:rFonts w:hint="eastAsia"/>
          <w:sz w:val="28"/>
          <w:szCs w:val="28"/>
        </w:rPr>
        <w:t>布局</w:t>
      </w:r>
      <w:r w:rsidR="00E35F78">
        <w:rPr>
          <w:rFonts w:hint="eastAsia"/>
          <w:sz w:val="28"/>
          <w:szCs w:val="28"/>
        </w:rPr>
        <w:t>如下</w:t>
      </w:r>
      <w:r w:rsidR="00E66C33">
        <w:rPr>
          <w:rFonts w:hint="eastAsia"/>
          <w:sz w:val="28"/>
          <w:szCs w:val="28"/>
        </w:rPr>
        <w:t>图</w:t>
      </w:r>
      <w:r w:rsidR="00C36CE9">
        <w:rPr>
          <w:rFonts w:hint="eastAsia"/>
          <w:sz w:val="28"/>
          <w:szCs w:val="28"/>
        </w:rPr>
        <w:t>）</w:t>
      </w:r>
    </w:p>
    <w:p w:rsidR="00E35F78" w:rsidRDefault="00F6181B" w:rsidP="00B91610">
      <w:pPr>
        <w:ind w:firstLineChars="202" w:firstLine="56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40005</wp:posOffset>
            </wp:positionV>
            <wp:extent cx="4581525" cy="1819275"/>
            <wp:effectExtent l="19050" t="0" r="9525" b="0"/>
            <wp:wrapNone/>
            <wp:docPr id="8" name="图片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rcRect l="40633" t="2317" r="23068" b="6350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5F78" w:rsidRDefault="00E35F78" w:rsidP="00B91610">
      <w:pPr>
        <w:ind w:firstLineChars="202" w:firstLine="566"/>
        <w:rPr>
          <w:sz w:val="28"/>
          <w:szCs w:val="28"/>
        </w:rPr>
      </w:pPr>
    </w:p>
    <w:p w:rsidR="00E35F78" w:rsidRDefault="00E35F78" w:rsidP="00B91610">
      <w:pPr>
        <w:ind w:firstLineChars="202" w:firstLine="566"/>
        <w:rPr>
          <w:sz w:val="28"/>
          <w:szCs w:val="28"/>
        </w:rPr>
      </w:pPr>
    </w:p>
    <w:p w:rsidR="00E35F78" w:rsidRPr="00B91610" w:rsidRDefault="00E35F78" w:rsidP="00B91610">
      <w:pPr>
        <w:rPr>
          <w:sz w:val="24"/>
          <w:szCs w:val="24"/>
        </w:rPr>
      </w:pPr>
    </w:p>
    <w:p w:rsidR="00615C69" w:rsidRPr="00B91610" w:rsidRDefault="00615C69" w:rsidP="00B91610">
      <w:pPr>
        <w:rPr>
          <w:sz w:val="28"/>
          <w:szCs w:val="28"/>
        </w:rPr>
      </w:pPr>
    </w:p>
    <w:p w:rsidR="00E35F78" w:rsidRDefault="00B91610" w:rsidP="00B91610">
      <w:pPr>
        <w:ind w:firstLineChars="1102" w:firstLine="3086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257174</wp:posOffset>
            </wp:positionH>
            <wp:positionV relativeFrom="paragraph">
              <wp:posOffset>323850</wp:posOffset>
            </wp:positionV>
            <wp:extent cx="4581525" cy="1819135"/>
            <wp:effectExtent l="19050" t="0" r="9525" b="0"/>
            <wp:wrapNone/>
            <wp:docPr id="9" name="图片 8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rcRect l="29075" t="3976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81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626">
        <w:rPr>
          <w:rFonts w:hint="eastAsia"/>
          <w:sz w:val="28"/>
          <w:szCs w:val="28"/>
        </w:rPr>
        <w:t>（效果如下图）</w:t>
      </w:r>
    </w:p>
    <w:p w:rsidR="009C26E8" w:rsidRDefault="009C26E8" w:rsidP="00B91610">
      <w:pPr>
        <w:ind w:firstLineChars="1102" w:firstLine="3086"/>
        <w:rPr>
          <w:sz w:val="28"/>
          <w:szCs w:val="28"/>
        </w:rPr>
      </w:pPr>
    </w:p>
    <w:p w:rsidR="00E35F78" w:rsidRDefault="00E35F78" w:rsidP="00B91610">
      <w:pPr>
        <w:ind w:firstLineChars="202" w:firstLine="566"/>
        <w:rPr>
          <w:sz w:val="28"/>
          <w:szCs w:val="28"/>
        </w:rPr>
      </w:pPr>
    </w:p>
    <w:p w:rsidR="00880CFB" w:rsidRPr="009C26E8" w:rsidRDefault="00880CFB" w:rsidP="009C26E8">
      <w:pPr>
        <w:ind w:firstLineChars="202" w:firstLine="606"/>
        <w:rPr>
          <w:sz w:val="30"/>
          <w:szCs w:val="30"/>
        </w:rPr>
      </w:pPr>
    </w:p>
    <w:p w:rsidR="00880CFB" w:rsidRPr="009C26E8" w:rsidRDefault="00880CFB" w:rsidP="009C26E8">
      <w:pPr>
        <w:ind w:firstLineChars="202" w:firstLine="606"/>
        <w:rPr>
          <w:sz w:val="30"/>
          <w:szCs w:val="30"/>
        </w:rPr>
      </w:pPr>
    </w:p>
    <w:p w:rsidR="00F82626" w:rsidRPr="009C26E8" w:rsidRDefault="00F82626" w:rsidP="009C26E8">
      <w:pPr>
        <w:ind w:firstLineChars="202" w:firstLine="364"/>
        <w:rPr>
          <w:sz w:val="18"/>
          <w:szCs w:val="18"/>
        </w:rPr>
      </w:pPr>
    </w:p>
    <w:p w:rsidR="00F03A79" w:rsidRDefault="00F03A79" w:rsidP="00B91610">
      <w:pPr>
        <w:ind w:firstLineChars="202" w:firstLine="566"/>
        <w:rPr>
          <w:sz w:val="28"/>
          <w:szCs w:val="28"/>
        </w:rPr>
      </w:pPr>
      <w:r w:rsidRPr="00F03A79">
        <w:rPr>
          <w:rFonts w:hint="eastAsia"/>
          <w:sz w:val="28"/>
          <w:szCs w:val="28"/>
        </w:rPr>
        <w:t>2</w:t>
      </w:r>
      <w:r w:rsidR="00626690">
        <w:rPr>
          <w:rFonts w:hint="eastAsia"/>
          <w:sz w:val="28"/>
          <w:szCs w:val="28"/>
        </w:rPr>
        <w:t>）五位一体教学平台</w:t>
      </w:r>
      <w:r w:rsidR="009F3277">
        <w:rPr>
          <w:rFonts w:hint="eastAsia"/>
          <w:sz w:val="28"/>
          <w:szCs w:val="28"/>
        </w:rPr>
        <w:t>整体</w:t>
      </w:r>
      <w:r w:rsidR="00C3184B">
        <w:rPr>
          <w:rFonts w:hint="eastAsia"/>
          <w:sz w:val="28"/>
          <w:szCs w:val="28"/>
        </w:rPr>
        <w:t>采用古典中式风格</w:t>
      </w:r>
      <w:r w:rsidR="00492DD9">
        <w:rPr>
          <w:rFonts w:hint="eastAsia"/>
          <w:sz w:val="28"/>
          <w:szCs w:val="28"/>
        </w:rPr>
        <w:t>（含顶部）</w:t>
      </w:r>
      <w:r w:rsidR="00565DCA">
        <w:rPr>
          <w:rFonts w:hint="eastAsia"/>
          <w:sz w:val="28"/>
          <w:szCs w:val="28"/>
        </w:rPr>
        <w:t>，基本色调为黑、白、灰</w:t>
      </w:r>
      <w:r w:rsidR="00C3184B">
        <w:rPr>
          <w:rFonts w:hint="eastAsia"/>
          <w:sz w:val="28"/>
          <w:szCs w:val="28"/>
        </w:rPr>
        <w:t>。</w:t>
      </w:r>
      <w:r w:rsidR="00825A6C">
        <w:rPr>
          <w:rFonts w:hint="eastAsia"/>
          <w:sz w:val="28"/>
          <w:szCs w:val="28"/>
        </w:rPr>
        <w:t>墙面</w:t>
      </w:r>
      <w:r w:rsidR="00C3184B">
        <w:rPr>
          <w:rFonts w:hint="eastAsia"/>
          <w:sz w:val="28"/>
          <w:szCs w:val="28"/>
        </w:rPr>
        <w:t>、</w:t>
      </w:r>
      <w:r w:rsidR="00825A6C">
        <w:rPr>
          <w:rFonts w:hint="eastAsia"/>
          <w:sz w:val="28"/>
          <w:szCs w:val="28"/>
        </w:rPr>
        <w:t>地面</w:t>
      </w:r>
      <w:r w:rsidR="001F2D01">
        <w:rPr>
          <w:rFonts w:hint="eastAsia"/>
          <w:sz w:val="28"/>
          <w:szCs w:val="28"/>
        </w:rPr>
        <w:t>均可</w:t>
      </w:r>
      <w:r w:rsidR="00C3184B">
        <w:rPr>
          <w:rFonts w:hint="eastAsia"/>
          <w:sz w:val="28"/>
          <w:szCs w:val="28"/>
        </w:rPr>
        <w:t>使用强化复合材料</w:t>
      </w:r>
      <w:r w:rsidR="001F2D01">
        <w:rPr>
          <w:rFonts w:hint="eastAsia"/>
          <w:sz w:val="28"/>
          <w:szCs w:val="28"/>
        </w:rPr>
        <w:t>，</w:t>
      </w:r>
      <w:r w:rsidR="00C3184B">
        <w:rPr>
          <w:rFonts w:hint="eastAsia"/>
          <w:sz w:val="28"/>
          <w:szCs w:val="28"/>
        </w:rPr>
        <w:t>表现仿古青砖、青石样式</w:t>
      </w:r>
      <w:r w:rsidR="001F2D01">
        <w:rPr>
          <w:rFonts w:hint="eastAsia"/>
          <w:sz w:val="28"/>
          <w:szCs w:val="28"/>
        </w:rPr>
        <w:t>。</w:t>
      </w:r>
      <w:r w:rsidR="00C3184B">
        <w:rPr>
          <w:rFonts w:hint="eastAsia"/>
          <w:sz w:val="28"/>
          <w:szCs w:val="28"/>
        </w:rPr>
        <w:t>区域间可采取</w:t>
      </w:r>
      <w:r w:rsidR="00492DD9">
        <w:rPr>
          <w:rFonts w:hint="eastAsia"/>
          <w:sz w:val="28"/>
          <w:szCs w:val="28"/>
        </w:rPr>
        <w:t>博古架形式</w:t>
      </w:r>
      <w:r w:rsidR="00C3184B">
        <w:rPr>
          <w:rFonts w:hint="eastAsia"/>
          <w:sz w:val="28"/>
          <w:szCs w:val="28"/>
        </w:rPr>
        <w:t>隔断</w:t>
      </w:r>
      <w:r w:rsidRPr="00F03A79">
        <w:rPr>
          <w:rFonts w:hint="eastAsia"/>
          <w:sz w:val="28"/>
          <w:szCs w:val="28"/>
        </w:rPr>
        <w:t>。</w:t>
      </w:r>
      <w:r w:rsidR="00B60521">
        <w:rPr>
          <w:rFonts w:hint="eastAsia"/>
          <w:sz w:val="28"/>
          <w:szCs w:val="28"/>
        </w:rPr>
        <w:t>工作室</w:t>
      </w:r>
      <w:r w:rsidR="00E66C33">
        <w:rPr>
          <w:rFonts w:hint="eastAsia"/>
          <w:sz w:val="28"/>
          <w:szCs w:val="28"/>
        </w:rPr>
        <w:t>以</w:t>
      </w:r>
      <w:r w:rsidR="00B60521">
        <w:rPr>
          <w:rFonts w:hint="eastAsia"/>
          <w:sz w:val="28"/>
          <w:szCs w:val="28"/>
        </w:rPr>
        <w:t>展示</w:t>
      </w:r>
      <w:r w:rsidR="00E66C33">
        <w:rPr>
          <w:rFonts w:hint="eastAsia"/>
          <w:sz w:val="28"/>
          <w:szCs w:val="28"/>
        </w:rPr>
        <w:t>为主</w:t>
      </w:r>
      <w:r w:rsidR="00B60521">
        <w:rPr>
          <w:rFonts w:hint="eastAsia"/>
          <w:sz w:val="28"/>
          <w:szCs w:val="28"/>
        </w:rPr>
        <w:t>，内部墙面需预先留定宣传位置，便于后期</w:t>
      </w:r>
      <w:r w:rsidR="00802334">
        <w:rPr>
          <w:rFonts w:hint="eastAsia"/>
          <w:sz w:val="28"/>
          <w:szCs w:val="28"/>
        </w:rPr>
        <w:t>红木文化的宣传和</w:t>
      </w:r>
      <w:r w:rsidR="00E66C33">
        <w:rPr>
          <w:rFonts w:hint="eastAsia"/>
          <w:sz w:val="28"/>
          <w:szCs w:val="28"/>
        </w:rPr>
        <w:t>木雕艺术品的</w:t>
      </w:r>
      <w:r w:rsidR="00B477E5">
        <w:rPr>
          <w:rFonts w:hint="eastAsia"/>
          <w:sz w:val="28"/>
          <w:szCs w:val="28"/>
        </w:rPr>
        <w:t>陈列。</w:t>
      </w:r>
    </w:p>
    <w:p w:rsidR="00731F11" w:rsidRDefault="00DF7E3A" w:rsidP="00DF7E3A">
      <w:pPr>
        <w:ind w:firstLineChars="202" w:firstLine="566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1737360</wp:posOffset>
            </wp:positionV>
            <wp:extent cx="3514725" cy="1762125"/>
            <wp:effectExtent l="19050" t="0" r="9525" b="0"/>
            <wp:wrapSquare wrapText="bothSides"/>
            <wp:docPr id="10" name="图片 9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8"/>
                    <a:srcRect l="8488" b="511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A79" w:rsidRPr="00F03A79">
        <w:rPr>
          <w:rFonts w:hint="eastAsia"/>
          <w:sz w:val="28"/>
          <w:szCs w:val="28"/>
        </w:rPr>
        <w:t>3</w:t>
      </w:r>
      <w:r w:rsidR="00626690">
        <w:rPr>
          <w:rFonts w:hint="eastAsia"/>
          <w:sz w:val="28"/>
          <w:szCs w:val="28"/>
        </w:rPr>
        <w:t>）</w:t>
      </w:r>
      <w:r w:rsidR="00AB541E">
        <w:rPr>
          <w:rFonts w:hint="eastAsia"/>
          <w:sz w:val="28"/>
          <w:szCs w:val="28"/>
        </w:rPr>
        <w:t>根据专家意见，</w:t>
      </w:r>
      <w:r w:rsidR="00880CFB">
        <w:rPr>
          <w:rFonts w:hint="eastAsia"/>
          <w:sz w:val="28"/>
          <w:szCs w:val="28"/>
        </w:rPr>
        <w:t>工作室的</w:t>
      </w:r>
      <w:r w:rsidR="00880CFB" w:rsidRPr="00F03A79">
        <w:rPr>
          <w:rFonts w:hint="eastAsia"/>
          <w:sz w:val="28"/>
          <w:szCs w:val="28"/>
        </w:rPr>
        <w:t>电路</w:t>
      </w:r>
      <w:r w:rsidR="00880CFB">
        <w:rPr>
          <w:rFonts w:hint="eastAsia"/>
          <w:sz w:val="28"/>
          <w:szCs w:val="28"/>
        </w:rPr>
        <w:t>、网络</w:t>
      </w:r>
      <w:r w:rsidR="00316CB9">
        <w:rPr>
          <w:rFonts w:hint="eastAsia"/>
          <w:sz w:val="28"/>
          <w:szCs w:val="28"/>
        </w:rPr>
        <w:t>布线、安保监控</w:t>
      </w:r>
      <w:r w:rsidR="00B40D06">
        <w:rPr>
          <w:rFonts w:hint="eastAsia"/>
          <w:sz w:val="28"/>
          <w:szCs w:val="28"/>
        </w:rPr>
        <w:t>、照明与展</w:t>
      </w:r>
      <w:r w:rsidR="001E3CC6">
        <w:rPr>
          <w:rFonts w:hint="eastAsia"/>
          <w:sz w:val="28"/>
          <w:szCs w:val="28"/>
        </w:rPr>
        <w:t>台</w:t>
      </w:r>
      <w:r w:rsidR="00B40D06">
        <w:rPr>
          <w:rFonts w:hint="eastAsia"/>
          <w:sz w:val="28"/>
          <w:szCs w:val="28"/>
        </w:rPr>
        <w:t>光源设置</w:t>
      </w:r>
      <w:r w:rsidR="00880CFB">
        <w:rPr>
          <w:rFonts w:hint="eastAsia"/>
          <w:sz w:val="28"/>
          <w:szCs w:val="28"/>
        </w:rPr>
        <w:t>等方面，</w:t>
      </w:r>
      <w:r w:rsidR="002B3A6F">
        <w:rPr>
          <w:rFonts w:hint="eastAsia"/>
          <w:sz w:val="28"/>
          <w:szCs w:val="28"/>
        </w:rPr>
        <w:t>要</w:t>
      </w:r>
      <w:r w:rsidR="00685C1B">
        <w:rPr>
          <w:rFonts w:hint="eastAsia"/>
          <w:sz w:val="28"/>
          <w:szCs w:val="28"/>
        </w:rPr>
        <w:t>考虑安全</w:t>
      </w:r>
      <w:r w:rsidR="00B40D06">
        <w:rPr>
          <w:rFonts w:hint="eastAsia"/>
          <w:sz w:val="28"/>
          <w:szCs w:val="28"/>
        </w:rPr>
        <w:t>、</w:t>
      </w:r>
      <w:r w:rsidR="002B3A6F">
        <w:rPr>
          <w:rFonts w:hint="eastAsia"/>
          <w:sz w:val="28"/>
          <w:szCs w:val="28"/>
        </w:rPr>
        <w:t>合理</w:t>
      </w:r>
      <w:r w:rsidR="002040AF">
        <w:rPr>
          <w:rFonts w:hint="eastAsia"/>
          <w:sz w:val="28"/>
          <w:szCs w:val="28"/>
        </w:rPr>
        <w:t>；</w:t>
      </w:r>
      <w:r w:rsidR="002B3A6F">
        <w:rPr>
          <w:rFonts w:hint="eastAsia"/>
          <w:sz w:val="28"/>
          <w:szCs w:val="28"/>
        </w:rPr>
        <w:t>充分利用好墙面开展红木艺术与文化的宣传，</w:t>
      </w:r>
      <w:r w:rsidR="00880CFB">
        <w:rPr>
          <w:rFonts w:hint="eastAsia"/>
          <w:sz w:val="28"/>
          <w:szCs w:val="28"/>
        </w:rPr>
        <w:t>按所需实现</w:t>
      </w:r>
      <w:r w:rsidR="00EE7830">
        <w:rPr>
          <w:rFonts w:hint="eastAsia"/>
          <w:sz w:val="28"/>
          <w:szCs w:val="28"/>
        </w:rPr>
        <w:t>的</w:t>
      </w:r>
      <w:r w:rsidR="00880CFB">
        <w:rPr>
          <w:rFonts w:hint="eastAsia"/>
          <w:sz w:val="28"/>
          <w:szCs w:val="28"/>
        </w:rPr>
        <w:t>功能</w:t>
      </w:r>
      <w:r w:rsidR="00EE7830">
        <w:rPr>
          <w:rFonts w:hint="eastAsia"/>
          <w:sz w:val="28"/>
          <w:szCs w:val="28"/>
        </w:rPr>
        <w:t>，</w:t>
      </w:r>
      <w:r w:rsidR="002B3A6F">
        <w:rPr>
          <w:rFonts w:hint="eastAsia"/>
          <w:sz w:val="28"/>
          <w:szCs w:val="28"/>
        </w:rPr>
        <w:t>充分</w:t>
      </w:r>
      <w:r w:rsidR="00880CFB">
        <w:rPr>
          <w:rFonts w:hint="eastAsia"/>
          <w:sz w:val="28"/>
          <w:szCs w:val="28"/>
        </w:rPr>
        <w:t>结合现有</w:t>
      </w:r>
      <w:r w:rsidR="00731F11">
        <w:rPr>
          <w:rFonts w:hint="eastAsia"/>
          <w:sz w:val="28"/>
          <w:szCs w:val="28"/>
        </w:rPr>
        <w:t>空间形状</w:t>
      </w:r>
      <w:r w:rsidR="00AB541E">
        <w:rPr>
          <w:rFonts w:hint="eastAsia"/>
          <w:sz w:val="28"/>
          <w:szCs w:val="28"/>
        </w:rPr>
        <w:t>因素综合考虑设计</w:t>
      </w:r>
      <w:r w:rsidR="00AB541E" w:rsidRPr="00F03A79">
        <w:rPr>
          <w:rFonts w:hint="eastAsia"/>
          <w:sz w:val="28"/>
          <w:szCs w:val="28"/>
        </w:rPr>
        <w:t>。</w:t>
      </w:r>
      <w:r w:rsidR="002B3A6F">
        <w:rPr>
          <w:rFonts w:hint="eastAsia"/>
          <w:sz w:val="28"/>
          <w:szCs w:val="28"/>
        </w:rPr>
        <w:t>如</w:t>
      </w:r>
      <w:r w:rsidR="00B40D06">
        <w:rPr>
          <w:rFonts w:hint="eastAsia"/>
          <w:sz w:val="28"/>
          <w:szCs w:val="28"/>
        </w:rPr>
        <w:t>下</w:t>
      </w:r>
      <w:r w:rsidR="002B3A6F">
        <w:rPr>
          <w:rFonts w:hint="eastAsia"/>
          <w:sz w:val="28"/>
          <w:szCs w:val="28"/>
        </w:rPr>
        <w:t>图</w:t>
      </w:r>
      <w:r w:rsidR="002B3A6F" w:rsidRPr="002B3A6F">
        <w:rPr>
          <w:rFonts w:asciiTheme="minorEastAsia" w:hAnsiTheme="minorEastAsia" w:hint="eastAsia"/>
          <w:sz w:val="28"/>
          <w:szCs w:val="28"/>
        </w:rPr>
        <w:t>①</w:t>
      </w:r>
      <w:r w:rsidR="00AB541E">
        <w:rPr>
          <w:rFonts w:hint="eastAsia"/>
          <w:sz w:val="28"/>
          <w:szCs w:val="28"/>
        </w:rPr>
        <w:t>在安排传习室位置时，原有墙壁、房间立柱及中央空调之间关系</w:t>
      </w:r>
      <w:r w:rsidR="00EE7830">
        <w:rPr>
          <w:rFonts w:hint="eastAsia"/>
          <w:sz w:val="28"/>
          <w:szCs w:val="28"/>
        </w:rPr>
        <w:t>处理，是否可以</w:t>
      </w:r>
      <w:r w:rsidR="00EE7830">
        <w:rPr>
          <w:rFonts w:hint="eastAsia"/>
          <w:sz w:val="28"/>
          <w:szCs w:val="28"/>
        </w:rPr>
        <w:lastRenderedPageBreak/>
        <w:t>搭建</w:t>
      </w:r>
      <w:r w:rsidR="00AB541E">
        <w:rPr>
          <w:rFonts w:hint="eastAsia"/>
          <w:sz w:val="28"/>
          <w:szCs w:val="28"/>
        </w:rPr>
        <w:t>一间能够摆放一大四小雕刻工作台的（</w:t>
      </w:r>
      <w:r w:rsidR="008C61DC">
        <w:rPr>
          <w:rFonts w:hint="eastAsia"/>
          <w:sz w:val="28"/>
          <w:szCs w:val="28"/>
        </w:rPr>
        <w:t>约</w:t>
      </w:r>
      <w:r w:rsidR="00AB541E">
        <w:rPr>
          <w:rFonts w:hint="eastAsia"/>
          <w:sz w:val="28"/>
          <w:szCs w:val="28"/>
        </w:rPr>
        <w:t>3</w:t>
      </w:r>
      <w:r w:rsidR="00AB541E">
        <w:rPr>
          <w:rFonts w:hint="eastAsia"/>
          <w:sz w:val="28"/>
          <w:szCs w:val="28"/>
        </w:rPr>
        <w:t>米宽、</w:t>
      </w:r>
      <w:r w:rsidR="00AB541E">
        <w:rPr>
          <w:rFonts w:hint="eastAsia"/>
          <w:sz w:val="28"/>
          <w:szCs w:val="28"/>
        </w:rPr>
        <w:t>5</w:t>
      </w:r>
      <w:r w:rsidR="00AB541E">
        <w:rPr>
          <w:rFonts w:hint="eastAsia"/>
          <w:sz w:val="28"/>
          <w:szCs w:val="28"/>
        </w:rPr>
        <w:t>米长）仿古小房子或亭子，南侧做一半屋檐来遮掩原</w:t>
      </w:r>
      <w:r w:rsidR="008C61DC">
        <w:rPr>
          <w:rFonts w:hint="eastAsia"/>
          <w:sz w:val="28"/>
          <w:szCs w:val="28"/>
        </w:rPr>
        <w:t>有</w:t>
      </w:r>
      <w:r w:rsidR="00AB541E">
        <w:rPr>
          <w:rFonts w:hint="eastAsia"/>
          <w:sz w:val="28"/>
          <w:szCs w:val="28"/>
        </w:rPr>
        <w:t>的空调管路</w:t>
      </w:r>
      <w:r w:rsidR="002B3A6F">
        <w:rPr>
          <w:rFonts w:hint="eastAsia"/>
          <w:sz w:val="28"/>
          <w:szCs w:val="28"/>
        </w:rPr>
        <w:t>，同时也起到区域</w:t>
      </w:r>
      <w:r w:rsidR="003F5C6B">
        <w:rPr>
          <w:rFonts w:hint="eastAsia"/>
          <w:sz w:val="28"/>
          <w:szCs w:val="28"/>
        </w:rPr>
        <w:t>隔</w:t>
      </w:r>
      <w:r w:rsidR="002B3A6F">
        <w:rPr>
          <w:rFonts w:hint="eastAsia"/>
          <w:sz w:val="28"/>
          <w:szCs w:val="28"/>
        </w:rPr>
        <w:t>断</w:t>
      </w:r>
      <w:r w:rsidR="003F5C6B">
        <w:rPr>
          <w:rFonts w:hint="eastAsia"/>
          <w:sz w:val="28"/>
          <w:szCs w:val="28"/>
        </w:rPr>
        <w:t>作用</w:t>
      </w:r>
      <w:r w:rsidR="00AB541E">
        <w:rPr>
          <w:rFonts w:hint="eastAsia"/>
          <w:sz w:val="28"/>
          <w:szCs w:val="28"/>
        </w:rPr>
        <w:t>。</w:t>
      </w:r>
      <w:r w:rsidR="002B3A6F" w:rsidRPr="002B3A6F">
        <w:rPr>
          <w:rFonts w:asciiTheme="minorEastAsia" w:hAnsiTheme="minorEastAsia" w:hint="eastAsia"/>
          <w:sz w:val="28"/>
          <w:szCs w:val="28"/>
        </w:rPr>
        <w:t>②</w:t>
      </w:r>
      <w:r w:rsidR="00AB541E">
        <w:rPr>
          <w:rFonts w:hint="eastAsia"/>
          <w:sz w:val="28"/>
          <w:szCs w:val="28"/>
        </w:rPr>
        <w:t>北墙可以用</w:t>
      </w:r>
      <w:r w:rsidR="007E61E7">
        <w:rPr>
          <w:rFonts w:hint="eastAsia"/>
          <w:sz w:val="28"/>
          <w:szCs w:val="28"/>
        </w:rPr>
        <w:t>博古架</w:t>
      </w:r>
      <w:r w:rsidR="004B5078">
        <w:rPr>
          <w:rFonts w:hint="eastAsia"/>
          <w:sz w:val="28"/>
          <w:szCs w:val="28"/>
        </w:rPr>
        <w:t>（摆放木雕</w:t>
      </w:r>
      <w:r w:rsidR="007E61E7">
        <w:rPr>
          <w:rFonts w:hint="eastAsia"/>
          <w:sz w:val="28"/>
          <w:szCs w:val="28"/>
        </w:rPr>
        <w:t>艺术品）</w:t>
      </w:r>
      <w:r w:rsidR="004B5078">
        <w:rPr>
          <w:rFonts w:hint="eastAsia"/>
          <w:sz w:val="28"/>
          <w:szCs w:val="28"/>
        </w:rPr>
        <w:t>，</w:t>
      </w:r>
      <w:r w:rsidR="007E61E7">
        <w:rPr>
          <w:rFonts w:hint="eastAsia"/>
          <w:sz w:val="28"/>
          <w:szCs w:val="28"/>
        </w:rPr>
        <w:t>结合墙面</w:t>
      </w:r>
      <w:r w:rsidR="00B40D06">
        <w:rPr>
          <w:rFonts w:hint="eastAsia"/>
          <w:sz w:val="28"/>
          <w:szCs w:val="28"/>
        </w:rPr>
        <w:t>文字与</w:t>
      </w:r>
      <w:r w:rsidR="007E61E7">
        <w:rPr>
          <w:rFonts w:hint="eastAsia"/>
          <w:sz w:val="28"/>
          <w:szCs w:val="28"/>
        </w:rPr>
        <w:t>图</w:t>
      </w:r>
      <w:r w:rsidR="00B40D06">
        <w:rPr>
          <w:rFonts w:hint="eastAsia"/>
          <w:sz w:val="28"/>
          <w:szCs w:val="28"/>
        </w:rPr>
        <w:t>片</w:t>
      </w:r>
      <w:r w:rsidR="007E61E7">
        <w:rPr>
          <w:rFonts w:hint="eastAsia"/>
          <w:sz w:val="28"/>
          <w:szCs w:val="28"/>
        </w:rPr>
        <w:t>材料（宣传南通雕刻名人或大师）的形式解决空间的利用问题。</w:t>
      </w:r>
      <w:r w:rsidR="002B3A6F" w:rsidRPr="002B3A6F">
        <w:rPr>
          <w:rFonts w:asciiTheme="minorEastAsia" w:hAnsiTheme="minorEastAsia" w:hint="eastAsia"/>
          <w:sz w:val="28"/>
          <w:szCs w:val="28"/>
        </w:rPr>
        <w:t>③</w:t>
      </w:r>
      <w:r w:rsidR="00AB541E">
        <w:rPr>
          <w:rFonts w:hint="eastAsia"/>
          <w:sz w:val="28"/>
          <w:szCs w:val="28"/>
        </w:rPr>
        <w:t>架空地面可以走电线</w:t>
      </w:r>
      <w:r w:rsidR="007E61E7">
        <w:rPr>
          <w:rFonts w:hint="eastAsia"/>
          <w:sz w:val="28"/>
          <w:szCs w:val="28"/>
        </w:rPr>
        <w:t>装插座，为陈列台预留光源电源</w:t>
      </w:r>
      <w:r w:rsidR="00AB541E">
        <w:rPr>
          <w:rFonts w:hint="eastAsia"/>
          <w:sz w:val="28"/>
          <w:szCs w:val="28"/>
        </w:rPr>
        <w:t>。</w:t>
      </w:r>
      <w:r w:rsidR="002B3A6F" w:rsidRPr="002B3A6F">
        <w:rPr>
          <w:rFonts w:asciiTheme="minorEastAsia" w:hAnsiTheme="minorEastAsia" w:hint="eastAsia"/>
          <w:sz w:val="28"/>
          <w:szCs w:val="28"/>
        </w:rPr>
        <w:t>④</w:t>
      </w:r>
      <w:r w:rsidR="002B3A6F">
        <w:rPr>
          <w:rFonts w:asciiTheme="minorEastAsia" w:hAnsiTheme="minorEastAsia" w:hint="eastAsia"/>
          <w:sz w:val="28"/>
          <w:szCs w:val="28"/>
        </w:rPr>
        <w:t>展示厅的处理，</w:t>
      </w:r>
      <w:r w:rsidR="007E61E7">
        <w:rPr>
          <w:rFonts w:hint="eastAsia"/>
          <w:sz w:val="28"/>
          <w:szCs w:val="28"/>
        </w:rPr>
        <w:t>房间南边</w:t>
      </w:r>
      <w:r w:rsidR="002B3A6F">
        <w:rPr>
          <w:rFonts w:hint="eastAsia"/>
          <w:sz w:val="28"/>
          <w:szCs w:val="28"/>
        </w:rPr>
        <w:t>考虑</w:t>
      </w:r>
      <w:r w:rsidR="0038786E">
        <w:rPr>
          <w:rFonts w:hint="eastAsia"/>
          <w:sz w:val="28"/>
          <w:szCs w:val="28"/>
        </w:rPr>
        <w:t>放</w:t>
      </w:r>
      <w:r w:rsidR="007E61E7">
        <w:rPr>
          <w:rFonts w:hint="eastAsia"/>
          <w:sz w:val="28"/>
          <w:szCs w:val="28"/>
        </w:rPr>
        <w:t>红木文化与木雕品陈列</w:t>
      </w:r>
      <w:r w:rsidR="0038786E">
        <w:rPr>
          <w:rFonts w:hint="eastAsia"/>
          <w:sz w:val="28"/>
          <w:szCs w:val="28"/>
        </w:rPr>
        <w:t>台</w:t>
      </w:r>
      <w:r w:rsidR="00B40D06">
        <w:rPr>
          <w:rFonts w:hint="eastAsia"/>
          <w:sz w:val="28"/>
          <w:szCs w:val="28"/>
        </w:rPr>
        <w:t>，是否可</w:t>
      </w:r>
      <w:r w:rsidR="007E61E7">
        <w:rPr>
          <w:rFonts w:hint="eastAsia"/>
          <w:sz w:val="28"/>
          <w:szCs w:val="28"/>
        </w:rPr>
        <w:t>在古色古香的明、清风格中，综合立柱与</w:t>
      </w:r>
      <w:r w:rsidR="00880CFB">
        <w:rPr>
          <w:rFonts w:hint="eastAsia"/>
          <w:sz w:val="28"/>
          <w:szCs w:val="28"/>
        </w:rPr>
        <w:t>窗户</w:t>
      </w:r>
      <w:r w:rsidR="007E61E7">
        <w:rPr>
          <w:rFonts w:hint="eastAsia"/>
          <w:sz w:val="28"/>
          <w:szCs w:val="28"/>
        </w:rPr>
        <w:t>因素，使用部分</w:t>
      </w:r>
      <w:r w:rsidR="00880CFB">
        <w:rPr>
          <w:rFonts w:hint="eastAsia"/>
          <w:sz w:val="28"/>
          <w:szCs w:val="28"/>
        </w:rPr>
        <w:t>自然采光</w:t>
      </w:r>
      <w:r w:rsidR="007E61E7">
        <w:rPr>
          <w:rFonts w:hint="eastAsia"/>
          <w:sz w:val="28"/>
          <w:szCs w:val="28"/>
        </w:rPr>
        <w:t>。</w:t>
      </w:r>
    </w:p>
    <w:p w:rsidR="003956A2" w:rsidRDefault="00DF7E3A" w:rsidP="00B91610">
      <w:pPr>
        <w:ind w:firstLineChars="202" w:firstLine="566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116205</wp:posOffset>
            </wp:positionV>
            <wp:extent cx="3257550" cy="1381125"/>
            <wp:effectExtent l="19050" t="0" r="0" b="0"/>
            <wp:wrapSquare wrapText="bothSides"/>
            <wp:docPr id="2" name="图片 8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rcRect l="68398" t="56584" b="6421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6A2">
        <w:rPr>
          <w:rFonts w:hint="eastAsia"/>
          <w:sz w:val="28"/>
          <w:szCs w:val="28"/>
        </w:rPr>
        <w:t>4</w:t>
      </w:r>
      <w:r w:rsidR="003956A2">
        <w:rPr>
          <w:rFonts w:hint="eastAsia"/>
          <w:sz w:val="28"/>
          <w:szCs w:val="28"/>
        </w:rPr>
        <w:t>）美工设计室需考虑古典家具、环境氛围与多媒体教学使用的投影仪与帘布（暗藏式）协调处理办法，且考虑添置电脑后的搭配。</w:t>
      </w:r>
    </w:p>
    <w:p w:rsidR="00DF27A0" w:rsidRPr="00DF27A0" w:rsidRDefault="00DF27A0" w:rsidP="00DF27A0">
      <w:pPr>
        <w:ind w:firstLineChars="202" w:firstLine="566"/>
        <w:rPr>
          <w:sz w:val="28"/>
          <w:szCs w:val="28"/>
        </w:rPr>
      </w:pPr>
      <w:r w:rsidRPr="00F03A79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）开展五位一体教学平台整体设计工作中，需考虑项目建设的展览品特点需求，通过</w:t>
      </w:r>
      <w:r w:rsidR="00B91924">
        <w:rPr>
          <w:rFonts w:hint="eastAsia"/>
          <w:sz w:val="28"/>
          <w:szCs w:val="28"/>
        </w:rPr>
        <w:t>多</w:t>
      </w:r>
      <w:r>
        <w:rPr>
          <w:rFonts w:hint="eastAsia"/>
          <w:sz w:val="28"/>
          <w:szCs w:val="28"/>
        </w:rPr>
        <w:t>方交流确定并在效果图中体现。</w:t>
      </w:r>
    </w:p>
    <w:p w:rsidR="00FE71BF" w:rsidRPr="00191458" w:rsidRDefault="00FE71BF" w:rsidP="00191458">
      <w:pPr>
        <w:rPr>
          <w:sz w:val="28"/>
          <w:szCs w:val="28"/>
        </w:rPr>
      </w:pPr>
    </w:p>
    <w:p w:rsidR="00A50608" w:rsidRPr="00A50608" w:rsidRDefault="003C57E7" w:rsidP="00AE643F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南通工贸技师学院</w:t>
      </w:r>
    </w:p>
    <w:sectPr w:rsidR="00A50608" w:rsidRPr="00A50608" w:rsidSect="00D81E8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61B" w:rsidRDefault="0053061B" w:rsidP="00F03A79">
      <w:r>
        <w:separator/>
      </w:r>
    </w:p>
  </w:endnote>
  <w:endnote w:type="continuationSeparator" w:id="1">
    <w:p w:rsidR="0053061B" w:rsidRDefault="0053061B" w:rsidP="00F03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877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F2B5C" w:rsidRDefault="007F2B5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012E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12E3E">
              <w:rPr>
                <w:b/>
                <w:sz w:val="24"/>
                <w:szCs w:val="24"/>
              </w:rPr>
              <w:fldChar w:fldCharType="separate"/>
            </w:r>
            <w:r w:rsidR="00AE643F">
              <w:rPr>
                <w:b/>
                <w:noProof/>
              </w:rPr>
              <w:t>3</w:t>
            </w:r>
            <w:r w:rsidR="00012E3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12E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12E3E">
              <w:rPr>
                <w:b/>
                <w:sz w:val="24"/>
                <w:szCs w:val="24"/>
              </w:rPr>
              <w:fldChar w:fldCharType="separate"/>
            </w:r>
            <w:r w:rsidR="00AE643F">
              <w:rPr>
                <w:b/>
                <w:noProof/>
              </w:rPr>
              <w:t>3</w:t>
            </w:r>
            <w:r w:rsidR="00012E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2B5C" w:rsidRDefault="007F2B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61B" w:rsidRDefault="0053061B" w:rsidP="00F03A79">
      <w:r>
        <w:separator/>
      </w:r>
    </w:p>
  </w:footnote>
  <w:footnote w:type="continuationSeparator" w:id="1">
    <w:p w:rsidR="0053061B" w:rsidRDefault="0053061B" w:rsidP="00F03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A79"/>
    <w:rsid w:val="00012E3E"/>
    <w:rsid w:val="000169C6"/>
    <w:rsid w:val="000221FB"/>
    <w:rsid w:val="000471A9"/>
    <w:rsid w:val="0005026A"/>
    <w:rsid w:val="00074102"/>
    <w:rsid w:val="00080754"/>
    <w:rsid w:val="000B6AA4"/>
    <w:rsid w:val="000F609E"/>
    <w:rsid w:val="0010490F"/>
    <w:rsid w:val="00106CBF"/>
    <w:rsid w:val="00111487"/>
    <w:rsid w:val="00131EDB"/>
    <w:rsid w:val="00147801"/>
    <w:rsid w:val="00157F37"/>
    <w:rsid w:val="00162101"/>
    <w:rsid w:val="00180DFE"/>
    <w:rsid w:val="00191458"/>
    <w:rsid w:val="00193CBA"/>
    <w:rsid w:val="001954D1"/>
    <w:rsid w:val="001C5BE8"/>
    <w:rsid w:val="001E1695"/>
    <w:rsid w:val="001E3CC6"/>
    <w:rsid w:val="001E42D5"/>
    <w:rsid w:val="001F2D01"/>
    <w:rsid w:val="002040AF"/>
    <w:rsid w:val="00210142"/>
    <w:rsid w:val="00211D89"/>
    <w:rsid w:val="0023188A"/>
    <w:rsid w:val="0025115E"/>
    <w:rsid w:val="002769B7"/>
    <w:rsid w:val="00283A14"/>
    <w:rsid w:val="0029751F"/>
    <w:rsid w:val="002A0006"/>
    <w:rsid w:val="002B3A6F"/>
    <w:rsid w:val="002C0E4C"/>
    <w:rsid w:val="002C6DD6"/>
    <w:rsid w:val="002D65DD"/>
    <w:rsid w:val="0031037A"/>
    <w:rsid w:val="0031329F"/>
    <w:rsid w:val="00316CB9"/>
    <w:rsid w:val="00317264"/>
    <w:rsid w:val="00344912"/>
    <w:rsid w:val="00351613"/>
    <w:rsid w:val="00357ED1"/>
    <w:rsid w:val="0038786E"/>
    <w:rsid w:val="003956A2"/>
    <w:rsid w:val="003965AE"/>
    <w:rsid w:val="003B2298"/>
    <w:rsid w:val="003B3133"/>
    <w:rsid w:val="003C57E7"/>
    <w:rsid w:val="003C689D"/>
    <w:rsid w:val="003E3BCC"/>
    <w:rsid w:val="003F07A7"/>
    <w:rsid w:val="003F47AD"/>
    <w:rsid w:val="003F5C6B"/>
    <w:rsid w:val="004044CA"/>
    <w:rsid w:val="004154A0"/>
    <w:rsid w:val="004319D4"/>
    <w:rsid w:val="00442E4F"/>
    <w:rsid w:val="00445E43"/>
    <w:rsid w:val="00467A37"/>
    <w:rsid w:val="00486F58"/>
    <w:rsid w:val="00492DD9"/>
    <w:rsid w:val="004B5078"/>
    <w:rsid w:val="004F0D91"/>
    <w:rsid w:val="005262ED"/>
    <w:rsid w:val="0053061B"/>
    <w:rsid w:val="0054595F"/>
    <w:rsid w:val="005533AC"/>
    <w:rsid w:val="00565DBC"/>
    <w:rsid w:val="00565DCA"/>
    <w:rsid w:val="00583106"/>
    <w:rsid w:val="005C71F8"/>
    <w:rsid w:val="005E2AED"/>
    <w:rsid w:val="005E3386"/>
    <w:rsid w:val="00613D77"/>
    <w:rsid w:val="0061526C"/>
    <w:rsid w:val="00615C69"/>
    <w:rsid w:val="00626690"/>
    <w:rsid w:val="00630C7E"/>
    <w:rsid w:val="0064388D"/>
    <w:rsid w:val="006530B0"/>
    <w:rsid w:val="00685C1B"/>
    <w:rsid w:val="00691B33"/>
    <w:rsid w:val="00692E57"/>
    <w:rsid w:val="006B7F4E"/>
    <w:rsid w:val="006E1896"/>
    <w:rsid w:val="007035ED"/>
    <w:rsid w:val="00731F11"/>
    <w:rsid w:val="0074160C"/>
    <w:rsid w:val="00741DA8"/>
    <w:rsid w:val="00750CAD"/>
    <w:rsid w:val="0075113B"/>
    <w:rsid w:val="007608A4"/>
    <w:rsid w:val="007742E4"/>
    <w:rsid w:val="00792C05"/>
    <w:rsid w:val="007C2435"/>
    <w:rsid w:val="007D7BFF"/>
    <w:rsid w:val="007E404B"/>
    <w:rsid w:val="007E61E7"/>
    <w:rsid w:val="007F2B5C"/>
    <w:rsid w:val="00802334"/>
    <w:rsid w:val="00807AF7"/>
    <w:rsid w:val="00823EC5"/>
    <w:rsid w:val="00825A6C"/>
    <w:rsid w:val="008464AB"/>
    <w:rsid w:val="00854C6B"/>
    <w:rsid w:val="00880CFB"/>
    <w:rsid w:val="008B0BF2"/>
    <w:rsid w:val="008C61DC"/>
    <w:rsid w:val="008C7561"/>
    <w:rsid w:val="008C7954"/>
    <w:rsid w:val="008E53A6"/>
    <w:rsid w:val="00900C77"/>
    <w:rsid w:val="00935EE0"/>
    <w:rsid w:val="00953157"/>
    <w:rsid w:val="00955F08"/>
    <w:rsid w:val="009635D2"/>
    <w:rsid w:val="0098121C"/>
    <w:rsid w:val="0099151D"/>
    <w:rsid w:val="00995EA5"/>
    <w:rsid w:val="00997534"/>
    <w:rsid w:val="009A4EA9"/>
    <w:rsid w:val="009C26E8"/>
    <w:rsid w:val="009D55A3"/>
    <w:rsid w:val="009E52F4"/>
    <w:rsid w:val="009F3277"/>
    <w:rsid w:val="00A44E57"/>
    <w:rsid w:val="00A50608"/>
    <w:rsid w:val="00A531B7"/>
    <w:rsid w:val="00AB541E"/>
    <w:rsid w:val="00AC45F7"/>
    <w:rsid w:val="00AE643F"/>
    <w:rsid w:val="00B1274D"/>
    <w:rsid w:val="00B1783B"/>
    <w:rsid w:val="00B34BC3"/>
    <w:rsid w:val="00B40D06"/>
    <w:rsid w:val="00B477E5"/>
    <w:rsid w:val="00B552CE"/>
    <w:rsid w:val="00B60521"/>
    <w:rsid w:val="00B61C93"/>
    <w:rsid w:val="00B6279B"/>
    <w:rsid w:val="00B63CBA"/>
    <w:rsid w:val="00B75E1E"/>
    <w:rsid w:val="00B86E44"/>
    <w:rsid w:val="00B91610"/>
    <w:rsid w:val="00B91924"/>
    <w:rsid w:val="00BA0DE9"/>
    <w:rsid w:val="00BA2C7A"/>
    <w:rsid w:val="00BC3AED"/>
    <w:rsid w:val="00BC42A4"/>
    <w:rsid w:val="00BE67B0"/>
    <w:rsid w:val="00BE795A"/>
    <w:rsid w:val="00C01BD1"/>
    <w:rsid w:val="00C11EAA"/>
    <w:rsid w:val="00C23D31"/>
    <w:rsid w:val="00C25D18"/>
    <w:rsid w:val="00C3184B"/>
    <w:rsid w:val="00C36CE9"/>
    <w:rsid w:val="00C44736"/>
    <w:rsid w:val="00C46976"/>
    <w:rsid w:val="00C5287F"/>
    <w:rsid w:val="00C54CFA"/>
    <w:rsid w:val="00C70C85"/>
    <w:rsid w:val="00C91303"/>
    <w:rsid w:val="00C9374E"/>
    <w:rsid w:val="00CA617C"/>
    <w:rsid w:val="00CB185A"/>
    <w:rsid w:val="00CF1D64"/>
    <w:rsid w:val="00CF3360"/>
    <w:rsid w:val="00CF6813"/>
    <w:rsid w:val="00D02A9A"/>
    <w:rsid w:val="00D26DB9"/>
    <w:rsid w:val="00D54EB1"/>
    <w:rsid w:val="00D81E8F"/>
    <w:rsid w:val="00D932F4"/>
    <w:rsid w:val="00DB7DA8"/>
    <w:rsid w:val="00DC53C7"/>
    <w:rsid w:val="00DE2D31"/>
    <w:rsid w:val="00DF27A0"/>
    <w:rsid w:val="00DF3431"/>
    <w:rsid w:val="00DF7E3A"/>
    <w:rsid w:val="00E25EED"/>
    <w:rsid w:val="00E35F78"/>
    <w:rsid w:val="00E37CB3"/>
    <w:rsid w:val="00E5593B"/>
    <w:rsid w:val="00E63257"/>
    <w:rsid w:val="00E65DFF"/>
    <w:rsid w:val="00E66C33"/>
    <w:rsid w:val="00E804DF"/>
    <w:rsid w:val="00E82F6D"/>
    <w:rsid w:val="00EB144E"/>
    <w:rsid w:val="00EC7565"/>
    <w:rsid w:val="00ED6218"/>
    <w:rsid w:val="00EE63AE"/>
    <w:rsid w:val="00EE7830"/>
    <w:rsid w:val="00EF3E02"/>
    <w:rsid w:val="00F005F5"/>
    <w:rsid w:val="00F015E9"/>
    <w:rsid w:val="00F03A79"/>
    <w:rsid w:val="00F1009D"/>
    <w:rsid w:val="00F11F0F"/>
    <w:rsid w:val="00F314EC"/>
    <w:rsid w:val="00F31892"/>
    <w:rsid w:val="00F45367"/>
    <w:rsid w:val="00F4795A"/>
    <w:rsid w:val="00F6181B"/>
    <w:rsid w:val="00F65436"/>
    <w:rsid w:val="00F71F13"/>
    <w:rsid w:val="00F82626"/>
    <w:rsid w:val="00FB288B"/>
    <w:rsid w:val="00FC0E88"/>
    <w:rsid w:val="00FD222E"/>
    <w:rsid w:val="00FE1426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A79"/>
    <w:rPr>
      <w:sz w:val="18"/>
      <w:szCs w:val="18"/>
    </w:rPr>
  </w:style>
  <w:style w:type="paragraph" w:styleId="a5">
    <w:name w:val="List Paragraph"/>
    <w:basedOn w:val="a"/>
    <w:uiPriority w:val="34"/>
    <w:qFormat/>
    <w:rsid w:val="00F03A7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02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23E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3E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2014-12-01T00:28:00Z</cp:lastPrinted>
  <dcterms:created xsi:type="dcterms:W3CDTF">2014-11-29T03:05:00Z</dcterms:created>
  <dcterms:modified xsi:type="dcterms:W3CDTF">2014-12-04T02:51:00Z</dcterms:modified>
</cp:coreProperties>
</file>